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F78D" w14:textId="2A54B402" w:rsidR="006D63D6" w:rsidRDefault="004221CE" w:rsidP="00132D70">
      <w:pPr>
        <w:pStyle w:val="WJECAlevelheading1"/>
        <w:spacing w:after="100" w:line="192" w:lineRule="auto"/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8A7344" wp14:editId="7A95B577">
            <wp:simplePos x="0" y="0"/>
            <wp:positionH relativeFrom="column">
              <wp:posOffset>107315</wp:posOffset>
            </wp:positionH>
            <wp:positionV relativeFrom="paragraph">
              <wp:posOffset>0</wp:posOffset>
            </wp:positionV>
            <wp:extent cx="807085" cy="806450"/>
            <wp:effectExtent l="0" t="0" r="0" b="0"/>
            <wp:wrapThrough wrapText="bothSides">
              <wp:wrapPolygon edited="0">
                <wp:start x="0" y="0"/>
                <wp:lineTo x="0" y="20920"/>
                <wp:lineTo x="20903" y="20920"/>
                <wp:lineTo x="2090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66294" w14:textId="50B0AF2A" w:rsidR="006D63D6" w:rsidRDefault="006D63D6" w:rsidP="00132D70">
      <w:pPr>
        <w:pStyle w:val="WJECAlevelheading1"/>
        <w:spacing w:after="100" w:line="192" w:lineRule="auto"/>
        <w:jc w:val="center"/>
        <w:rPr>
          <w:rFonts w:eastAsia="Calibri"/>
        </w:rPr>
      </w:pPr>
    </w:p>
    <w:p w14:paraId="253CD193" w14:textId="77777777" w:rsidR="006D63D6" w:rsidRPr="00542E99" w:rsidRDefault="006D63D6" w:rsidP="00132D70">
      <w:pPr>
        <w:pStyle w:val="WJECAlevelheading1"/>
        <w:spacing w:after="100" w:line="192" w:lineRule="auto"/>
        <w:jc w:val="center"/>
        <w:rPr>
          <w:rFonts w:eastAsia="Calibri"/>
          <w:sz w:val="20"/>
          <w:szCs w:val="2"/>
        </w:rPr>
      </w:pPr>
    </w:p>
    <w:p w14:paraId="45C005CE" w14:textId="0CCE215F" w:rsidR="00132D70" w:rsidRPr="004F6879" w:rsidRDefault="00132D70" w:rsidP="00132D70">
      <w:pPr>
        <w:pStyle w:val="WJECAlevelheading1"/>
        <w:spacing w:after="100" w:line="192" w:lineRule="auto"/>
        <w:jc w:val="center"/>
        <w:rPr>
          <w:rFonts w:eastAsia="Calibri"/>
        </w:rPr>
      </w:pPr>
      <w:r w:rsidRPr="004F6879">
        <w:rPr>
          <w:rFonts w:eastAsia="Calibri"/>
        </w:rPr>
        <w:t>GCE AS and A LEVEL BUSINESS (Wales)</w:t>
      </w:r>
    </w:p>
    <w:p w14:paraId="72AB99B5" w14:textId="2BEE2ED0" w:rsidR="00132D70" w:rsidRDefault="00132D70" w:rsidP="00132D70">
      <w:pPr>
        <w:pStyle w:val="WJECAlevelheading2"/>
        <w:jc w:val="center"/>
        <w:rPr>
          <w:rFonts w:eastAsia="Calibri"/>
        </w:rPr>
      </w:pPr>
      <w:r w:rsidRPr="004F6879">
        <w:rPr>
          <w:rFonts w:eastAsia="Calibri"/>
        </w:rPr>
        <w:t>SUMMARY OF ASSESSMENT</w:t>
      </w:r>
    </w:p>
    <w:p w14:paraId="6B86A598" w14:textId="420498F1" w:rsidR="00132D70" w:rsidRPr="004F6879" w:rsidRDefault="00132D70" w:rsidP="00132D70">
      <w:pPr>
        <w:pStyle w:val="WJECAlevelheading2"/>
        <w:jc w:val="center"/>
        <w:rPr>
          <w:rFonts w:eastAsia="Calibri"/>
        </w:rPr>
      </w:pPr>
      <w:r>
        <w:rPr>
          <w:rFonts w:eastAsia="Calibri"/>
        </w:rPr>
        <w:t>SUMMER 202</w:t>
      </w:r>
      <w:r w:rsidR="00AD4A9F">
        <w:rPr>
          <w:rFonts w:eastAsia="Calibri"/>
        </w:rPr>
        <w:t>2</w:t>
      </w:r>
      <w:r>
        <w:rPr>
          <w:rFonts w:eastAsia="Calibri"/>
        </w:rPr>
        <w:t xml:space="preserve"> ONLY</w:t>
      </w:r>
    </w:p>
    <w:p w14:paraId="3C34A7D8" w14:textId="77777777" w:rsidR="00132D70" w:rsidRPr="00534F96" w:rsidRDefault="00132D70" w:rsidP="00132D70">
      <w:pPr>
        <w:jc w:val="center"/>
        <w:rPr>
          <w:rFonts w:eastAsia="Calibri" w:cs="Arial"/>
          <w:b/>
          <w:sz w:val="12"/>
          <w:szCs w:val="16"/>
        </w:rPr>
      </w:pPr>
    </w:p>
    <w:p w14:paraId="6E781F5E" w14:textId="48C584CD" w:rsidR="001F0086" w:rsidRPr="00CD3C71" w:rsidRDefault="00CD3C71" w:rsidP="00CD3C71">
      <w:pPr>
        <w:tabs>
          <w:tab w:val="left" w:pos="-142"/>
        </w:tabs>
        <w:ind w:right="2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</w:t>
      </w:r>
      <w:r w:rsidR="00132D70" w:rsidRPr="00083435">
        <w:rPr>
          <w:rFonts w:cs="Arial"/>
          <w:bCs/>
          <w:szCs w:val="22"/>
        </w:rPr>
        <w:t xml:space="preserve">This specification is divided into a total of 4 units, 2 AS units and 2 A2 units. </w:t>
      </w:r>
    </w:p>
    <w:tbl>
      <w:tblPr>
        <w:tblpPr w:leftFromText="180" w:rightFromText="180" w:vertAnchor="page" w:horzAnchor="margin" w:tblpXSpec="center" w:tblpY="5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 w:firstRow="0" w:lastRow="0" w:firstColumn="0" w:lastColumn="0" w:noHBand="0" w:noVBand="0"/>
      </w:tblPr>
      <w:tblGrid>
        <w:gridCol w:w="7938"/>
      </w:tblGrid>
      <w:tr w:rsidR="005E5C05" w:rsidRPr="00547166" w14:paraId="1AAAC517" w14:textId="77777777" w:rsidTr="005E5C05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1F409B"/>
          </w:tcPr>
          <w:p w14:paraId="1499974F" w14:textId="77777777" w:rsidR="005E5C05" w:rsidRPr="00547166" w:rsidRDefault="005E5C05" w:rsidP="005E5C05">
            <w:pPr>
              <w:spacing w:before="40"/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AS Unit 1</w:t>
            </w:r>
          </w:p>
          <w:p w14:paraId="634E7E6A" w14:textId="77777777" w:rsidR="005E5C05" w:rsidRPr="00547166" w:rsidRDefault="005E5C05" w:rsidP="005E5C05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Business Opportunities</w:t>
            </w:r>
          </w:p>
          <w:p w14:paraId="55549976" w14:textId="77777777" w:rsidR="005E5C05" w:rsidRPr="00547166" w:rsidRDefault="005E5C05" w:rsidP="005E5C05">
            <w:pPr>
              <w:rPr>
                <w:rFonts w:eastAsia="Calibri" w:cs="Arial"/>
                <w:bCs/>
                <w:color w:val="FFFFFF"/>
                <w:szCs w:val="22"/>
              </w:rPr>
            </w:pPr>
            <w:r w:rsidRPr="00547166">
              <w:rPr>
                <w:rFonts w:eastAsia="Calibri" w:cs="Arial"/>
                <w:bCs/>
                <w:color w:val="FFFFFF"/>
                <w:szCs w:val="22"/>
              </w:rPr>
              <w:t>Written examination: 1 hour 15 minutes</w:t>
            </w:r>
          </w:p>
          <w:p w14:paraId="29902A12" w14:textId="77777777" w:rsidR="005E5C05" w:rsidRPr="00547166" w:rsidRDefault="005E5C05" w:rsidP="005E5C05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bCs/>
                <w:color w:val="FFFFFF"/>
                <w:szCs w:val="22"/>
              </w:rPr>
              <w:t>60 marks</w:t>
            </w:r>
          </w:p>
        </w:tc>
      </w:tr>
      <w:tr w:rsidR="005E5C05" w:rsidRPr="00547166" w14:paraId="59BB325A" w14:textId="77777777" w:rsidTr="005E5C05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2457C0F3" w14:textId="77777777" w:rsidR="005E5C05" w:rsidRPr="00547166" w:rsidRDefault="005E5C05" w:rsidP="005E5C05">
            <w:pPr>
              <w:rPr>
                <w:rFonts w:eastAsia="Calibri" w:cs="Arial"/>
                <w:bCs/>
                <w:spacing w:val="-2"/>
                <w:szCs w:val="22"/>
              </w:rPr>
            </w:pPr>
            <w:r w:rsidRPr="00547166">
              <w:rPr>
                <w:rFonts w:eastAsia="Calibri" w:cs="Arial"/>
                <w:bCs/>
                <w:spacing w:val="-2"/>
                <w:szCs w:val="22"/>
              </w:rPr>
              <w:t>Short answer and structured questions.</w:t>
            </w:r>
          </w:p>
          <w:p w14:paraId="5591E997" w14:textId="77777777" w:rsidR="005E5C05" w:rsidRPr="00542E99" w:rsidRDefault="005E5C05" w:rsidP="005E5C05">
            <w:r w:rsidRPr="00547166">
              <w:rPr>
                <w:rFonts w:eastAsia="Calibri" w:cs="Arial"/>
                <w:bCs/>
                <w:spacing w:val="-2"/>
                <w:szCs w:val="22"/>
              </w:rPr>
              <w:t>Business opportunities, business start-ups, SMEs and other types of business organisations and the markets in which they operate.</w:t>
            </w:r>
            <w:r>
              <w:rPr>
                <w:rFonts w:eastAsia="Calibri" w:cs="Arial"/>
                <w:bCs/>
                <w:spacing w:val="-2"/>
                <w:szCs w:val="22"/>
              </w:rPr>
              <w:t xml:space="preserve"> </w:t>
            </w:r>
            <w:r w:rsidRPr="00295328">
              <w:rPr>
                <w:rFonts w:eastAsia="Calibri" w:cs="Arial"/>
                <w:bCs/>
                <w:spacing w:val="-2"/>
                <w:szCs w:val="22"/>
              </w:rPr>
              <w:t>Covering the unit content apart from the content stated on the summary page.</w:t>
            </w:r>
          </w:p>
        </w:tc>
      </w:tr>
      <w:tr w:rsidR="005E5C05" w:rsidRPr="00547166" w14:paraId="5FDEEC6D" w14:textId="77777777" w:rsidTr="005E5C05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1F409B"/>
          </w:tcPr>
          <w:p w14:paraId="7D878121" w14:textId="77777777" w:rsidR="005E5C05" w:rsidRPr="00547166" w:rsidRDefault="005E5C05" w:rsidP="005E5C05">
            <w:pPr>
              <w:spacing w:before="40"/>
              <w:rPr>
                <w:rFonts w:eastAsia="Calibri" w:cs="Arial"/>
                <w:bCs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AS Unit 2</w:t>
            </w:r>
          </w:p>
          <w:p w14:paraId="5271D868" w14:textId="77777777" w:rsidR="005E5C05" w:rsidRPr="00547166" w:rsidRDefault="005E5C05" w:rsidP="005E5C05">
            <w:pPr>
              <w:rPr>
                <w:rFonts w:eastAsia="Calibri" w:cs="Arial"/>
                <w:bCs/>
                <w:color w:val="FFFFFF"/>
                <w:szCs w:val="22"/>
              </w:rPr>
            </w:pPr>
            <w:r w:rsidRPr="00547166">
              <w:rPr>
                <w:rFonts w:eastAsia="Calibri" w:cs="Arial"/>
                <w:bCs/>
                <w:color w:val="FFFFFF"/>
                <w:szCs w:val="22"/>
              </w:rPr>
              <w:t>Business Functions</w:t>
            </w:r>
          </w:p>
          <w:p w14:paraId="7487ECB6" w14:textId="77777777" w:rsidR="005E5C05" w:rsidRPr="00547166" w:rsidRDefault="005E5C05" w:rsidP="005E5C05">
            <w:pPr>
              <w:rPr>
                <w:rFonts w:eastAsia="Calibri" w:cs="Arial"/>
                <w:bCs/>
                <w:color w:val="FFFFFF"/>
                <w:szCs w:val="22"/>
              </w:rPr>
            </w:pPr>
            <w:r w:rsidRPr="00547166">
              <w:rPr>
                <w:rFonts w:eastAsia="Calibri" w:cs="Arial"/>
                <w:bCs/>
                <w:color w:val="FFFFFF"/>
                <w:szCs w:val="22"/>
              </w:rPr>
              <w:t>Written examination: 2 hours</w:t>
            </w:r>
          </w:p>
          <w:p w14:paraId="1D9107A4" w14:textId="77777777" w:rsidR="005E5C05" w:rsidRPr="00547166" w:rsidRDefault="005E5C05" w:rsidP="005E5C05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bCs/>
                <w:color w:val="FFFFFF"/>
                <w:szCs w:val="22"/>
              </w:rPr>
              <w:t xml:space="preserve"> 80 marks</w:t>
            </w:r>
          </w:p>
        </w:tc>
      </w:tr>
      <w:tr w:rsidR="005E5C05" w:rsidRPr="00547166" w14:paraId="1C1A8D40" w14:textId="77777777" w:rsidTr="005E5C05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621073D" w14:textId="77777777" w:rsidR="005E5C05" w:rsidRPr="00547166" w:rsidRDefault="005E5C05" w:rsidP="005E5C05">
            <w:pPr>
              <w:rPr>
                <w:rFonts w:eastAsia="Calibri" w:cs="Arial"/>
                <w:iCs/>
                <w:szCs w:val="22"/>
              </w:rPr>
            </w:pPr>
            <w:r w:rsidRPr="00547166">
              <w:rPr>
                <w:rFonts w:eastAsia="Calibri" w:cs="Arial"/>
                <w:iCs/>
                <w:szCs w:val="22"/>
              </w:rPr>
              <w:t xml:space="preserve">Data response questions. </w:t>
            </w:r>
          </w:p>
          <w:p w14:paraId="3C1F6961" w14:textId="77777777" w:rsidR="005E5C05" w:rsidRPr="00547166" w:rsidRDefault="005E5C05" w:rsidP="005E5C05">
            <w:pPr>
              <w:rPr>
                <w:rFonts w:eastAsia="Calibri" w:cs="Arial"/>
                <w:iCs/>
                <w:szCs w:val="22"/>
              </w:rPr>
            </w:pPr>
            <w:r w:rsidRPr="00547166">
              <w:rPr>
                <w:rFonts w:eastAsia="Calibri" w:cs="Arial"/>
                <w:iCs/>
                <w:szCs w:val="22"/>
              </w:rPr>
              <w:t>Covers the full AS content.</w:t>
            </w:r>
            <w:r>
              <w:rPr>
                <w:rFonts w:eastAsia="Calibri" w:cs="Arial"/>
                <w:iCs/>
                <w:szCs w:val="22"/>
              </w:rPr>
              <w:t xml:space="preserve"> </w:t>
            </w:r>
            <w:r w:rsidRPr="00295328">
              <w:rPr>
                <w:rFonts w:eastAsia="Calibri" w:cs="Arial"/>
                <w:iCs/>
                <w:szCs w:val="22"/>
              </w:rPr>
              <w:t>Covering the unit content apart from the content stated on the summary page.</w:t>
            </w:r>
          </w:p>
        </w:tc>
      </w:tr>
    </w:tbl>
    <w:p w14:paraId="46F3C19B" w14:textId="105742C2" w:rsidR="00132D70" w:rsidRPr="00547166" w:rsidRDefault="00132D70">
      <w:pPr>
        <w:rPr>
          <w:rFonts w:cs="Arial"/>
        </w:rPr>
      </w:pPr>
    </w:p>
    <w:p w14:paraId="0044BAEE" w14:textId="5679E53F" w:rsidR="00132D70" w:rsidRPr="005715AD" w:rsidRDefault="00CD3C71">
      <w:pPr>
        <w:rPr>
          <w:b/>
          <w:bCs/>
        </w:rPr>
      </w:pPr>
      <w:r>
        <w:rPr>
          <w:b/>
          <w:bCs/>
        </w:rPr>
        <w:t xml:space="preserve">        </w:t>
      </w:r>
      <w:r w:rsidR="00542E99" w:rsidRPr="0055666A">
        <w:rPr>
          <w:b/>
          <w:bCs/>
        </w:rPr>
        <w:t>A Level (based on A2 units only in 2022) 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 w:firstRow="0" w:lastRow="0" w:firstColumn="0" w:lastColumn="0" w:noHBand="0" w:noVBand="0"/>
      </w:tblPr>
      <w:tblGrid>
        <w:gridCol w:w="7798"/>
      </w:tblGrid>
      <w:tr w:rsidR="00542E99" w:rsidRPr="00547166" w14:paraId="53DF4B59" w14:textId="77777777" w:rsidTr="005E5C05"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1F409B"/>
          </w:tcPr>
          <w:p w14:paraId="3A01B7F1" w14:textId="77777777" w:rsidR="00542E99" w:rsidRPr="00547166" w:rsidRDefault="00542E99" w:rsidP="00542E99">
            <w:pPr>
              <w:spacing w:before="40"/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A2 Unit 3</w:t>
            </w:r>
          </w:p>
          <w:p w14:paraId="6EFA620E" w14:textId="77777777" w:rsidR="00542E99" w:rsidRPr="00547166" w:rsidRDefault="00542E99" w:rsidP="00542E99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Business Analysis and Strategy</w:t>
            </w:r>
          </w:p>
          <w:p w14:paraId="16909432" w14:textId="77777777" w:rsidR="00542E99" w:rsidRPr="00547166" w:rsidRDefault="00542E99" w:rsidP="00542E99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Written examination: 2 hours 15 minutes</w:t>
            </w:r>
          </w:p>
          <w:p w14:paraId="4392053A" w14:textId="77777777" w:rsidR="00542E99" w:rsidRPr="00547166" w:rsidRDefault="00542E99" w:rsidP="00542E99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80 marks</w:t>
            </w:r>
          </w:p>
        </w:tc>
      </w:tr>
      <w:tr w:rsidR="00542E99" w:rsidRPr="00547166" w14:paraId="4D81D257" w14:textId="77777777" w:rsidTr="005E5C05"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385A87E6" w14:textId="77777777" w:rsidR="00542E99" w:rsidRPr="00547166" w:rsidRDefault="00542E99" w:rsidP="00542E99">
            <w:pPr>
              <w:rPr>
                <w:rFonts w:eastAsia="Calibri" w:cs="Arial"/>
                <w:spacing w:val="-2"/>
                <w:szCs w:val="22"/>
              </w:rPr>
            </w:pPr>
            <w:r w:rsidRPr="00547166">
              <w:rPr>
                <w:rFonts w:eastAsia="Calibri" w:cs="Arial"/>
                <w:spacing w:val="-2"/>
                <w:szCs w:val="22"/>
              </w:rPr>
              <w:t>Data response plus structured questions.</w:t>
            </w:r>
          </w:p>
          <w:p w14:paraId="041C51FC" w14:textId="77777777" w:rsidR="00542E99" w:rsidRPr="00547166" w:rsidRDefault="00542E99" w:rsidP="00542E99">
            <w:pPr>
              <w:rPr>
                <w:rFonts w:eastAsia="Calibri" w:cs="Arial"/>
                <w:spacing w:val="-2"/>
                <w:szCs w:val="22"/>
              </w:rPr>
            </w:pPr>
            <w:r w:rsidRPr="00547166">
              <w:rPr>
                <w:rFonts w:eastAsia="Calibri" w:cs="Arial"/>
                <w:spacing w:val="-2"/>
                <w:szCs w:val="22"/>
              </w:rPr>
              <w:t>Business strategy and analytical techniques used in the business decision-making process. Covering the unit content apart from the content stated on the summary page.</w:t>
            </w:r>
          </w:p>
        </w:tc>
      </w:tr>
      <w:tr w:rsidR="00542E99" w:rsidRPr="00547166" w14:paraId="45DEC8A4" w14:textId="77777777" w:rsidTr="005E5C05"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1F409B"/>
          </w:tcPr>
          <w:p w14:paraId="086F2A60" w14:textId="77777777" w:rsidR="00542E99" w:rsidRPr="00547166" w:rsidRDefault="00542E99" w:rsidP="00542E99">
            <w:pPr>
              <w:spacing w:before="40"/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A2 Unit 4</w:t>
            </w:r>
          </w:p>
          <w:p w14:paraId="2BB96564" w14:textId="77777777" w:rsidR="00542E99" w:rsidRPr="00547166" w:rsidRDefault="00542E99" w:rsidP="00542E99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Business in a Changing World</w:t>
            </w:r>
          </w:p>
          <w:p w14:paraId="02736FDE" w14:textId="77777777" w:rsidR="00542E99" w:rsidRPr="00547166" w:rsidRDefault="00542E99" w:rsidP="00542E99">
            <w:pPr>
              <w:tabs>
                <w:tab w:val="left" w:pos="4830"/>
              </w:tabs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Written examination: 2 hours 15 minutes</w:t>
            </w:r>
            <w:r w:rsidRPr="00547166">
              <w:rPr>
                <w:rFonts w:eastAsia="Calibri" w:cs="Arial"/>
                <w:color w:val="FFFFFF"/>
                <w:szCs w:val="22"/>
              </w:rPr>
              <w:tab/>
            </w:r>
          </w:p>
          <w:p w14:paraId="21975684" w14:textId="77777777" w:rsidR="00542E99" w:rsidRPr="00547166" w:rsidRDefault="00542E99" w:rsidP="00542E99">
            <w:pPr>
              <w:rPr>
                <w:rFonts w:eastAsia="Calibri" w:cs="Arial"/>
                <w:color w:val="FFFFFF"/>
                <w:szCs w:val="22"/>
              </w:rPr>
            </w:pPr>
            <w:r w:rsidRPr="00547166">
              <w:rPr>
                <w:rFonts w:eastAsia="Calibri" w:cs="Arial"/>
                <w:color w:val="FFFFFF"/>
                <w:szCs w:val="22"/>
              </w:rPr>
              <w:t>80 marks</w:t>
            </w:r>
          </w:p>
        </w:tc>
      </w:tr>
      <w:tr w:rsidR="00542E99" w:rsidRPr="00547166" w14:paraId="0E036059" w14:textId="77777777" w:rsidTr="005E5C05"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EC41F63" w14:textId="77777777" w:rsidR="00542E99" w:rsidRPr="00547166" w:rsidRDefault="00542E99" w:rsidP="00542E99">
            <w:pPr>
              <w:tabs>
                <w:tab w:val="left" w:pos="0"/>
              </w:tabs>
              <w:suppressAutoHyphens/>
              <w:ind w:left="1441" w:hanging="1441"/>
              <w:rPr>
                <w:rFonts w:eastAsia="Calibri" w:cs="Arial"/>
                <w:bCs/>
                <w:spacing w:val="-2"/>
                <w:szCs w:val="22"/>
              </w:rPr>
            </w:pPr>
            <w:r w:rsidRPr="00547166">
              <w:rPr>
                <w:rFonts w:eastAsia="Calibri" w:cs="Arial"/>
                <w:bCs/>
                <w:spacing w:val="-2"/>
                <w:szCs w:val="22"/>
              </w:rPr>
              <w:t>Case study plus one essay from a choice of three.</w:t>
            </w:r>
          </w:p>
          <w:p w14:paraId="14F4CA58" w14:textId="77777777" w:rsidR="00542E99" w:rsidRPr="00547166" w:rsidRDefault="00542E99" w:rsidP="00542E99">
            <w:pPr>
              <w:tabs>
                <w:tab w:val="left" w:pos="0"/>
              </w:tabs>
              <w:suppressAutoHyphens/>
              <w:rPr>
                <w:rFonts w:eastAsia="Calibri" w:cs="Arial"/>
                <w:bCs/>
                <w:spacing w:val="-2"/>
                <w:szCs w:val="22"/>
              </w:rPr>
            </w:pPr>
            <w:r w:rsidRPr="00547166">
              <w:rPr>
                <w:rFonts w:eastAsia="Calibri" w:cs="Arial"/>
                <w:bCs/>
                <w:spacing w:val="-2"/>
                <w:szCs w:val="22"/>
              </w:rPr>
              <w:t>Covers the full A level content,</w:t>
            </w:r>
            <w:r w:rsidRPr="00547166">
              <w:rPr>
                <w:rFonts w:cs="Arial"/>
              </w:rPr>
              <w:t xml:space="preserve"> </w:t>
            </w:r>
            <w:r w:rsidRPr="00547166">
              <w:rPr>
                <w:rFonts w:eastAsia="Calibri" w:cs="Arial"/>
                <w:bCs/>
                <w:spacing w:val="-2"/>
                <w:szCs w:val="22"/>
              </w:rPr>
              <w:t>apart from the content stated on the summary page.</w:t>
            </w:r>
          </w:p>
        </w:tc>
      </w:tr>
    </w:tbl>
    <w:p w14:paraId="40E8E979" w14:textId="77777777" w:rsidR="00B2219D" w:rsidRDefault="00B2219D"/>
    <w:p w14:paraId="24D9251D" w14:textId="39719297" w:rsidR="00132D70" w:rsidRDefault="00132D70"/>
    <w:p w14:paraId="55118884" w14:textId="1CAF0BBE" w:rsidR="00132D70" w:rsidRDefault="00132D70"/>
    <w:p w14:paraId="02623F0F" w14:textId="0E19DD6C" w:rsidR="00132D70" w:rsidRDefault="00132D70"/>
    <w:p w14:paraId="115029D8" w14:textId="4B61F106" w:rsidR="00132D70" w:rsidRDefault="00132D70"/>
    <w:p w14:paraId="07685DCE" w14:textId="49E36D85" w:rsidR="00132D70" w:rsidRDefault="00132D70"/>
    <w:p w14:paraId="34ED5E4F" w14:textId="1147D21F" w:rsidR="00132D70" w:rsidRDefault="00132D70"/>
    <w:p w14:paraId="0B54A570" w14:textId="495B79AD" w:rsidR="00132D70" w:rsidRDefault="00132D70"/>
    <w:p w14:paraId="5557C055" w14:textId="227A5898" w:rsidR="00132D70" w:rsidRDefault="00132D70"/>
    <w:p w14:paraId="4AA57F48" w14:textId="77777777" w:rsidR="00132D70" w:rsidRDefault="00132D70"/>
    <w:p w14:paraId="459EED29" w14:textId="7CFD09B8" w:rsidR="00132D70" w:rsidRDefault="00132D70"/>
    <w:p w14:paraId="78E1DC39" w14:textId="500251C1" w:rsidR="00132D70" w:rsidRDefault="00132D70"/>
    <w:p w14:paraId="04073A00" w14:textId="2448C028" w:rsidR="00132D70" w:rsidRDefault="00132D70"/>
    <w:p w14:paraId="1600942D" w14:textId="2F414D6D" w:rsidR="00132D70" w:rsidRDefault="00132D70"/>
    <w:p w14:paraId="77442895" w14:textId="0CD5E21B" w:rsidR="00132D70" w:rsidRDefault="00132D70"/>
    <w:p w14:paraId="044FD099" w14:textId="05022632" w:rsidR="00132D70" w:rsidRDefault="00132D70"/>
    <w:p w14:paraId="143EC09C" w14:textId="77777777" w:rsidR="00132D70" w:rsidRDefault="00132D70"/>
    <w:p w14:paraId="2B492921" w14:textId="77777777" w:rsidR="0055666A" w:rsidRDefault="0055666A" w:rsidP="00303BDB">
      <w:pPr>
        <w:rPr>
          <w:szCs w:val="22"/>
        </w:rPr>
      </w:pPr>
    </w:p>
    <w:p w14:paraId="4BD48FB7" w14:textId="77777777" w:rsidR="007C1A3E" w:rsidRPr="006E20FD" w:rsidRDefault="007C1A3E" w:rsidP="007C1A3E">
      <w:pPr>
        <w:rPr>
          <w:szCs w:val="22"/>
        </w:rPr>
      </w:pPr>
      <w:r w:rsidRPr="006E20FD">
        <w:rPr>
          <w:szCs w:val="22"/>
        </w:rPr>
        <w:t>This adapted version of GCE Business is available for entry in 202</w:t>
      </w:r>
      <w:r>
        <w:rPr>
          <w:szCs w:val="22"/>
        </w:rPr>
        <w:t>2</w:t>
      </w:r>
      <w:r w:rsidRPr="006E20FD">
        <w:rPr>
          <w:szCs w:val="22"/>
        </w:rPr>
        <w:t xml:space="preserve"> only. Candidates entering the qualification in 202</w:t>
      </w:r>
      <w:r>
        <w:rPr>
          <w:szCs w:val="22"/>
        </w:rPr>
        <w:t>3</w:t>
      </w:r>
      <w:r w:rsidRPr="006E20FD">
        <w:rPr>
          <w:szCs w:val="22"/>
        </w:rPr>
        <w:t xml:space="preserve"> should use the approved </w:t>
      </w:r>
      <w:hyperlink r:id="rId12" w:anchor="tab_overview" w:history="1">
        <w:r w:rsidRPr="006E20FD">
          <w:rPr>
            <w:rStyle w:val="Hyperlink"/>
            <w:szCs w:val="22"/>
          </w:rPr>
          <w:t>specification</w:t>
        </w:r>
      </w:hyperlink>
      <w:r w:rsidRPr="006E20FD">
        <w:rPr>
          <w:szCs w:val="22"/>
        </w:rPr>
        <w:t>.</w:t>
      </w:r>
    </w:p>
    <w:p w14:paraId="26992A73" w14:textId="77777777" w:rsidR="0055666A" w:rsidRDefault="0055666A" w:rsidP="00303BDB">
      <w:pPr>
        <w:rPr>
          <w:szCs w:val="22"/>
        </w:rPr>
      </w:pPr>
    </w:p>
    <w:p w14:paraId="1F4585C2" w14:textId="77777777" w:rsidR="0055666A" w:rsidRDefault="0055666A" w:rsidP="00303BDB">
      <w:pPr>
        <w:rPr>
          <w:szCs w:val="22"/>
        </w:rPr>
      </w:pPr>
    </w:p>
    <w:p w14:paraId="1CFF5569" w14:textId="6595FCDB" w:rsidR="00132D70" w:rsidRPr="00547166" w:rsidRDefault="00132D70" w:rsidP="007C1A3E">
      <w:pPr>
        <w:jc w:val="center"/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>GCE Business Summary Page</w:t>
      </w:r>
    </w:p>
    <w:p w14:paraId="68C1BE50" w14:textId="77777777" w:rsidR="00132D70" w:rsidRPr="00547166" w:rsidRDefault="00132D70" w:rsidP="00132D70">
      <w:pPr>
        <w:rPr>
          <w:rFonts w:cs="Arial"/>
          <w:szCs w:val="22"/>
        </w:rPr>
      </w:pPr>
    </w:p>
    <w:p w14:paraId="0209C701" w14:textId="6BAEEB5C" w:rsidR="00132D70" w:rsidRPr="00547166" w:rsidRDefault="00132D70" w:rsidP="00132D70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 xml:space="preserve">AS </w:t>
      </w:r>
    </w:p>
    <w:p w14:paraId="4C2428F6" w14:textId="77777777" w:rsidR="00132D70" w:rsidRPr="00547166" w:rsidRDefault="00132D70" w:rsidP="00132D70">
      <w:pPr>
        <w:rPr>
          <w:rFonts w:cs="Arial"/>
          <w:szCs w:val="22"/>
        </w:rPr>
      </w:pPr>
    </w:p>
    <w:p w14:paraId="224436AB" w14:textId="1F3EB26E" w:rsidR="00132D70" w:rsidRPr="00547166" w:rsidRDefault="00132D70" w:rsidP="00132D70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 xml:space="preserve">Unit 1: Business Opportunities Written examination </w:t>
      </w:r>
    </w:p>
    <w:p w14:paraId="15D481BD" w14:textId="77777777" w:rsidR="00180531" w:rsidRDefault="00180531" w:rsidP="00180531">
      <w:pPr>
        <w:rPr>
          <w:rFonts w:cs="Arial"/>
          <w:b/>
          <w:bCs/>
          <w:szCs w:val="22"/>
        </w:rPr>
      </w:pPr>
    </w:p>
    <w:p w14:paraId="1B61A1F8" w14:textId="0B8F5C4C" w:rsidR="00180531" w:rsidRPr="00547166" w:rsidRDefault="00180531" w:rsidP="00180531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>Assessment:</w:t>
      </w:r>
    </w:p>
    <w:p w14:paraId="2DF20BAC" w14:textId="77777777" w:rsidR="00132D70" w:rsidRPr="00547166" w:rsidRDefault="00132D70" w:rsidP="00132D70">
      <w:pPr>
        <w:rPr>
          <w:rFonts w:cs="Arial"/>
          <w:szCs w:val="22"/>
        </w:rPr>
      </w:pPr>
    </w:p>
    <w:p w14:paraId="39B69F40" w14:textId="1A4568AA" w:rsidR="00132D70" w:rsidRPr="00547166" w:rsidRDefault="00132D70" w:rsidP="00132D70">
      <w:pPr>
        <w:rPr>
          <w:rFonts w:cs="Arial"/>
          <w:szCs w:val="22"/>
        </w:rPr>
      </w:pPr>
      <w:r w:rsidRPr="00547166">
        <w:rPr>
          <w:rFonts w:cs="Arial"/>
          <w:szCs w:val="22"/>
        </w:rPr>
        <w:t>There are no changes to</w:t>
      </w:r>
      <w:r w:rsidR="0049534A">
        <w:rPr>
          <w:rFonts w:cs="Arial"/>
          <w:szCs w:val="22"/>
        </w:rPr>
        <w:t xml:space="preserve"> </w:t>
      </w:r>
      <w:r w:rsidR="0049534A" w:rsidRPr="0049534A">
        <w:rPr>
          <w:rFonts w:cs="Arial"/>
          <w:szCs w:val="22"/>
        </w:rPr>
        <w:t>the assessment structure of</w:t>
      </w:r>
      <w:r w:rsidRPr="00547166">
        <w:rPr>
          <w:rFonts w:cs="Arial"/>
          <w:szCs w:val="22"/>
        </w:rPr>
        <w:t xml:space="preserve"> this unit.</w:t>
      </w:r>
    </w:p>
    <w:p w14:paraId="2E0824F4" w14:textId="77777777" w:rsidR="00132D70" w:rsidRPr="00547166" w:rsidRDefault="00132D70" w:rsidP="00132D70">
      <w:pPr>
        <w:rPr>
          <w:rFonts w:cs="Arial"/>
          <w:szCs w:val="22"/>
        </w:rPr>
      </w:pPr>
    </w:p>
    <w:p w14:paraId="4FF81515" w14:textId="10AE9B17" w:rsidR="00AC3D7F" w:rsidRDefault="00AC3D7F" w:rsidP="00AC3D7F">
      <w:pPr>
        <w:rPr>
          <w:rFonts w:cs="Arial"/>
          <w:b/>
          <w:bCs/>
          <w:szCs w:val="22"/>
        </w:rPr>
      </w:pPr>
      <w:r w:rsidRPr="00AC3D7F">
        <w:rPr>
          <w:rFonts w:cs="Arial"/>
          <w:b/>
          <w:bCs/>
          <w:szCs w:val="22"/>
        </w:rPr>
        <w:t>Content:</w:t>
      </w:r>
    </w:p>
    <w:p w14:paraId="15808E89" w14:textId="77777777" w:rsidR="00AC3D7F" w:rsidRPr="00AC3D7F" w:rsidRDefault="00AC3D7F" w:rsidP="00AC3D7F">
      <w:pPr>
        <w:rPr>
          <w:rFonts w:cs="Arial"/>
          <w:b/>
          <w:bCs/>
          <w:szCs w:val="22"/>
        </w:rPr>
      </w:pPr>
    </w:p>
    <w:p w14:paraId="6B59F58A" w14:textId="3BD5F329" w:rsidR="00AC3D7F" w:rsidRPr="00542E99" w:rsidRDefault="00AC3D7F" w:rsidP="00AC3D7F">
      <w:pPr>
        <w:rPr>
          <w:rFonts w:cs="Arial"/>
          <w:szCs w:val="22"/>
        </w:rPr>
      </w:pPr>
      <w:r w:rsidRPr="00542E99">
        <w:rPr>
          <w:rFonts w:cs="Arial"/>
          <w:szCs w:val="22"/>
        </w:rPr>
        <w:t>We will streamline content to be assessed so that the following topic content areas will not be subject to assessment in 2022:</w:t>
      </w:r>
    </w:p>
    <w:p w14:paraId="19DE2F1C" w14:textId="77777777" w:rsidR="00AC3D7F" w:rsidRPr="00542E99" w:rsidRDefault="00AC3D7F" w:rsidP="00AC3D7F">
      <w:pPr>
        <w:rPr>
          <w:rFonts w:cs="Arial"/>
          <w:szCs w:val="22"/>
        </w:rPr>
      </w:pPr>
    </w:p>
    <w:p w14:paraId="5341EBC1" w14:textId="3C75A7F0" w:rsidR="00774C02" w:rsidRDefault="00AC3D7F" w:rsidP="00AC3D7F">
      <w:pPr>
        <w:rPr>
          <w:rFonts w:cs="Arial"/>
          <w:szCs w:val="22"/>
        </w:rPr>
      </w:pPr>
      <w:r w:rsidRPr="00542E99">
        <w:rPr>
          <w:rFonts w:cs="Arial"/>
          <w:szCs w:val="22"/>
        </w:rPr>
        <w:t>Business plans</w:t>
      </w:r>
      <w:r w:rsidR="00774C02">
        <w:rPr>
          <w:rFonts w:cs="Arial"/>
          <w:szCs w:val="22"/>
        </w:rPr>
        <w:t>:</w:t>
      </w:r>
      <w:r w:rsidRPr="00542E99">
        <w:rPr>
          <w:rFonts w:cs="Arial"/>
          <w:szCs w:val="22"/>
        </w:rPr>
        <w:t xml:space="preserve"> </w:t>
      </w:r>
      <w:r w:rsidR="00C57E50">
        <w:rPr>
          <w:rFonts w:cs="Arial"/>
          <w:szCs w:val="22"/>
        </w:rPr>
        <w:tab/>
      </w:r>
    </w:p>
    <w:p w14:paraId="0B245315" w14:textId="77777777" w:rsidR="00774C02" w:rsidRDefault="00774C02" w:rsidP="00AC3D7F">
      <w:pPr>
        <w:rPr>
          <w:rFonts w:cs="Arial"/>
          <w:szCs w:val="22"/>
        </w:rPr>
      </w:pPr>
    </w:p>
    <w:p w14:paraId="752DAA3D" w14:textId="22FE26D4" w:rsidR="00AC3D7F" w:rsidRPr="00542E99" w:rsidRDefault="00AC3D7F" w:rsidP="00542E99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purpose and main components of a business plan</w:t>
      </w:r>
    </w:p>
    <w:p w14:paraId="73E8D0C8" w14:textId="6A039C4C" w:rsidR="00AC3D7F" w:rsidRPr="00FD15A4" w:rsidRDefault="00AC3D7F" w:rsidP="00542E99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importance of a business plan</w:t>
      </w:r>
    </w:p>
    <w:p w14:paraId="27900373" w14:textId="77777777" w:rsidR="00C57E50" w:rsidRPr="00542E99" w:rsidRDefault="00C57E50" w:rsidP="00542E99">
      <w:pPr>
        <w:ind w:left="1440" w:firstLine="720"/>
        <w:rPr>
          <w:rFonts w:cs="Arial"/>
          <w:szCs w:val="22"/>
        </w:rPr>
      </w:pPr>
    </w:p>
    <w:p w14:paraId="4992696F" w14:textId="08B86481" w:rsidR="00774C02" w:rsidRDefault="00AC3D7F" w:rsidP="00AC3D7F">
      <w:pPr>
        <w:rPr>
          <w:rFonts w:cs="Arial"/>
          <w:szCs w:val="22"/>
        </w:rPr>
      </w:pPr>
      <w:r w:rsidRPr="00542E99">
        <w:rPr>
          <w:rFonts w:cs="Arial"/>
          <w:szCs w:val="22"/>
        </w:rPr>
        <w:t>Markets</w:t>
      </w:r>
      <w:r w:rsidR="00774C02">
        <w:rPr>
          <w:rFonts w:cs="Arial"/>
          <w:szCs w:val="22"/>
        </w:rPr>
        <w:t>:</w:t>
      </w:r>
      <w:r w:rsidR="00C57E50">
        <w:rPr>
          <w:rFonts w:cs="Arial"/>
          <w:szCs w:val="22"/>
        </w:rPr>
        <w:tab/>
      </w:r>
      <w:r w:rsidR="00C57E50">
        <w:rPr>
          <w:rFonts w:cs="Arial"/>
          <w:szCs w:val="22"/>
        </w:rPr>
        <w:tab/>
      </w:r>
    </w:p>
    <w:p w14:paraId="099BE38F" w14:textId="77777777" w:rsidR="00774C02" w:rsidRDefault="00774C02" w:rsidP="00AC3D7F">
      <w:pPr>
        <w:rPr>
          <w:rFonts w:cs="Arial"/>
          <w:szCs w:val="22"/>
        </w:rPr>
      </w:pPr>
    </w:p>
    <w:p w14:paraId="459E74C7" w14:textId="10E3AE21" w:rsidR="00AC3D7F" w:rsidRPr="00542E99" w:rsidRDefault="00AC3D7F" w:rsidP="00542E99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market segmentation</w:t>
      </w:r>
    </w:p>
    <w:p w14:paraId="6AF2D453" w14:textId="77777777" w:rsidR="00AC3D7F" w:rsidRPr="00542E99" w:rsidRDefault="00AC3D7F" w:rsidP="00542E99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how markets are segmented</w:t>
      </w:r>
    </w:p>
    <w:p w14:paraId="24E83B99" w14:textId="2BC4B082" w:rsidR="00AC3D7F" w:rsidRPr="00FD15A4" w:rsidRDefault="00AC3D7F" w:rsidP="00542E99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importance and impact of segmentation to a business and its customers</w:t>
      </w:r>
    </w:p>
    <w:p w14:paraId="33B425F9" w14:textId="77777777" w:rsidR="00C57E50" w:rsidRPr="00542E99" w:rsidRDefault="00C57E50" w:rsidP="00542E99">
      <w:pPr>
        <w:ind w:left="2160"/>
        <w:rPr>
          <w:rFonts w:cs="Arial"/>
          <w:szCs w:val="22"/>
        </w:rPr>
      </w:pPr>
    </w:p>
    <w:p w14:paraId="4C1A37B4" w14:textId="0DB5C860" w:rsidR="00774C02" w:rsidRDefault="00AC3D7F" w:rsidP="00AC3D7F">
      <w:pPr>
        <w:rPr>
          <w:rFonts w:cs="Arial"/>
          <w:szCs w:val="22"/>
        </w:rPr>
      </w:pPr>
      <w:r w:rsidRPr="00542E99">
        <w:rPr>
          <w:rFonts w:cs="Arial"/>
          <w:szCs w:val="22"/>
        </w:rPr>
        <w:t>Business location</w:t>
      </w:r>
      <w:r w:rsidR="00774C02">
        <w:rPr>
          <w:rFonts w:cs="Arial"/>
          <w:szCs w:val="22"/>
        </w:rPr>
        <w:t>:</w:t>
      </w:r>
      <w:r w:rsidR="00C57E50">
        <w:rPr>
          <w:rFonts w:cs="Arial"/>
          <w:szCs w:val="22"/>
        </w:rPr>
        <w:tab/>
      </w:r>
    </w:p>
    <w:p w14:paraId="03F0378D" w14:textId="77777777" w:rsidR="00774C02" w:rsidRDefault="00774C02" w:rsidP="00AC3D7F">
      <w:pPr>
        <w:rPr>
          <w:rFonts w:cs="Arial"/>
          <w:szCs w:val="22"/>
        </w:rPr>
      </w:pPr>
    </w:p>
    <w:p w14:paraId="395780FA" w14:textId="109E6921" w:rsidR="00AC3D7F" w:rsidRPr="00542E99" w:rsidRDefault="00AC3D7F" w:rsidP="00542E99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factors that need to be considered when locating a new business</w:t>
      </w:r>
    </w:p>
    <w:p w14:paraId="6CFBCDA9" w14:textId="2833D076" w:rsidR="00AC3D7F" w:rsidRPr="00542E99" w:rsidRDefault="00AC3D7F" w:rsidP="00542E99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Analyse these factors in relation to the needs of the business</w:t>
      </w:r>
    </w:p>
    <w:p w14:paraId="0AF16A08" w14:textId="130DBA3E" w:rsidR="0049534A" w:rsidRPr="00542E99" w:rsidRDefault="00AC3D7F" w:rsidP="00542E99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choice of different locations for a new business</w:t>
      </w:r>
    </w:p>
    <w:p w14:paraId="6340CB90" w14:textId="77777777" w:rsidR="00213C6D" w:rsidRDefault="00213C6D" w:rsidP="00132D70">
      <w:pPr>
        <w:rPr>
          <w:rFonts w:cs="Arial"/>
          <w:b/>
          <w:bCs/>
          <w:szCs w:val="22"/>
        </w:rPr>
      </w:pPr>
    </w:p>
    <w:p w14:paraId="58ED451D" w14:textId="77777777" w:rsidR="00180531" w:rsidRDefault="00180531" w:rsidP="00132D70">
      <w:pPr>
        <w:rPr>
          <w:rFonts w:cs="Arial"/>
          <w:b/>
          <w:bCs/>
          <w:szCs w:val="22"/>
        </w:rPr>
      </w:pPr>
    </w:p>
    <w:p w14:paraId="097E8228" w14:textId="6DD9749C" w:rsidR="00132D70" w:rsidRPr="00547166" w:rsidRDefault="00132D70" w:rsidP="00132D70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 xml:space="preserve">Unit 2: Business Functions Written examination </w:t>
      </w:r>
    </w:p>
    <w:p w14:paraId="07733B8C" w14:textId="77777777" w:rsidR="00180531" w:rsidRDefault="00180531" w:rsidP="00180531">
      <w:pPr>
        <w:rPr>
          <w:rFonts w:cs="Arial"/>
          <w:b/>
          <w:bCs/>
          <w:szCs w:val="22"/>
        </w:rPr>
      </w:pPr>
    </w:p>
    <w:p w14:paraId="5DD7BA8C" w14:textId="39A198E4" w:rsidR="00180531" w:rsidRPr="00180531" w:rsidRDefault="00180531" w:rsidP="00180531">
      <w:pPr>
        <w:rPr>
          <w:rFonts w:cs="Arial"/>
          <w:b/>
          <w:bCs/>
          <w:szCs w:val="22"/>
        </w:rPr>
      </w:pPr>
      <w:r w:rsidRPr="00180531">
        <w:rPr>
          <w:rFonts w:cs="Arial"/>
          <w:b/>
          <w:bCs/>
          <w:szCs w:val="22"/>
        </w:rPr>
        <w:t>Assessment:</w:t>
      </w:r>
    </w:p>
    <w:p w14:paraId="5553E004" w14:textId="77777777" w:rsidR="00132D70" w:rsidRPr="00547166" w:rsidRDefault="00132D70" w:rsidP="00132D70">
      <w:pPr>
        <w:rPr>
          <w:rFonts w:cs="Arial"/>
          <w:szCs w:val="22"/>
        </w:rPr>
      </w:pPr>
    </w:p>
    <w:p w14:paraId="0DC5EF18" w14:textId="4A5B86F9" w:rsidR="00132D70" w:rsidRPr="00547166" w:rsidRDefault="00132D70" w:rsidP="00132D70">
      <w:pPr>
        <w:rPr>
          <w:rFonts w:cs="Arial"/>
          <w:szCs w:val="22"/>
        </w:rPr>
      </w:pPr>
      <w:r w:rsidRPr="00547166">
        <w:rPr>
          <w:rFonts w:cs="Arial"/>
          <w:szCs w:val="22"/>
        </w:rPr>
        <w:t>There are no changes to</w:t>
      </w:r>
      <w:r w:rsidR="0049534A" w:rsidRPr="0049534A">
        <w:rPr>
          <w:rFonts w:cs="Arial"/>
          <w:szCs w:val="22"/>
        </w:rPr>
        <w:t xml:space="preserve"> the assessment structure of</w:t>
      </w:r>
      <w:r w:rsidR="0049534A">
        <w:rPr>
          <w:rFonts w:cs="Arial"/>
          <w:szCs w:val="22"/>
        </w:rPr>
        <w:t xml:space="preserve"> </w:t>
      </w:r>
      <w:r w:rsidRPr="00547166">
        <w:rPr>
          <w:rFonts w:cs="Arial"/>
          <w:szCs w:val="22"/>
        </w:rPr>
        <w:t>this unit.</w:t>
      </w:r>
    </w:p>
    <w:p w14:paraId="7D7225EF" w14:textId="77777777" w:rsidR="00132D70" w:rsidRPr="00547166" w:rsidRDefault="00132D70" w:rsidP="00132D70">
      <w:pPr>
        <w:rPr>
          <w:rFonts w:cs="Arial"/>
          <w:szCs w:val="22"/>
        </w:rPr>
      </w:pPr>
    </w:p>
    <w:p w14:paraId="20B41855" w14:textId="6B64958E" w:rsidR="00B53C49" w:rsidRDefault="00B53C49" w:rsidP="00B53C49">
      <w:pPr>
        <w:rPr>
          <w:rFonts w:cs="Arial"/>
          <w:b/>
          <w:bCs/>
          <w:szCs w:val="22"/>
        </w:rPr>
      </w:pPr>
      <w:r w:rsidRPr="00B53C49">
        <w:rPr>
          <w:rFonts w:cs="Arial"/>
          <w:b/>
          <w:bCs/>
          <w:szCs w:val="22"/>
        </w:rPr>
        <w:t>Content:</w:t>
      </w:r>
    </w:p>
    <w:p w14:paraId="0CCA5682" w14:textId="77777777" w:rsidR="00B53C49" w:rsidRPr="00B53C49" w:rsidRDefault="00B53C49" w:rsidP="00B53C49">
      <w:pPr>
        <w:rPr>
          <w:rFonts w:cs="Arial"/>
          <w:b/>
          <w:bCs/>
          <w:szCs w:val="22"/>
        </w:rPr>
      </w:pPr>
    </w:p>
    <w:p w14:paraId="381630BF" w14:textId="77777777" w:rsidR="00B53C49" w:rsidRPr="00542E99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 xml:space="preserve">We will streamline content to be assessed so that the following topic content areas will not </w:t>
      </w:r>
    </w:p>
    <w:p w14:paraId="4658EE3F" w14:textId="2C65EAFC" w:rsidR="00B53C49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>be subject to assessment in 2022:</w:t>
      </w:r>
    </w:p>
    <w:p w14:paraId="5CF495CB" w14:textId="77777777" w:rsidR="00CE7271" w:rsidRPr="00542E99" w:rsidRDefault="00CE7271" w:rsidP="00B53C49">
      <w:pPr>
        <w:rPr>
          <w:rFonts w:cs="Arial"/>
          <w:szCs w:val="22"/>
        </w:rPr>
      </w:pPr>
    </w:p>
    <w:p w14:paraId="61108C04" w14:textId="77777777" w:rsidR="00774C02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>Cash flow forecasting</w:t>
      </w:r>
      <w:r w:rsidR="00774C02">
        <w:rPr>
          <w:rFonts w:cs="Arial"/>
          <w:szCs w:val="22"/>
        </w:rPr>
        <w:t>:</w:t>
      </w:r>
      <w:r w:rsidR="00CE7271">
        <w:rPr>
          <w:rFonts w:cs="Arial"/>
          <w:szCs w:val="22"/>
        </w:rPr>
        <w:tab/>
      </w:r>
      <w:r w:rsidR="00CE7271">
        <w:rPr>
          <w:rFonts w:cs="Arial"/>
          <w:szCs w:val="22"/>
        </w:rPr>
        <w:tab/>
      </w:r>
    </w:p>
    <w:p w14:paraId="4FABBED0" w14:textId="77777777" w:rsidR="00774C02" w:rsidRDefault="00774C02" w:rsidP="00B53C49">
      <w:pPr>
        <w:rPr>
          <w:rFonts w:cs="Arial"/>
          <w:szCs w:val="22"/>
        </w:rPr>
      </w:pPr>
    </w:p>
    <w:p w14:paraId="7BE61751" w14:textId="52D85117" w:rsidR="00B53C49" w:rsidRPr="00542E99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a cash flow forecast</w:t>
      </w:r>
    </w:p>
    <w:p w14:paraId="45196AC6" w14:textId="77777777" w:rsidR="00B53C49" w:rsidRPr="00542E99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Construct, calculate and interpret cash flow forecasts</w:t>
      </w:r>
    </w:p>
    <w:p w14:paraId="6196F8FF" w14:textId="1107DDF2" w:rsidR="00B53C49" w:rsidRPr="00542E99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impact of a cash flow forecast on a business and its stakeholders</w:t>
      </w:r>
    </w:p>
    <w:p w14:paraId="77DB4AF1" w14:textId="77777777" w:rsidR="00B53C49" w:rsidRPr="00542E99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causes of cash flow problems</w:t>
      </w:r>
    </w:p>
    <w:p w14:paraId="32D6E681" w14:textId="77777777" w:rsidR="00B53C49" w:rsidRPr="00542E99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strategies by which a business can improve cash flow</w:t>
      </w:r>
    </w:p>
    <w:p w14:paraId="7955AC84" w14:textId="77777777" w:rsidR="00B53C49" w:rsidRPr="00542E99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strategies a business uses to improve cash flow problems</w:t>
      </w:r>
    </w:p>
    <w:p w14:paraId="66C832FF" w14:textId="4119D5C2" w:rsidR="00B53C49" w:rsidRPr="00FD15A4" w:rsidRDefault="00B53C49" w:rsidP="00542E9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benefits and limitations of cash flow forecasts</w:t>
      </w:r>
    </w:p>
    <w:p w14:paraId="172A4D18" w14:textId="77777777" w:rsidR="00D449CF" w:rsidRPr="00542E99" w:rsidRDefault="00D449CF" w:rsidP="00542E99">
      <w:pPr>
        <w:ind w:left="2160" w:firstLine="720"/>
        <w:rPr>
          <w:rFonts w:cs="Arial"/>
          <w:szCs w:val="22"/>
        </w:rPr>
      </w:pPr>
    </w:p>
    <w:p w14:paraId="7B7DB1E3" w14:textId="77777777" w:rsidR="00774C02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>Recruitment</w:t>
      </w:r>
      <w:r w:rsidR="00774C02">
        <w:rPr>
          <w:rFonts w:cs="Arial"/>
          <w:szCs w:val="22"/>
        </w:rPr>
        <w:t>:</w:t>
      </w:r>
      <w:r w:rsidRPr="00542E99">
        <w:rPr>
          <w:rFonts w:cs="Arial"/>
          <w:szCs w:val="22"/>
        </w:rPr>
        <w:t xml:space="preserve"> </w:t>
      </w:r>
      <w:r w:rsidR="00D449CF">
        <w:rPr>
          <w:rFonts w:cs="Arial"/>
          <w:szCs w:val="22"/>
        </w:rPr>
        <w:tab/>
      </w:r>
      <w:r w:rsidR="00D449CF">
        <w:rPr>
          <w:rFonts w:cs="Arial"/>
          <w:szCs w:val="22"/>
        </w:rPr>
        <w:tab/>
      </w:r>
      <w:r w:rsidR="00D449CF">
        <w:rPr>
          <w:rFonts w:cs="Arial"/>
          <w:szCs w:val="22"/>
        </w:rPr>
        <w:tab/>
      </w:r>
    </w:p>
    <w:p w14:paraId="46ACE948" w14:textId="77777777" w:rsidR="00774C02" w:rsidRDefault="00774C02" w:rsidP="00B53C49">
      <w:pPr>
        <w:rPr>
          <w:rFonts w:cs="Arial"/>
          <w:szCs w:val="22"/>
        </w:rPr>
      </w:pPr>
    </w:p>
    <w:p w14:paraId="295941F8" w14:textId="201E54EE" w:rsidR="00B53C49" w:rsidRPr="00542E99" w:rsidRDefault="00B53C49" w:rsidP="00542E99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the recruitment process</w:t>
      </w:r>
    </w:p>
    <w:p w14:paraId="60449F0F" w14:textId="77777777" w:rsidR="00B53C49" w:rsidRPr="00542E99" w:rsidRDefault="00B53C49" w:rsidP="00542E99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internal and external recruitment</w:t>
      </w:r>
    </w:p>
    <w:p w14:paraId="0EF80443" w14:textId="139D24B2" w:rsidR="00B53C49" w:rsidRPr="00542E99" w:rsidRDefault="00B53C49" w:rsidP="00542E99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job analysis, job description and person specification</w:t>
      </w:r>
    </w:p>
    <w:p w14:paraId="6289ED9B" w14:textId="7A5E7D7C" w:rsidR="00B53C49" w:rsidRPr="00542E99" w:rsidRDefault="00B53C49" w:rsidP="00542E99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appropriate methods of selecting different types of employee for different types of job including interviews, work trials, testing, selection exercises and telephone interviews</w:t>
      </w:r>
    </w:p>
    <w:p w14:paraId="57333EEF" w14:textId="5C78D353" w:rsidR="00B53C49" w:rsidRPr="00FD15A4" w:rsidRDefault="00B53C49" w:rsidP="00542E99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 xml:space="preserve">Evaluate the importance of recruitment to a business and its </w:t>
      </w:r>
      <w:r w:rsidR="00FD15A4" w:rsidRPr="00FD15A4">
        <w:rPr>
          <w:rFonts w:cs="Arial"/>
          <w:szCs w:val="22"/>
        </w:rPr>
        <w:t>s</w:t>
      </w:r>
      <w:r w:rsidRPr="00542E99">
        <w:rPr>
          <w:rFonts w:cs="Arial"/>
          <w:szCs w:val="22"/>
        </w:rPr>
        <w:t>takeholders</w:t>
      </w:r>
    </w:p>
    <w:p w14:paraId="1216B06A" w14:textId="77777777" w:rsidR="008168C5" w:rsidRPr="00542E99" w:rsidRDefault="008168C5" w:rsidP="00542E99">
      <w:pPr>
        <w:ind w:left="2160" w:firstLine="720"/>
        <w:rPr>
          <w:rFonts w:cs="Arial"/>
          <w:szCs w:val="22"/>
        </w:rPr>
      </w:pPr>
    </w:p>
    <w:p w14:paraId="3E10A027" w14:textId="77777777" w:rsidR="00FD15A4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>Appraisal</w:t>
      </w:r>
      <w:r w:rsidR="00FD15A4">
        <w:rPr>
          <w:rFonts w:cs="Arial"/>
          <w:szCs w:val="22"/>
        </w:rPr>
        <w:t>:</w:t>
      </w:r>
      <w:r w:rsidRPr="00542E99">
        <w:rPr>
          <w:rFonts w:cs="Arial"/>
          <w:szCs w:val="22"/>
        </w:rPr>
        <w:t xml:space="preserve"> </w:t>
      </w:r>
      <w:r w:rsidR="008168C5">
        <w:rPr>
          <w:rFonts w:cs="Arial"/>
          <w:szCs w:val="22"/>
        </w:rPr>
        <w:tab/>
      </w:r>
      <w:r w:rsidR="008168C5">
        <w:rPr>
          <w:rFonts w:cs="Arial"/>
          <w:szCs w:val="22"/>
        </w:rPr>
        <w:tab/>
      </w:r>
      <w:r w:rsidR="008168C5">
        <w:rPr>
          <w:rFonts w:cs="Arial"/>
          <w:szCs w:val="22"/>
        </w:rPr>
        <w:tab/>
      </w:r>
    </w:p>
    <w:p w14:paraId="156F0B10" w14:textId="77777777" w:rsidR="00FD15A4" w:rsidRDefault="00FD15A4" w:rsidP="00B53C49">
      <w:pPr>
        <w:rPr>
          <w:rFonts w:cs="Arial"/>
          <w:szCs w:val="22"/>
        </w:rPr>
      </w:pPr>
    </w:p>
    <w:p w14:paraId="107078B7" w14:textId="1EDCBDEE" w:rsidR="00B53C49" w:rsidRPr="00542E99" w:rsidRDefault="00B53C49" w:rsidP="00542E99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appraisal</w:t>
      </w:r>
    </w:p>
    <w:p w14:paraId="655F0E05" w14:textId="7CE1496A" w:rsidR="00B53C49" w:rsidRPr="00542E99" w:rsidRDefault="00B53C49" w:rsidP="00542E99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 xml:space="preserve">Explain different methods of appraisal including superior’s assessment, peer assessment, self-assessment and </w:t>
      </w:r>
      <w:proofErr w:type="gramStart"/>
      <w:r w:rsidRPr="00542E99">
        <w:rPr>
          <w:rFonts w:cs="Arial"/>
          <w:szCs w:val="22"/>
        </w:rPr>
        <w:t>360 degree</w:t>
      </w:r>
      <w:proofErr w:type="gramEnd"/>
      <w:r w:rsidRPr="00542E99">
        <w:rPr>
          <w:rFonts w:cs="Arial"/>
          <w:szCs w:val="22"/>
        </w:rPr>
        <w:t xml:space="preserve"> feedback</w:t>
      </w:r>
    </w:p>
    <w:p w14:paraId="2E1D2B2A" w14:textId="643EF232" w:rsidR="00B53C49" w:rsidRPr="00542E99" w:rsidRDefault="00B53C49" w:rsidP="00542E99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Understand how appraisal can benefit both the business and its employees</w:t>
      </w:r>
    </w:p>
    <w:p w14:paraId="1B06464F" w14:textId="48B9745B" w:rsidR="00B53C49" w:rsidRPr="00FD15A4" w:rsidRDefault="00B53C49" w:rsidP="00542E99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importance and impact of appraisal for a business and its stakeholders</w:t>
      </w:r>
    </w:p>
    <w:p w14:paraId="0DB1A193" w14:textId="77777777" w:rsidR="00881876" w:rsidRPr="00542E99" w:rsidRDefault="00881876" w:rsidP="00542E99">
      <w:pPr>
        <w:ind w:left="2880"/>
        <w:rPr>
          <w:rFonts w:cs="Arial"/>
          <w:szCs w:val="22"/>
        </w:rPr>
      </w:pPr>
    </w:p>
    <w:p w14:paraId="0E56DCAB" w14:textId="77777777" w:rsidR="00A532A2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>Organisational design</w:t>
      </w:r>
      <w:r w:rsidR="00A532A2">
        <w:rPr>
          <w:rFonts w:cs="Arial"/>
          <w:szCs w:val="22"/>
        </w:rPr>
        <w:t>:</w:t>
      </w:r>
    </w:p>
    <w:p w14:paraId="2ECFC474" w14:textId="77777777" w:rsidR="00A532A2" w:rsidRDefault="00881876" w:rsidP="00B53C49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D8D5DAD" w14:textId="355C3E53" w:rsidR="00B53C49" w:rsidRPr="00542E99" w:rsidRDefault="00B53C49" w:rsidP="00542E99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organisational design</w:t>
      </w:r>
    </w:p>
    <w:p w14:paraId="135E9F20" w14:textId="752C7C68" w:rsidR="00B53C49" w:rsidRPr="00542E99" w:rsidRDefault="00B53C49" w:rsidP="00542E99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 xml:space="preserve">Understand what is meant by authority, responsibility, chain of command, span of control, delegation, hierarchy, centralisation and decentralisation, </w:t>
      </w:r>
      <w:proofErr w:type="gramStart"/>
      <w:r w:rsidRPr="00542E99">
        <w:rPr>
          <w:rFonts w:cs="Arial"/>
          <w:szCs w:val="22"/>
        </w:rPr>
        <w:t>empowerment</w:t>
      </w:r>
      <w:proofErr w:type="gramEnd"/>
      <w:r w:rsidRPr="00542E99">
        <w:rPr>
          <w:rFonts w:cs="Arial"/>
          <w:szCs w:val="22"/>
        </w:rPr>
        <w:t xml:space="preserve"> and delayering</w:t>
      </w:r>
    </w:p>
    <w:p w14:paraId="3A63F796" w14:textId="06E93036" w:rsidR="00B53C49" w:rsidRPr="00542E99" w:rsidRDefault="00B53C49" w:rsidP="00542E99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characteristics of different organisational structures including hierarchical (flat and tall) and matrix structures</w:t>
      </w:r>
    </w:p>
    <w:p w14:paraId="20902BF9" w14:textId="0779AE0C" w:rsidR="00B53C49" w:rsidRPr="00542E99" w:rsidRDefault="00B53C49" w:rsidP="00542E99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advantages and disadvantages of changing organisational structures and delayering</w:t>
      </w:r>
    </w:p>
    <w:p w14:paraId="00062DC2" w14:textId="5F9D2160" w:rsidR="00B53C49" w:rsidRPr="00542E99" w:rsidRDefault="00B53C49" w:rsidP="00542E99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choice between empowerment and control of the workforce</w:t>
      </w:r>
    </w:p>
    <w:p w14:paraId="5232D962" w14:textId="19C741E8" w:rsidR="00B53C49" w:rsidRPr="00542E99" w:rsidRDefault="00B53C49" w:rsidP="00542E99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appropriateness of different organisational structures to a business and its stakeholders</w:t>
      </w:r>
    </w:p>
    <w:p w14:paraId="5E338BA4" w14:textId="77777777" w:rsidR="00881876" w:rsidRDefault="00881876" w:rsidP="00B53C49">
      <w:pPr>
        <w:rPr>
          <w:rFonts w:cs="Arial"/>
          <w:szCs w:val="22"/>
        </w:rPr>
      </w:pPr>
    </w:p>
    <w:p w14:paraId="74E7D827" w14:textId="77777777" w:rsidR="00A532A2" w:rsidRDefault="00B53C49" w:rsidP="00B53C49">
      <w:pPr>
        <w:rPr>
          <w:rFonts w:cs="Arial"/>
          <w:szCs w:val="22"/>
        </w:rPr>
      </w:pPr>
      <w:r w:rsidRPr="00542E99">
        <w:rPr>
          <w:rFonts w:cs="Arial"/>
          <w:szCs w:val="22"/>
        </w:rPr>
        <w:t>Lean production</w:t>
      </w:r>
      <w:r w:rsidR="00A532A2">
        <w:rPr>
          <w:rFonts w:cs="Arial"/>
          <w:szCs w:val="22"/>
        </w:rPr>
        <w:t>:</w:t>
      </w:r>
      <w:r w:rsidRPr="00542E99">
        <w:rPr>
          <w:rFonts w:cs="Arial"/>
          <w:szCs w:val="22"/>
        </w:rPr>
        <w:t xml:space="preserve"> </w:t>
      </w:r>
      <w:r w:rsidR="00881876">
        <w:rPr>
          <w:rFonts w:cs="Arial"/>
          <w:szCs w:val="22"/>
        </w:rPr>
        <w:tab/>
      </w:r>
      <w:r w:rsidR="00881876">
        <w:rPr>
          <w:rFonts w:cs="Arial"/>
          <w:szCs w:val="22"/>
        </w:rPr>
        <w:tab/>
      </w:r>
    </w:p>
    <w:p w14:paraId="58702AAC" w14:textId="77777777" w:rsidR="00A532A2" w:rsidRDefault="00A532A2" w:rsidP="00B53C49">
      <w:pPr>
        <w:rPr>
          <w:rFonts w:cs="Arial"/>
          <w:szCs w:val="22"/>
        </w:rPr>
      </w:pPr>
    </w:p>
    <w:p w14:paraId="03CA728B" w14:textId="7D5C492C" w:rsidR="00B53C49" w:rsidRPr="00542E99" w:rsidRDefault="00B53C49" w:rsidP="00542E99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lean production</w:t>
      </w:r>
    </w:p>
    <w:p w14:paraId="546178B5" w14:textId="3663E852" w:rsidR="00B53C49" w:rsidRPr="00542E99" w:rsidRDefault="00B53C49" w:rsidP="00542E99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range of lean production practices that are used to reduce waste and improve productivity including kaizen (continuous improvement), just-in-time, cell production and time-based management</w:t>
      </w:r>
    </w:p>
    <w:p w14:paraId="28B243E1" w14:textId="1743AAE2" w:rsidR="00B53C49" w:rsidRPr="00542E99" w:rsidRDefault="00B53C49" w:rsidP="00542E99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importance and impact of lean production for businesses and their stakeholders</w:t>
      </w:r>
    </w:p>
    <w:p w14:paraId="779CF3BD" w14:textId="77777777" w:rsidR="002860B2" w:rsidRDefault="002860B2" w:rsidP="00B53C49">
      <w:pPr>
        <w:rPr>
          <w:rFonts w:cs="Arial"/>
          <w:szCs w:val="22"/>
        </w:rPr>
      </w:pPr>
    </w:p>
    <w:p w14:paraId="48078794" w14:textId="77777777" w:rsidR="00A532A2" w:rsidRDefault="00B53C49" w:rsidP="002860B2">
      <w:pPr>
        <w:ind w:left="2880" w:hanging="2880"/>
        <w:rPr>
          <w:rFonts w:cs="Arial"/>
          <w:szCs w:val="22"/>
        </w:rPr>
      </w:pPr>
      <w:r w:rsidRPr="00542E99">
        <w:rPr>
          <w:rFonts w:cs="Arial"/>
          <w:szCs w:val="22"/>
        </w:rPr>
        <w:t>Purchasing</w:t>
      </w:r>
      <w:r w:rsidR="00A532A2">
        <w:rPr>
          <w:rFonts w:cs="Arial"/>
          <w:szCs w:val="22"/>
        </w:rPr>
        <w:t>:</w:t>
      </w:r>
    </w:p>
    <w:p w14:paraId="01CBBB58" w14:textId="77777777" w:rsidR="00A532A2" w:rsidRDefault="00B53C49" w:rsidP="002860B2">
      <w:pPr>
        <w:ind w:left="2880" w:hanging="2880"/>
        <w:rPr>
          <w:rFonts w:cs="Arial"/>
          <w:szCs w:val="22"/>
        </w:rPr>
      </w:pPr>
      <w:r w:rsidRPr="00542E99">
        <w:rPr>
          <w:rFonts w:cs="Arial"/>
          <w:szCs w:val="22"/>
        </w:rPr>
        <w:t xml:space="preserve"> </w:t>
      </w:r>
      <w:r w:rsidR="002860B2">
        <w:rPr>
          <w:rFonts w:cs="Arial"/>
          <w:szCs w:val="22"/>
        </w:rPr>
        <w:tab/>
      </w:r>
    </w:p>
    <w:p w14:paraId="59E2DE76" w14:textId="63E9220A" w:rsidR="00B53C49" w:rsidRPr="00542E99" w:rsidRDefault="00B53C49" w:rsidP="00542E99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importance of purchasing and working with suppliers</w:t>
      </w:r>
    </w:p>
    <w:p w14:paraId="6F7D38E5" w14:textId="77777777" w:rsidR="00B53C49" w:rsidRPr="00542E99" w:rsidRDefault="00B53C49" w:rsidP="00542E99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stock control</w:t>
      </w:r>
    </w:p>
    <w:p w14:paraId="31FC95D7" w14:textId="77777777" w:rsidR="00B53C49" w:rsidRPr="00542E99" w:rsidRDefault="00B53C49" w:rsidP="00542E99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Understand the importance of controlling stock</w:t>
      </w:r>
    </w:p>
    <w:p w14:paraId="0BDBE875" w14:textId="176BE9EC" w:rsidR="00B53C49" w:rsidRPr="00542E99" w:rsidRDefault="00B53C49" w:rsidP="00542E99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methods of stock control including traditional stock control methods, just-in-</w:t>
      </w:r>
      <w:proofErr w:type="gramStart"/>
      <w:r w:rsidRPr="00542E99">
        <w:rPr>
          <w:rFonts w:cs="Arial"/>
          <w:szCs w:val="22"/>
        </w:rPr>
        <w:t>time</w:t>
      </w:r>
      <w:proofErr w:type="gramEnd"/>
      <w:r w:rsidRPr="00542E99">
        <w:rPr>
          <w:rFonts w:cs="Arial"/>
          <w:szCs w:val="22"/>
        </w:rPr>
        <w:t xml:space="preserve"> and computerised stock control</w:t>
      </w:r>
    </w:p>
    <w:p w14:paraId="35506BAB" w14:textId="1DD930DD" w:rsidR="00B53C49" w:rsidRPr="00542E99" w:rsidRDefault="00B53C49" w:rsidP="00542E99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Interpret stock control diagrams and explain the main components including re-order level, lead time, buffer stock and minimum stock level</w:t>
      </w:r>
    </w:p>
    <w:p w14:paraId="50FF4548" w14:textId="76664154" w:rsidR="00213C6D" w:rsidRPr="00542E99" w:rsidRDefault="00B53C49" w:rsidP="00542E99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importance and impact on businesses and their stakeholders of holding too much or too little stock</w:t>
      </w:r>
    </w:p>
    <w:p w14:paraId="7D84B5E0" w14:textId="77777777" w:rsidR="00213C6D" w:rsidRPr="00542E99" w:rsidRDefault="00213C6D" w:rsidP="00132D70">
      <w:pPr>
        <w:rPr>
          <w:rFonts w:cs="Arial"/>
          <w:szCs w:val="22"/>
        </w:rPr>
      </w:pPr>
    </w:p>
    <w:p w14:paraId="1F264733" w14:textId="6C11AF73" w:rsidR="00132D70" w:rsidRPr="00547166" w:rsidRDefault="00132D70" w:rsidP="00132D70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>A level</w:t>
      </w:r>
    </w:p>
    <w:p w14:paraId="1A862F4B" w14:textId="77777777" w:rsidR="00132D70" w:rsidRPr="00547166" w:rsidRDefault="00132D70" w:rsidP="00132D70">
      <w:pPr>
        <w:rPr>
          <w:rFonts w:cs="Arial"/>
          <w:szCs w:val="22"/>
        </w:rPr>
      </w:pPr>
    </w:p>
    <w:p w14:paraId="28D119D4" w14:textId="3455D380" w:rsidR="00132D70" w:rsidRPr="00547166" w:rsidRDefault="00132D70" w:rsidP="00132D70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 xml:space="preserve">Unit 3: Business Analysis and Strategy Written examination </w:t>
      </w:r>
    </w:p>
    <w:p w14:paraId="78D89BB9" w14:textId="77777777" w:rsidR="00132D70" w:rsidRPr="00547166" w:rsidRDefault="00132D70" w:rsidP="00132D70">
      <w:pPr>
        <w:rPr>
          <w:rFonts w:cs="Arial"/>
          <w:szCs w:val="22"/>
        </w:rPr>
      </w:pPr>
    </w:p>
    <w:p w14:paraId="6AC01FBB" w14:textId="564B4FE6" w:rsidR="00180531" w:rsidRDefault="00180531" w:rsidP="00180531">
      <w:pPr>
        <w:rPr>
          <w:rFonts w:cs="Arial"/>
          <w:b/>
          <w:bCs/>
          <w:szCs w:val="22"/>
        </w:rPr>
      </w:pPr>
      <w:r w:rsidRPr="00180531">
        <w:rPr>
          <w:rFonts w:cs="Arial"/>
          <w:b/>
          <w:bCs/>
          <w:szCs w:val="22"/>
        </w:rPr>
        <w:t>Assessment:</w:t>
      </w:r>
    </w:p>
    <w:p w14:paraId="224504C5" w14:textId="77777777" w:rsidR="00180531" w:rsidRPr="00180531" w:rsidRDefault="00180531" w:rsidP="00180531">
      <w:pPr>
        <w:rPr>
          <w:rFonts w:cs="Arial"/>
          <w:b/>
          <w:bCs/>
          <w:szCs w:val="22"/>
        </w:rPr>
      </w:pPr>
    </w:p>
    <w:p w14:paraId="3AA04CFE" w14:textId="7612233F" w:rsidR="00132D70" w:rsidRPr="00547166" w:rsidRDefault="001D0A64" w:rsidP="00132D70">
      <w:pPr>
        <w:rPr>
          <w:rFonts w:cs="Arial"/>
          <w:szCs w:val="22"/>
        </w:rPr>
      </w:pPr>
      <w:r w:rsidRPr="00547166">
        <w:rPr>
          <w:rFonts w:cs="Arial"/>
          <w:szCs w:val="22"/>
        </w:rPr>
        <w:t xml:space="preserve">There are no changes to the assessment structure </w:t>
      </w:r>
      <w:r w:rsidR="00F8692A" w:rsidRPr="00547166">
        <w:rPr>
          <w:rFonts w:cs="Arial"/>
          <w:szCs w:val="22"/>
        </w:rPr>
        <w:t xml:space="preserve">of </w:t>
      </w:r>
      <w:r w:rsidRPr="00547166">
        <w:rPr>
          <w:rFonts w:cs="Arial"/>
          <w:szCs w:val="22"/>
        </w:rPr>
        <w:t>this unit.</w:t>
      </w:r>
    </w:p>
    <w:p w14:paraId="252F9D35" w14:textId="77777777" w:rsidR="00A91B68" w:rsidRDefault="00A91B68" w:rsidP="00A91B68">
      <w:pPr>
        <w:rPr>
          <w:rFonts w:cs="Arial"/>
          <w:szCs w:val="22"/>
        </w:rPr>
      </w:pPr>
    </w:p>
    <w:p w14:paraId="6E2B26C6" w14:textId="18703F0D" w:rsidR="00A91B68" w:rsidRPr="00542E99" w:rsidRDefault="00A91B68" w:rsidP="00A91B68">
      <w:pPr>
        <w:rPr>
          <w:rFonts w:cs="Arial"/>
          <w:b/>
          <w:bCs/>
          <w:szCs w:val="22"/>
        </w:rPr>
      </w:pPr>
      <w:r w:rsidRPr="00542E99">
        <w:rPr>
          <w:rFonts w:cs="Arial"/>
          <w:b/>
          <w:bCs/>
          <w:szCs w:val="22"/>
        </w:rPr>
        <w:t>Content:</w:t>
      </w:r>
    </w:p>
    <w:p w14:paraId="087B7CAF" w14:textId="77777777" w:rsidR="00A91B68" w:rsidRPr="00A91B68" w:rsidRDefault="00A91B68" w:rsidP="00A91B68">
      <w:pPr>
        <w:rPr>
          <w:rFonts w:cs="Arial"/>
          <w:szCs w:val="22"/>
        </w:rPr>
      </w:pPr>
    </w:p>
    <w:p w14:paraId="046AF7B5" w14:textId="77777777" w:rsidR="00A91B68" w:rsidRPr="00A91B68" w:rsidRDefault="00A91B68" w:rsidP="00A91B68">
      <w:pPr>
        <w:rPr>
          <w:rFonts w:cs="Arial"/>
          <w:szCs w:val="22"/>
        </w:rPr>
      </w:pPr>
      <w:r w:rsidRPr="00A91B68">
        <w:rPr>
          <w:rFonts w:cs="Arial"/>
          <w:szCs w:val="22"/>
        </w:rPr>
        <w:t xml:space="preserve">We will streamline content to be assessed so that the following topic content areas will not </w:t>
      </w:r>
    </w:p>
    <w:p w14:paraId="01EFBA24" w14:textId="2EAEB8AC" w:rsidR="001D0A64" w:rsidRDefault="00A91B68" w:rsidP="00A91B68">
      <w:pPr>
        <w:rPr>
          <w:rFonts w:cs="Arial"/>
          <w:szCs w:val="22"/>
        </w:rPr>
      </w:pPr>
      <w:r w:rsidRPr="00A91B68">
        <w:rPr>
          <w:rFonts w:cs="Arial"/>
          <w:szCs w:val="22"/>
        </w:rPr>
        <w:t>be subject to assessment in 2022:</w:t>
      </w:r>
    </w:p>
    <w:p w14:paraId="7FEF5DB8" w14:textId="1CEB67BD" w:rsidR="00A91B68" w:rsidRDefault="00A91B68" w:rsidP="00A91B68">
      <w:pPr>
        <w:rPr>
          <w:rFonts w:cs="Arial"/>
          <w:szCs w:val="22"/>
        </w:rPr>
      </w:pPr>
    </w:p>
    <w:p w14:paraId="2708A979" w14:textId="77777777" w:rsidR="00891E1C" w:rsidRPr="00547166" w:rsidRDefault="00891E1C" w:rsidP="00891E1C">
      <w:pPr>
        <w:rPr>
          <w:rFonts w:cs="Arial"/>
          <w:szCs w:val="22"/>
        </w:rPr>
      </w:pPr>
      <w:r w:rsidRPr="00547166">
        <w:rPr>
          <w:rFonts w:cs="Arial"/>
          <w:szCs w:val="22"/>
        </w:rPr>
        <w:t>Price and income elasticity of demand:</w:t>
      </w:r>
    </w:p>
    <w:p w14:paraId="125A4441" w14:textId="77777777" w:rsidR="00891E1C" w:rsidRPr="00547166" w:rsidRDefault="00891E1C" w:rsidP="00891E1C">
      <w:pPr>
        <w:rPr>
          <w:rFonts w:cs="Arial"/>
          <w:szCs w:val="22"/>
        </w:rPr>
      </w:pPr>
    </w:p>
    <w:p w14:paraId="2BF9208F" w14:textId="77777777" w:rsidR="00891E1C" w:rsidRPr="00542E99" w:rsidRDefault="00891E1C" w:rsidP="00891E1C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Calculate price and income elasticity of demand</w:t>
      </w:r>
    </w:p>
    <w:p w14:paraId="0F62CCDB" w14:textId="77777777" w:rsidR="00891E1C" w:rsidRPr="00542E99" w:rsidRDefault="00891E1C" w:rsidP="00891E1C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Interpret numerical values of price and income elasticity of demand</w:t>
      </w:r>
    </w:p>
    <w:p w14:paraId="5C59A08C" w14:textId="77777777" w:rsidR="00891E1C" w:rsidRPr="00542E99" w:rsidRDefault="00891E1C" w:rsidP="00891E1C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impact of changes in price and income on business revenue</w:t>
      </w:r>
    </w:p>
    <w:p w14:paraId="7570F8C7" w14:textId="77777777" w:rsidR="00891E1C" w:rsidRPr="00547166" w:rsidRDefault="00891E1C" w:rsidP="00891E1C">
      <w:pPr>
        <w:rPr>
          <w:rFonts w:cs="Arial"/>
          <w:szCs w:val="22"/>
        </w:rPr>
      </w:pPr>
    </w:p>
    <w:p w14:paraId="0A04F19E" w14:textId="77777777" w:rsidR="00891E1C" w:rsidRPr="00547166" w:rsidRDefault="00891E1C" w:rsidP="00891E1C">
      <w:pPr>
        <w:rPr>
          <w:rFonts w:cs="Arial"/>
          <w:szCs w:val="22"/>
        </w:rPr>
      </w:pPr>
      <w:r w:rsidRPr="00547166">
        <w:rPr>
          <w:rFonts w:cs="Arial"/>
          <w:szCs w:val="22"/>
        </w:rPr>
        <w:t>Budget variances:</w:t>
      </w:r>
    </w:p>
    <w:p w14:paraId="7AB5EFAB" w14:textId="77777777" w:rsidR="00891E1C" w:rsidRPr="00547166" w:rsidRDefault="00891E1C" w:rsidP="00891E1C">
      <w:pPr>
        <w:rPr>
          <w:rFonts w:cs="Arial"/>
          <w:szCs w:val="22"/>
        </w:rPr>
      </w:pPr>
    </w:p>
    <w:p w14:paraId="30B878F2" w14:textId="77777777" w:rsidR="00891E1C" w:rsidRPr="00542E99" w:rsidRDefault="00891E1C" w:rsidP="00891E1C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a budget variance</w:t>
      </w:r>
    </w:p>
    <w:p w14:paraId="30049F47" w14:textId="77777777" w:rsidR="00891E1C" w:rsidRPr="00542E99" w:rsidRDefault="00891E1C" w:rsidP="00891E1C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Calculate budget variances</w:t>
      </w:r>
    </w:p>
    <w:p w14:paraId="3C5F2595" w14:textId="77777777" w:rsidR="00891E1C" w:rsidRPr="00542E99" w:rsidRDefault="00891E1C" w:rsidP="00891E1C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Analyse budgets and budget variances</w:t>
      </w:r>
    </w:p>
    <w:p w14:paraId="2931A736" w14:textId="77777777" w:rsidR="00891E1C" w:rsidRPr="00542E99" w:rsidRDefault="00891E1C" w:rsidP="00891E1C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use and impact of budgets and budget variances for a business and its stakeholders</w:t>
      </w:r>
    </w:p>
    <w:p w14:paraId="70E89389" w14:textId="77777777" w:rsidR="00891E1C" w:rsidRPr="00547166" w:rsidRDefault="00891E1C" w:rsidP="00891E1C">
      <w:pPr>
        <w:rPr>
          <w:rFonts w:cs="Arial"/>
          <w:szCs w:val="22"/>
        </w:rPr>
      </w:pPr>
    </w:p>
    <w:p w14:paraId="2570F591" w14:textId="77777777" w:rsidR="00891E1C" w:rsidRPr="00547166" w:rsidRDefault="00891E1C" w:rsidP="00891E1C">
      <w:pPr>
        <w:rPr>
          <w:rFonts w:cs="Arial"/>
          <w:szCs w:val="22"/>
        </w:rPr>
      </w:pPr>
      <w:r w:rsidRPr="00547166">
        <w:rPr>
          <w:rFonts w:cs="Arial"/>
          <w:szCs w:val="22"/>
        </w:rPr>
        <w:t>Porters Five Forces framework:</w:t>
      </w:r>
    </w:p>
    <w:p w14:paraId="79898CD2" w14:textId="77777777" w:rsidR="00891E1C" w:rsidRPr="00547166" w:rsidRDefault="00891E1C" w:rsidP="00891E1C">
      <w:pPr>
        <w:rPr>
          <w:rFonts w:cs="Arial"/>
          <w:szCs w:val="22"/>
        </w:rPr>
      </w:pPr>
    </w:p>
    <w:p w14:paraId="2CEC49A1" w14:textId="77777777" w:rsidR="00891E1C" w:rsidRPr="00542E99" w:rsidRDefault="00891E1C" w:rsidP="00891E1C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Apply Porter’s Five Forces framework to a specific business</w:t>
      </w:r>
    </w:p>
    <w:p w14:paraId="6BE77ACC" w14:textId="77777777" w:rsidR="00BE6FE9" w:rsidRPr="00547166" w:rsidRDefault="00BE6FE9" w:rsidP="00891E1C">
      <w:pPr>
        <w:spacing w:after="160" w:line="259" w:lineRule="auto"/>
        <w:rPr>
          <w:rFonts w:cs="Arial"/>
          <w:szCs w:val="22"/>
        </w:rPr>
      </w:pPr>
    </w:p>
    <w:p w14:paraId="62FAB897" w14:textId="21792033" w:rsidR="00891E1C" w:rsidRPr="00547166" w:rsidRDefault="00891E1C" w:rsidP="007E484A">
      <w:pPr>
        <w:spacing w:after="160" w:line="259" w:lineRule="auto"/>
        <w:rPr>
          <w:rFonts w:cs="Arial"/>
          <w:szCs w:val="22"/>
        </w:rPr>
      </w:pPr>
      <w:r w:rsidRPr="00547166">
        <w:rPr>
          <w:rFonts w:cs="Arial"/>
          <w:szCs w:val="22"/>
        </w:rPr>
        <w:t>Rationalisation:</w:t>
      </w:r>
    </w:p>
    <w:p w14:paraId="47885F35" w14:textId="77777777" w:rsidR="00891E1C" w:rsidRPr="00542E99" w:rsidRDefault="00891E1C" w:rsidP="00891E1C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rationalisation</w:t>
      </w:r>
    </w:p>
    <w:p w14:paraId="55B952BD" w14:textId="77777777" w:rsidR="00891E1C" w:rsidRPr="00542E99" w:rsidRDefault="00891E1C" w:rsidP="00891E1C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factors that affect decisions about rationalisation</w:t>
      </w:r>
    </w:p>
    <w:p w14:paraId="41A7F85F" w14:textId="77777777" w:rsidR="00891E1C" w:rsidRPr="00542E99" w:rsidRDefault="00891E1C" w:rsidP="00891E1C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impact of the choice of rationalisation on a business and its stakeholders</w:t>
      </w:r>
    </w:p>
    <w:p w14:paraId="63F03AF0" w14:textId="77777777" w:rsidR="00891E1C" w:rsidRPr="00547166" w:rsidRDefault="00891E1C" w:rsidP="00891E1C">
      <w:pPr>
        <w:rPr>
          <w:rFonts w:cs="Arial"/>
          <w:szCs w:val="22"/>
        </w:rPr>
      </w:pPr>
    </w:p>
    <w:p w14:paraId="1211EEA5" w14:textId="77777777" w:rsidR="00891E1C" w:rsidRPr="00547166" w:rsidRDefault="00891E1C" w:rsidP="00891E1C">
      <w:pPr>
        <w:rPr>
          <w:rFonts w:cs="Arial"/>
          <w:szCs w:val="22"/>
        </w:rPr>
      </w:pPr>
      <w:r w:rsidRPr="00547166">
        <w:rPr>
          <w:rFonts w:cs="Arial"/>
          <w:szCs w:val="22"/>
        </w:rPr>
        <w:t>Decision trees:</w:t>
      </w:r>
    </w:p>
    <w:p w14:paraId="54FCE12B" w14:textId="77777777" w:rsidR="00891E1C" w:rsidRPr="00547166" w:rsidRDefault="00891E1C" w:rsidP="00891E1C">
      <w:pPr>
        <w:rPr>
          <w:rFonts w:cs="Arial"/>
          <w:szCs w:val="22"/>
        </w:rPr>
      </w:pPr>
    </w:p>
    <w:p w14:paraId="0457156D" w14:textId="77777777" w:rsidR="00891E1C" w:rsidRPr="00542E99" w:rsidRDefault="00891E1C" w:rsidP="00891E1C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nature and purpose of decision tree analysis commenting on the benefits and limitations of the technique</w:t>
      </w:r>
    </w:p>
    <w:p w14:paraId="1BDDB22B" w14:textId="77777777" w:rsidR="00891E1C" w:rsidRPr="00542E99" w:rsidRDefault="00891E1C" w:rsidP="00891E1C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Construct decision trees, interpret and evaluate the results</w:t>
      </w:r>
    </w:p>
    <w:p w14:paraId="2308DE9C" w14:textId="77777777" w:rsidR="00891E1C" w:rsidRPr="00542E99" w:rsidRDefault="00891E1C" w:rsidP="00891E1C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advantages and disadvantages of using decision trees</w:t>
      </w:r>
    </w:p>
    <w:p w14:paraId="2650C8FC" w14:textId="77777777" w:rsidR="00891E1C" w:rsidRPr="00547166" w:rsidRDefault="00891E1C" w:rsidP="00891E1C">
      <w:pPr>
        <w:rPr>
          <w:rFonts w:cs="Arial"/>
          <w:szCs w:val="22"/>
        </w:rPr>
      </w:pPr>
    </w:p>
    <w:p w14:paraId="38BF0C53" w14:textId="77777777" w:rsidR="001B5202" w:rsidRDefault="001B5202" w:rsidP="001B5202">
      <w:pPr>
        <w:rPr>
          <w:rFonts w:cs="Arial"/>
          <w:szCs w:val="22"/>
        </w:rPr>
      </w:pPr>
      <w:r w:rsidRPr="001B5202">
        <w:rPr>
          <w:rFonts w:cs="Arial"/>
          <w:szCs w:val="22"/>
        </w:rPr>
        <w:t>Critical path analysis</w:t>
      </w:r>
      <w:r>
        <w:rPr>
          <w:rFonts w:cs="Arial"/>
          <w:szCs w:val="22"/>
        </w:rPr>
        <w:t>:</w:t>
      </w:r>
    </w:p>
    <w:p w14:paraId="3A68B6A5" w14:textId="7009884E" w:rsidR="001B5202" w:rsidRPr="001B5202" w:rsidRDefault="001B5202" w:rsidP="001B5202">
      <w:pPr>
        <w:rPr>
          <w:rFonts w:cs="Arial"/>
          <w:szCs w:val="22"/>
        </w:rPr>
      </w:pPr>
      <w:r w:rsidRPr="001B5202">
        <w:rPr>
          <w:rFonts w:cs="Arial"/>
          <w:szCs w:val="22"/>
        </w:rPr>
        <w:t xml:space="preserve"> </w:t>
      </w:r>
    </w:p>
    <w:p w14:paraId="7FC7FC5E" w14:textId="553B753E" w:rsidR="001B5202" w:rsidRPr="00545DE2" w:rsidRDefault="001B5202" w:rsidP="00542E99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1B5202">
        <w:rPr>
          <w:rFonts w:cs="Arial"/>
          <w:szCs w:val="22"/>
        </w:rPr>
        <w:t>Explain the nature and purpose of critical path analysis (CPA), commenting on the benefits and limitations of the technique</w:t>
      </w:r>
    </w:p>
    <w:p w14:paraId="3629A92C" w14:textId="77777777" w:rsidR="001B5202" w:rsidRPr="005D7F70" w:rsidRDefault="001B5202" w:rsidP="00542E99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5D7F70">
        <w:rPr>
          <w:rFonts w:cs="Arial"/>
          <w:szCs w:val="22"/>
        </w:rPr>
        <w:t>Complete CPA diagrams, interpret and evaluate the results</w:t>
      </w:r>
    </w:p>
    <w:p w14:paraId="10B25921" w14:textId="774BBCBF" w:rsidR="00BE6FE9" w:rsidRPr="0055666A" w:rsidRDefault="001B5202" w:rsidP="00542E99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55666A">
        <w:rPr>
          <w:rFonts w:cs="Arial"/>
          <w:szCs w:val="22"/>
        </w:rPr>
        <w:t>Evaluate the advantages and disadvantages of using CPA</w:t>
      </w:r>
    </w:p>
    <w:p w14:paraId="3F6905E4" w14:textId="77777777" w:rsidR="00BE6FE9" w:rsidRDefault="00BE6FE9" w:rsidP="00891E1C">
      <w:pPr>
        <w:rPr>
          <w:rFonts w:cs="Arial"/>
          <w:szCs w:val="22"/>
        </w:rPr>
      </w:pPr>
    </w:p>
    <w:p w14:paraId="373908B6" w14:textId="77777777" w:rsidR="001B5202" w:rsidRDefault="001B5202" w:rsidP="00891E1C">
      <w:pPr>
        <w:rPr>
          <w:rFonts w:cs="Arial"/>
          <w:szCs w:val="22"/>
        </w:rPr>
      </w:pPr>
    </w:p>
    <w:p w14:paraId="043B3BE0" w14:textId="32DF2FC9" w:rsidR="00891E1C" w:rsidRPr="00547166" w:rsidRDefault="00891E1C" w:rsidP="00891E1C">
      <w:pPr>
        <w:rPr>
          <w:rFonts w:cs="Arial"/>
          <w:szCs w:val="22"/>
        </w:rPr>
      </w:pPr>
      <w:r w:rsidRPr="00547166">
        <w:rPr>
          <w:rFonts w:cs="Arial"/>
          <w:szCs w:val="22"/>
        </w:rPr>
        <w:t>Investment appraisal:</w:t>
      </w:r>
    </w:p>
    <w:p w14:paraId="6F74A90F" w14:textId="77777777" w:rsidR="00891E1C" w:rsidRPr="00547166" w:rsidRDefault="00891E1C" w:rsidP="00891E1C">
      <w:pPr>
        <w:rPr>
          <w:rFonts w:cs="Arial"/>
          <w:szCs w:val="22"/>
        </w:rPr>
      </w:pPr>
    </w:p>
    <w:p w14:paraId="6986967D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investment appraisal</w:t>
      </w:r>
    </w:p>
    <w:p w14:paraId="6B4824EE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the purpose of investment appraisal</w:t>
      </w:r>
    </w:p>
    <w:p w14:paraId="49BDB167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Calculate and interpret the payback period of an investment in years and months</w:t>
      </w:r>
    </w:p>
    <w:p w14:paraId="0D4B8879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Calculate and interpret the average rate of return (ARR) of an investment</w:t>
      </w:r>
    </w:p>
    <w:p w14:paraId="25BF4B72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Use discounted cash flow (DCF) to calculate and interpret the net present value (NPV) of an investment (discount factors will be provided and do not need to be calculated)</w:t>
      </w:r>
    </w:p>
    <w:p w14:paraId="36BE24D0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advantages and disadvantages of the different investment appraisal methods to a business and its stakeholders</w:t>
      </w:r>
    </w:p>
    <w:p w14:paraId="37971595" w14:textId="77777777" w:rsidR="00891E1C" w:rsidRPr="00542E99" w:rsidRDefault="00891E1C" w:rsidP="00891E1C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 xml:space="preserve">Evaluate the viability of investment options, </w:t>
      </w:r>
      <w:proofErr w:type="gramStart"/>
      <w:r w:rsidRPr="00542E99">
        <w:rPr>
          <w:rFonts w:cs="Arial"/>
          <w:szCs w:val="22"/>
        </w:rPr>
        <w:t>taking into account</w:t>
      </w:r>
      <w:proofErr w:type="gramEnd"/>
      <w:r w:rsidRPr="00542E99">
        <w:rPr>
          <w:rFonts w:cs="Arial"/>
          <w:szCs w:val="22"/>
        </w:rPr>
        <w:t xml:space="preserve"> both quantitative and qualitative factors, to make recommendations</w:t>
      </w:r>
    </w:p>
    <w:p w14:paraId="0DF775EF" w14:textId="77777777" w:rsidR="00A91B68" w:rsidRPr="00547166" w:rsidRDefault="00A91B68" w:rsidP="00A91B68">
      <w:pPr>
        <w:rPr>
          <w:rFonts w:cs="Arial"/>
          <w:szCs w:val="22"/>
        </w:rPr>
      </w:pPr>
    </w:p>
    <w:p w14:paraId="1FE437E0" w14:textId="77777777" w:rsidR="00866260" w:rsidRDefault="00866260" w:rsidP="00132D70">
      <w:pPr>
        <w:rPr>
          <w:rFonts w:cs="Arial"/>
          <w:b/>
          <w:bCs/>
          <w:szCs w:val="22"/>
        </w:rPr>
      </w:pPr>
    </w:p>
    <w:p w14:paraId="32B68357" w14:textId="0C2E1507" w:rsidR="00132D70" w:rsidRPr="00547166" w:rsidRDefault="00132D70" w:rsidP="00132D70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 xml:space="preserve">Unit 4 Business in a Changing World Written examination </w:t>
      </w:r>
    </w:p>
    <w:p w14:paraId="1ED97CFF" w14:textId="77777777" w:rsidR="00132D70" w:rsidRPr="00547166" w:rsidRDefault="00132D70" w:rsidP="00132D70">
      <w:pPr>
        <w:rPr>
          <w:rFonts w:cs="Arial"/>
          <w:szCs w:val="22"/>
        </w:rPr>
      </w:pPr>
    </w:p>
    <w:p w14:paraId="4CD4C7B7" w14:textId="58B1CA96" w:rsidR="00180531" w:rsidRDefault="00180531" w:rsidP="00180531">
      <w:pPr>
        <w:rPr>
          <w:rFonts w:cs="Arial"/>
          <w:b/>
          <w:bCs/>
          <w:szCs w:val="22"/>
        </w:rPr>
      </w:pPr>
      <w:r w:rsidRPr="00180531">
        <w:rPr>
          <w:rFonts w:cs="Arial"/>
          <w:b/>
          <w:bCs/>
          <w:szCs w:val="22"/>
        </w:rPr>
        <w:t>Assessment:</w:t>
      </w:r>
    </w:p>
    <w:p w14:paraId="37B5BD00" w14:textId="77777777" w:rsidR="00180531" w:rsidRPr="00180531" w:rsidRDefault="00180531" w:rsidP="00180531">
      <w:pPr>
        <w:rPr>
          <w:rFonts w:cs="Arial"/>
          <w:b/>
          <w:bCs/>
          <w:szCs w:val="22"/>
        </w:rPr>
      </w:pPr>
    </w:p>
    <w:p w14:paraId="28C13D55" w14:textId="6C2B2F69" w:rsidR="001D0A64" w:rsidRPr="00547166" w:rsidRDefault="00132D70" w:rsidP="001D0A64">
      <w:pPr>
        <w:rPr>
          <w:rFonts w:cs="Arial"/>
          <w:szCs w:val="22"/>
        </w:rPr>
      </w:pPr>
      <w:r w:rsidRPr="00547166">
        <w:rPr>
          <w:rFonts w:cs="Arial"/>
          <w:szCs w:val="22"/>
        </w:rPr>
        <w:t xml:space="preserve">There are no changes </w:t>
      </w:r>
      <w:r w:rsidR="001D0A64" w:rsidRPr="00547166">
        <w:rPr>
          <w:rFonts w:cs="Arial"/>
          <w:szCs w:val="22"/>
        </w:rPr>
        <w:t>to the assessment structure</w:t>
      </w:r>
      <w:r w:rsidRPr="00547166">
        <w:rPr>
          <w:rFonts w:cs="Arial"/>
          <w:szCs w:val="22"/>
        </w:rPr>
        <w:t xml:space="preserve"> </w:t>
      </w:r>
      <w:r w:rsidR="008B2CC0" w:rsidRPr="00547166">
        <w:rPr>
          <w:rFonts w:cs="Arial"/>
          <w:szCs w:val="22"/>
        </w:rPr>
        <w:t xml:space="preserve">of </w:t>
      </w:r>
      <w:r w:rsidRPr="00547166">
        <w:rPr>
          <w:rFonts w:cs="Arial"/>
          <w:szCs w:val="22"/>
        </w:rPr>
        <w:t>this unit.</w:t>
      </w:r>
      <w:r w:rsidR="001D0A64" w:rsidRPr="00547166">
        <w:rPr>
          <w:rFonts w:cs="Arial"/>
          <w:szCs w:val="22"/>
        </w:rPr>
        <w:t xml:space="preserve"> </w:t>
      </w:r>
    </w:p>
    <w:p w14:paraId="67EABC05" w14:textId="77777777" w:rsidR="001D0A64" w:rsidRPr="00547166" w:rsidRDefault="001D0A64" w:rsidP="001D0A64">
      <w:pPr>
        <w:rPr>
          <w:rFonts w:cs="Arial"/>
          <w:szCs w:val="22"/>
        </w:rPr>
      </w:pPr>
    </w:p>
    <w:p w14:paraId="30CB94A0" w14:textId="7D3C7F8B" w:rsidR="001D0A64" w:rsidRDefault="001D0A64" w:rsidP="001D0A64">
      <w:pPr>
        <w:rPr>
          <w:rFonts w:cs="Arial"/>
          <w:b/>
          <w:bCs/>
          <w:szCs w:val="22"/>
        </w:rPr>
      </w:pPr>
      <w:r w:rsidRPr="00547166">
        <w:rPr>
          <w:rFonts w:cs="Arial"/>
          <w:b/>
          <w:bCs/>
          <w:szCs w:val="22"/>
        </w:rPr>
        <w:t>Content:</w:t>
      </w:r>
    </w:p>
    <w:p w14:paraId="14F5EBDD" w14:textId="77777777" w:rsidR="00494239" w:rsidRPr="00547166" w:rsidRDefault="00494239" w:rsidP="001D0A64">
      <w:pPr>
        <w:rPr>
          <w:rFonts w:cs="Arial"/>
          <w:b/>
          <w:bCs/>
          <w:szCs w:val="22"/>
        </w:rPr>
      </w:pPr>
    </w:p>
    <w:p w14:paraId="04259AEA" w14:textId="77777777" w:rsidR="00494239" w:rsidRPr="00494239" w:rsidRDefault="00494239" w:rsidP="00494239">
      <w:pPr>
        <w:rPr>
          <w:rFonts w:cs="Arial"/>
          <w:szCs w:val="22"/>
        </w:rPr>
      </w:pPr>
      <w:r w:rsidRPr="00494239">
        <w:rPr>
          <w:rFonts w:cs="Arial"/>
          <w:szCs w:val="22"/>
        </w:rPr>
        <w:t xml:space="preserve">We will streamline content to be assessed so that the following topic content areas will not </w:t>
      </w:r>
    </w:p>
    <w:p w14:paraId="75F73C4C" w14:textId="6EF49413" w:rsidR="001D0A64" w:rsidRDefault="00494239" w:rsidP="00494239">
      <w:pPr>
        <w:rPr>
          <w:rFonts w:cs="Arial"/>
          <w:szCs w:val="22"/>
        </w:rPr>
      </w:pPr>
      <w:r w:rsidRPr="00494239">
        <w:rPr>
          <w:rFonts w:cs="Arial"/>
          <w:szCs w:val="22"/>
        </w:rPr>
        <w:t>be subject to assessment in 2022:</w:t>
      </w:r>
    </w:p>
    <w:p w14:paraId="37E19084" w14:textId="6371FC48" w:rsidR="0000347D" w:rsidRDefault="0000347D" w:rsidP="00494239">
      <w:pPr>
        <w:rPr>
          <w:rFonts w:cs="Arial"/>
          <w:szCs w:val="22"/>
        </w:rPr>
      </w:pPr>
    </w:p>
    <w:p w14:paraId="6FE692F5" w14:textId="726350F7" w:rsidR="00EB1B16" w:rsidRPr="00542E99" w:rsidRDefault="00EB1B16" w:rsidP="00EB1B16">
      <w:pPr>
        <w:rPr>
          <w:rFonts w:cs="Arial"/>
          <w:b/>
          <w:bCs/>
          <w:szCs w:val="22"/>
        </w:rPr>
      </w:pPr>
      <w:r w:rsidRPr="00542E99">
        <w:rPr>
          <w:rFonts w:cs="Arial"/>
          <w:b/>
          <w:bCs/>
          <w:szCs w:val="22"/>
        </w:rPr>
        <w:t>The European Union:</w:t>
      </w:r>
    </w:p>
    <w:p w14:paraId="672605FE" w14:textId="77777777" w:rsidR="00EB1B16" w:rsidRPr="00EB1B16" w:rsidRDefault="00EB1B16" w:rsidP="00EB1B16">
      <w:pPr>
        <w:rPr>
          <w:rFonts w:cs="Arial"/>
          <w:szCs w:val="22"/>
        </w:rPr>
      </w:pPr>
    </w:p>
    <w:p w14:paraId="5DD985C3" w14:textId="444F7B72" w:rsidR="00EB1B16" w:rsidRPr="00545DE2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EB1B16">
        <w:rPr>
          <w:rFonts w:cs="Arial"/>
          <w:szCs w:val="22"/>
        </w:rPr>
        <w:t xml:space="preserve">Explain the nature and purpose of the European Union (EU) and the </w:t>
      </w:r>
      <w:r w:rsidRPr="000776BD">
        <w:rPr>
          <w:rFonts w:cs="Arial"/>
          <w:szCs w:val="22"/>
        </w:rPr>
        <w:t>single European market</w:t>
      </w:r>
    </w:p>
    <w:p w14:paraId="578B7076" w14:textId="37BB4DBF" w:rsidR="00EB1B16" w:rsidRPr="00542E99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5D7F70">
        <w:rPr>
          <w:rFonts w:cs="Arial"/>
          <w:szCs w:val="22"/>
        </w:rPr>
        <w:t xml:space="preserve">Explain the impact of the EU on businesses in Wales and the rest of the UK, including free movement of goods, labour and capital, legislation, </w:t>
      </w:r>
      <w:proofErr w:type="gramStart"/>
      <w:r w:rsidRPr="005D7F70">
        <w:rPr>
          <w:rFonts w:cs="Arial"/>
          <w:szCs w:val="22"/>
        </w:rPr>
        <w:t>regulations</w:t>
      </w:r>
      <w:proofErr w:type="gramEnd"/>
      <w:r w:rsidRPr="005D7F70">
        <w:rPr>
          <w:rFonts w:cs="Arial"/>
          <w:szCs w:val="22"/>
        </w:rPr>
        <w:t xml:space="preserve"> and standards</w:t>
      </w:r>
    </w:p>
    <w:p w14:paraId="1B6655B5" w14:textId="77777777" w:rsidR="00EB1B16" w:rsidRPr="00542E99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impact of the EU on businesses and their stakeholders</w:t>
      </w:r>
    </w:p>
    <w:p w14:paraId="5D71C7AC" w14:textId="128EFA9F" w:rsidR="00EB1B16" w:rsidRPr="00542E99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Explain what is meant by the single European currency (the euro) and the Eurozone</w:t>
      </w:r>
    </w:p>
    <w:p w14:paraId="0DDF0146" w14:textId="353A26BE" w:rsidR="00EB1B16" w:rsidRPr="00542E99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costs and benefits of the single European currency to businesses and their stakeholders</w:t>
      </w:r>
    </w:p>
    <w:p w14:paraId="294EDD70" w14:textId="32FB1E30" w:rsidR="00EB1B16" w:rsidRPr="00542E99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impact to UK businesses of being a member of the EU and the Eurozone</w:t>
      </w:r>
    </w:p>
    <w:p w14:paraId="26E83850" w14:textId="637F198C" w:rsidR="0000347D" w:rsidRPr="00542E99" w:rsidRDefault="00EB1B16" w:rsidP="00542E99">
      <w:pPr>
        <w:pStyle w:val="ListParagraph"/>
        <w:numPr>
          <w:ilvl w:val="0"/>
          <w:numId w:val="18"/>
        </w:numPr>
        <w:rPr>
          <w:rFonts w:cs="Arial"/>
          <w:szCs w:val="22"/>
        </w:rPr>
      </w:pPr>
      <w:r w:rsidRPr="00542E99">
        <w:rPr>
          <w:rFonts w:cs="Arial"/>
          <w:szCs w:val="22"/>
        </w:rPr>
        <w:t>Evaluate the impact to UK businesses of not being a member of the EU and the Eurozone</w:t>
      </w:r>
    </w:p>
    <w:p w14:paraId="087C5323" w14:textId="77777777" w:rsidR="001D0A64" w:rsidRPr="00547166" w:rsidRDefault="001D0A64" w:rsidP="001D0A64">
      <w:pPr>
        <w:rPr>
          <w:rFonts w:cs="Arial"/>
          <w:szCs w:val="22"/>
        </w:rPr>
      </w:pPr>
    </w:p>
    <w:p w14:paraId="7D7043C9" w14:textId="77777777" w:rsidR="001D0A64" w:rsidRPr="00547166" w:rsidRDefault="001D0A64" w:rsidP="001D0A64">
      <w:pPr>
        <w:rPr>
          <w:rFonts w:cs="Arial"/>
          <w:szCs w:val="22"/>
        </w:rPr>
      </w:pPr>
    </w:p>
    <w:p w14:paraId="00284C7D" w14:textId="18A5758F" w:rsidR="002E5B5E" w:rsidRPr="00547166" w:rsidRDefault="002E5B5E" w:rsidP="00132D70">
      <w:pPr>
        <w:rPr>
          <w:rFonts w:cs="Arial"/>
          <w:szCs w:val="22"/>
        </w:rPr>
      </w:pPr>
    </w:p>
    <w:sectPr w:rsidR="002E5B5E" w:rsidRPr="0054716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D3CBE" w14:textId="77777777" w:rsidR="00E72B1E" w:rsidRDefault="00E72B1E" w:rsidP="00286C3B">
      <w:r>
        <w:separator/>
      </w:r>
    </w:p>
  </w:endnote>
  <w:endnote w:type="continuationSeparator" w:id="0">
    <w:p w14:paraId="49AB927B" w14:textId="77777777" w:rsidR="00E72B1E" w:rsidRDefault="00E72B1E" w:rsidP="00286C3B">
      <w:r>
        <w:continuationSeparator/>
      </w:r>
    </w:p>
  </w:endnote>
  <w:endnote w:type="continuationNotice" w:id="1">
    <w:p w14:paraId="0C349EC4" w14:textId="77777777" w:rsidR="00E72B1E" w:rsidRDefault="00E72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205F" w14:textId="47583EDA" w:rsidR="00286C3B" w:rsidRPr="005577F7" w:rsidRDefault="0031081C" w:rsidP="0031081C">
    <w:pPr>
      <w:pStyle w:val="Footer"/>
      <w:rPr>
        <w:rFonts w:cs="Arial"/>
        <w:sz w:val="20"/>
      </w:rPr>
    </w:pPr>
    <w:r>
      <w:rPr>
        <w:rFonts w:cs="Arial"/>
        <w:sz w:val="12"/>
        <w:szCs w:val="12"/>
      </w:rPr>
      <w:t>© WJEC CBAC Ltd.</w:t>
    </w:r>
    <w:r w:rsidRPr="006D6390">
      <w:rPr>
        <w:rFonts w:cs="Arial"/>
      </w:rPr>
      <w:tab/>
    </w:r>
    <w:r w:rsidR="005577F7">
      <w:rPr>
        <w:rFonts w:cs="Arial"/>
      </w:rPr>
      <w:tab/>
    </w:r>
    <w:r w:rsidR="005577F7">
      <w:rPr>
        <w:rFonts w:cs="Arial"/>
        <w:sz w:val="20"/>
      </w:rPr>
      <w:t xml:space="preserve">August </w:t>
    </w:r>
    <w:r w:rsidRPr="006D6390">
      <w:rPr>
        <w:rFonts w:cs="Arial"/>
        <w:sz w:val="20"/>
      </w:rPr>
      <w:t>202</w:t>
    </w:r>
    <w:r w:rsidR="008C2C7C">
      <w:rPr>
        <w:rFonts w:cs="Arial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65A9" w14:textId="77777777" w:rsidR="00E72B1E" w:rsidRDefault="00E72B1E" w:rsidP="00286C3B">
      <w:r>
        <w:separator/>
      </w:r>
    </w:p>
  </w:footnote>
  <w:footnote w:type="continuationSeparator" w:id="0">
    <w:p w14:paraId="53A8B5BA" w14:textId="77777777" w:rsidR="00E72B1E" w:rsidRDefault="00E72B1E" w:rsidP="00286C3B">
      <w:r>
        <w:continuationSeparator/>
      </w:r>
    </w:p>
  </w:footnote>
  <w:footnote w:type="continuationNotice" w:id="1">
    <w:p w14:paraId="4D9FD25E" w14:textId="77777777" w:rsidR="00E72B1E" w:rsidRDefault="00E72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95E3" w14:textId="1E9BB649" w:rsidR="00286C3B" w:rsidRPr="00322EF8" w:rsidRDefault="00286C3B" w:rsidP="00286C3B">
    <w:pPr>
      <w:pStyle w:val="Header"/>
      <w:tabs>
        <w:tab w:val="right" w:pos="9000"/>
      </w:tabs>
      <w:jc w:val="right"/>
      <w:rPr>
        <w:i/>
        <w:iCs/>
        <w:sz w:val="20"/>
      </w:rPr>
    </w:pPr>
    <w:r w:rsidRPr="00322EF8">
      <w:rPr>
        <w:i/>
        <w:iCs/>
        <w:sz w:val="20"/>
      </w:rPr>
      <w:t xml:space="preserve">  GCE AS and A </w:t>
    </w:r>
    <w:r w:rsidR="00322EF8" w:rsidRPr="00322EF8">
      <w:rPr>
        <w:i/>
        <w:iCs/>
        <w:sz w:val="20"/>
      </w:rPr>
      <w:t xml:space="preserve">LEVEL </w:t>
    </w:r>
    <w:r w:rsidRPr="00322EF8">
      <w:rPr>
        <w:i/>
        <w:iCs/>
        <w:sz w:val="20"/>
      </w:rPr>
      <w:t xml:space="preserve">BUSINESS </w:t>
    </w:r>
    <w:r w:rsidR="00046D70">
      <w:rPr>
        <w:i/>
        <w:iCs/>
        <w:sz w:val="20"/>
      </w:rPr>
      <w:t>Summary of Assessment</w:t>
    </w:r>
    <w:r w:rsidR="00046D70" w:rsidRPr="00322EF8">
      <w:rPr>
        <w:i/>
        <w:iCs/>
        <w:sz w:val="20"/>
      </w:rPr>
      <w:t xml:space="preserve"> </w:t>
    </w:r>
    <w:r w:rsidRPr="00322EF8">
      <w:rPr>
        <w:i/>
        <w:iCs/>
        <w:sz w:val="20"/>
      </w:rPr>
      <w:t>(Summer 202</w:t>
    </w:r>
    <w:r w:rsidR="00AD4A9F">
      <w:rPr>
        <w:i/>
        <w:iCs/>
        <w:sz w:val="20"/>
      </w:rPr>
      <w:t>2</w:t>
    </w:r>
    <w:r w:rsidRPr="00322EF8">
      <w:rPr>
        <w:i/>
        <w:iCs/>
        <w:sz w:val="20"/>
      </w:rPr>
      <w:t xml:space="preserve"> only)  </w:t>
    </w:r>
    <w:sdt>
      <w:sdtPr>
        <w:rPr>
          <w:i/>
          <w:iCs/>
          <w:sz w:val="20"/>
        </w:rPr>
        <w:id w:val="17466909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22EF8">
          <w:rPr>
            <w:i/>
            <w:iCs/>
            <w:sz w:val="20"/>
          </w:rPr>
          <w:fldChar w:fldCharType="begin"/>
        </w:r>
        <w:r w:rsidRPr="00322EF8">
          <w:rPr>
            <w:i/>
            <w:iCs/>
            <w:sz w:val="20"/>
          </w:rPr>
          <w:instrText xml:space="preserve"> PAGE   \* MERGEFORMAT </w:instrText>
        </w:r>
        <w:r w:rsidRPr="00322EF8">
          <w:rPr>
            <w:i/>
            <w:iCs/>
            <w:sz w:val="20"/>
          </w:rPr>
          <w:fldChar w:fldCharType="separate"/>
        </w:r>
        <w:r w:rsidRPr="00322EF8">
          <w:rPr>
            <w:i/>
            <w:iCs/>
            <w:sz w:val="20"/>
          </w:rPr>
          <w:t>1</w:t>
        </w:r>
        <w:r w:rsidRPr="00322EF8">
          <w:rPr>
            <w:i/>
            <w:iCs/>
            <w:noProof/>
            <w:sz w:val="20"/>
          </w:rPr>
          <w:fldChar w:fldCharType="end"/>
        </w:r>
      </w:sdtContent>
    </w:sdt>
  </w:p>
  <w:p w14:paraId="7322BEF1" w14:textId="5A4465B6" w:rsidR="00286C3B" w:rsidRDefault="00286C3B" w:rsidP="00286C3B">
    <w:pPr>
      <w:pStyle w:val="Header"/>
      <w:jc w:val="right"/>
    </w:pPr>
  </w:p>
  <w:p w14:paraId="14CCD14D" w14:textId="77777777" w:rsidR="00286C3B" w:rsidRDefault="00286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40B"/>
    <w:multiLevelType w:val="hybridMultilevel"/>
    <w:tmpl w:val="ED58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2E5"/>
    <w:multiLevelType w:val="hybridMultilevel"/>
    <w:tmpl w:val="9770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9DD"/>
    <w:multiLevelType w:val="hybridMultilevel"/>
    <w:tmpl w:val="EC8A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70D3"/>
    <w:multiLevelType w:val="hybridMultilevel"/>
    <w:tmpl w:val="355A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DD6"/>
    <w:multiLevelType w:val="hybridMultilevel"/>
    <w:tmpl w:val="6CA8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4BE2"/>
    <w:multiLevelType w:val="hybridMultilevel"/>
    <w:tmpl w:val="C93A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FFD"/>
    <w:multiLevelType w:val="hybridMultilevel"/>
    <w:tmpl w:val="EB388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36CF"/>
    <w:multiLevelType w:val="hybridMultilevel"/>
    <w:tmpl w:val="B3B0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48BA"/>
    <w:multiLevelType w:val="hybridMultilevel"/>
    <w:tmpl w:val="89D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0570"/>
    <w:multiLevelType w:val="hybridMultilevel"/>
    <w:tmpl w:val="A194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32A4"/>
    <w:multiLevelType w:val="hybridMultilevel"/>
    <w:tmpl w:val="EF72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B5DAF"/>
    <w:multiLevelType w:val="hybridMultilevel"/>
    <w:tmpl w:val="9AF4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54392"/>
    <w:multiLevelType w:val="hybridMultilevel"/>
    <w:tmpl w:val="E922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73050"/>
    <w:multiLevelType w:val="hybridMultilevel"/>
    <w:tmpl w:val="57F0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14BBC"/>
    <w:multiLevelType w:val="hybridMultilevel"/>
    <w:tmpl w:val="6B52B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C5AF9"/>
    <w:multiLevelType w:val="hybridMultilevel"/>
    <w:tmpl w:val="A7CE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44335"/>
    <w:multiLevelType w:val="hybridMultilevel"/>
    <w:tmpl w:val="2AC4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ECCE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A47B6"/>
    <w:multiLevelType w:val="hybridMultilevel"/>
    <w:tmpl w:val="8890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1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70"/>
    <w:rsid w:val="0000347D"/>
    <w:rsid w:val="00013B8D"/>
    <w:rsid w:val="00046D70"/>
    <w:rsid w:val="000776BD"/>
    <w:rsid w:val="00083435"/>
    <w:rsid w:val="000D5450"/>
    <w:rsid w:val="00132D70"/>
    <w:rsid w:val="0015653F"/>
    <w:rsid w:val="00180531"/>
    <w:rsid w:val="001B5202"/>
    <w:rsid w:val="001D0A64"/>
    <w:rsid w:val="001F0086"/>
    <w:rsid w:val="00213C6D"/>
    <w:rsid w:val="00266845"/>
    <w:rsid w:val="002860B2"/>
    <w:rsid w:val="00286C3B"/>
    <w:rsid w:val="00295328"/>
    <w:rsid w:val="002E5B5E"/>
    <w:rsid w:val="00303BDB"/>
    <w:rsid w:val="0031081C"/>
    <w:rsid w:val="00322EF8"/>
    <w:rsid w:val="00340EBD"/>
    <w:rsid w:val="003511F8"/>
    <w:rsid w:val="003C2155"/>
    <w:rsid w:val="004221CE"/>
    <w:rsid w:val="00494239"/>
    <w:rsid w:val="0049534A"/>
    <w:rsid w:val="004E0466"/>
    <w:rsid w:val="00542E99"/>
    <w:rsid w:val="00545DE2"/>
    <w:rsid w:val="00547166"/>
    <w:rsid w:val="0055666A"/>
    <w:rsid w:val="005577F7"/>
    <w:rsid w:val="005715AD"/>
    <w:rsid w:val="005D7F70"/>
    <w:rsid w:val="005E5C05"/>
    <w:rsid w:val="006438BE"/>
    <w:rsid w:val="006C2C8F"/>
    <w:rsid w:val="006D63D6"/>
    <w:rsid w:val="006E20FD"/>
    <w:rsid w:val="006F004C"/>
    <w:rsid w:val="00774C02"/>
    <w:rsid w:val="007806AE"/>
    <w:rsid w:val="007C1A3E"/>
    <w:rsid w:val="007E484A"/>
    <w:rsid w:val="008168C5"/>
    <w:rsid w:val="00843A1C"/>
    <w:rsid w:val="00866260"/>
    <w:rsid w:val="00881876"/>
    <w:rsid w:val="00891E1C"/>
    <w:rsid w:val="008B2CC0"/>
    <w:rsid w:val="008B3E2A"/>
    <w:rsid w:val="008C2C7C"/>
    <w:rsid w:val="008F23E0"/>
    <w:rsid w:val="00952ADD"/>
    <w:rsid w:val="00A265D4"/>
    <w:rsid w:val="00A47D78"/>
    <w:rsid w:val="00A532A2"/>
    <w:rsid w:val="00A91B68"/>
    <w:rsid w:val="00AC3D7F"/>
    <w:rsid w:val="00AD4A9F"/>
    <w:rsid w:val="00B21823"/>
    <w:rsid w:val="00B2212B"/>
    <w:rsid w:val="00B2219D"/>
    <w:rsid w:val="00B53C49"/>
    <w:rsid w:val="00BC61C1"/>
    <w:rsid w:val="00BE6FE9"/>
    <w:rsid w:val="00C57E50"/>
    <w:rsid w:val="00C90700"/>
    <w:rsid w:val="00CD3C71"/>
    <w:rsid w:val="00CE7271"/>
    <w:rsid w:val="00CF0116"/>
    <w:rsid w:val="00D449CF"/>
    <w:rsid w:val="00D57A79"/>
    <w:rsid w:val="00DB2613"/>
    <w:rsid w:val="00E43E24"/>
    <w:rsid w:val="00E72B1E"/>
    <w:rsid w:val="00EB1B16"/>
    <w:rsid w:val="00EB3A83"/>
    <w:rsid w:val="00EC6227"/>
    <w:rsid w:val="00EF4FC6"/>
    <w:rsid w:val="00F24F61"/>
    <w:rsid w:val="00F8692A"/>
    <w:rsid w:val="00FC348E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A417"/>
  <w15:chartTrackingRefBased/>
  <w15:docId w15:val="{2CA352D3-D33F-46F3-BD46-C5BCDA98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7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JECAlevelheading1">
    <w:name w:val="WJEC A level heading1"/>
    <w:basedOn w:val="Normal"/>
    <w:qFormat/>
    <w:rsid w:val="00132D70"/>
    <w:pPr>
      <w:outlineLvl w:val="0"/>
    </w:pPr>
    <w:rPr>
      <w:rFonts w:ascii="Gotham Rounded Book" w:hAnsi="Gotham Rounded Book"/>
      <w:color w:val="1F409B"/>
      <w:sz w:val="56"/>
    </w:rPr>
  </w:style>
  <w:style w:type="paragraph" w:customStyle="1" w:styleId="WJECAlevelheading2">
    <w:name w:val="WJEC A level heading2"/>
    <w:basedOn w:val="Normal"/>
    <w:qFormat/>
    <w:rsid w:val="00132D70"/>
    <w:pPr>
      <w:outlineLvl w:val="0"/>
    </w:pPr>
    <w:rPr>
      <w:rFonts w:ascii="Gotham Rounded Book" w:hAnsi="Gotham Rounded Book"/>
      <w:color w:val="1F409B"/>
      <w:sz w:val="48"/>
    </w:rPr>
  </w:style>
  <w:style w:type="paragraph" w:styleId="ListParagraph">
    <w:name w:val="List Paragraph"/>
    <w:basedOn w:val="Normal"/>
    <w:uiPriority w:val="34"/>
    <w:qFormat/>
    <w:rsid w:val="001D0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6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3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86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3B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2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jec.co.uk/qualifications/business-as-a-lev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3" ma:contentTypeDescription="Create a new document." ma:contentTypeScope="" ma:versionID="1c6e64a18aca6bf4ec7c701adb4762cf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2d111a8a3b10d2f3ec674c9a5e4b6f9c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53B2-F5C5-4CDE-9764-9F661CBC3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276CA-CBC5-4C65-B9A1-BC7F17AF4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C3124-EBB9-4B3F-9F12-A4A6B4689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7D139-FE3B-4E3D-8C70-02DEE681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Links>
    <vt:vector size="6" baseType="variant"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https://www.wjec.co.uk/qualifications/business-as-a-level/</vt:lpwstr>
      </vt:variant>
      <vt:variant>
        <vt:lpwstr>tab_overview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Oliver</dc:creator>
  <cp:keywords/>
  <dc:description/>
  <cp:lastModifiedBy>Williams, Clare</cp:lastModifiedBy>
  <cp:revision>10</cp:revision>
  <dcterms:created xsi:type="dcterms:W3CDTF">2021-08-26T16:15:00Z</dcterms:created>
  <dcterms:modified xsi:type="dcterms:W3CDTF">2021-08-27T07:35:00Z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</Properties>
</file>