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7E4FD" w14:textId="77777777" w:rsidR="00F23376" w:rsidRDefault="00F23376">
      <w:pPr>
        <w:spacing w:after="160" w:line="259" w:lineRule="auto"/>
        <w:rPr>
          <w:color w:val="FF0000"/>
          <w:sz w:val="24"/>
        </w:rPr>
      </w:pPr>
    </w:p>
    <w:p w14:paraId="6BDC257C" w14:textId="5C497DB0" w:rsidR="00F23376" w:rsidRDefault="00F23376" w:rsidP="00F23376">
      <w:pPr>
        <w:spacing w:after="160" w:line="259" w:lineRule="auto"/>
        <w:ind w:right="-2149"/>
        <w:rPr>
          <w:rFonts w:asciiTheme="majorHAnsi" w:eastAsiaTheme="majorEastAsia" w:hAnsiTheme="majorHAnsi" w:cstheme="majorBidi"/>
          <w:b/>
          <w:bCs/>
          <w:color w:val="FF0000"/>
          <w:sz w:val="24"/>
          <w:lang w:val="en-US" w:bidi="en-US"/>
        </w:rPr>
      </w:pPr>
      <w:r w:rsidRPr="003720E0">
        <w:rPr>
          <w:b/>
          <w:sz w:val="28"/>
          <w:szCs w:val="28"/>
        </w:rPr>
        <w:t xml:space="preserve">The following material is intended to support teachers in their marking and understanding of the expectations of the NEA task. You are encouraged to use it for departmental standardisation purposes. However, the material must not be shared with candidates, under any circumstance. </w:t>
      </w:r>
      <w:bookmarkStart w:id="0" w:name="_GoBack"/>
      <w:bookmarkEnd w:id="0"/>
      <w:r>
        <w:rPr>
          <w:color w:val="FF0000"/>
          <w:sz w:val="24"/>
        </w:rPr>
        <w:br w:type="page"/>
      </w:r>
    </w:p>
    <w:p w14:paraId="22885585" w14:textId="20D3792B" w:rsidR="00AF5D17" w:rsidRPr="00BD420F" w:rsidRDefault="00AF5D17" w:rsidP="00AF5D17">
      <w:pPr>
        <w:pStyle w:val="Heading1"/>
        <w:pBdr>
          <w:top w:val="single" w:sz="4" w:space="1" w:color="auto"/>
          <w:left w:val="single" w:sz="4" w:space="4" w:color="auto"/>
          <w:bottom w:val="single" w:sz="4" w:space="1" w:color="auto"/>
          <w:right w:val="single" w:sz="4" w:space="4" w:color="auto"/>
        </w:pBdr>
        <w:shd w:val="pct10" w:color="auto" w:fill="auto"/>
        <w:spacing w:before="0"/>
        <w:jc w:val="center"/>
        <w:rPr>
          <w:color w:val="FF0000"/>
          <w:sz w:val="24"/>
          <w:szCs w:val="24"/>
        </w:rPr>
      </w:pPr>
      <w:r w:rsidRPr="00BD420F">
        <w:rPr>
          <w:color w:val="FF0000"/>
          <w:sz w:val="24"/>
          <w:szCs w:val="24"/>
        </w:rPr>
        <w:t xml:space="preserve">Component 4: </w:t>
      </w:r>
      <w:r w:rsidR="00F81828" w:rsidRPr="00BD420F">
        <w:rPr>
          <w:color w:val="FF0000"/>
          <w:sz w:val="24"/>
          <w:szCs w:val="24"/>
        </w:rPr>
        <w:t xml:space="preserve">Prose Study </w:t>
      </w:r>
    </w:p>
    <w:p w14:paraId="7CCF8227" w14:textId="0AD0B6F5" w:rsidR="00F81828" w:rsidRPr="00BD420F" w:rsidRDefault="00AF5D17" w:rsidP="00AF5D17">
      <w:pPr>
        <w:pStyle w:val="Heading1"/>
        <w:pBdr>
          <w:top w:val="single" w:sz="4" w:space="1" w:color="auto"/>
          <w:left w:val="single" w:sz="4" w:space="4" w:color="auto"/>
          <w:bottom w:val="single" w:sz="4" w:space="1" w:color="auto"/>
          <w:right w:val="single" w:sz="4" w:space="4" w:color="auto"/>
        </w:pBdr>
        <w:shd w:val="pct10" w:color="auto" w:fill="auto"/>
        <w:spacing w:before="0"/>
        <w:jc w:val="center"/>
        <w:rPr>
          <w:color w:val="FF0000"/>
          <w:sz w:val="24"/>
          <w:szCs w:val="24"/>
        </w:rPr>
      </w:pPr>
      <w:r w:rsidRPr="00BD420F">
        <w:rPr>
          <w:b w:val="0"/>
          <w:noProof/>
          <w:color w:val="FF0000"/>
          <w:sz w:val="24"/>
          <w:szCs w:val="24"/>
          <w:u w:val="single"/>
          <w:lang w:val="en-GB" w:eastAsia="en-GB" w:bidi="ar-SA"/>
        </w:rPr>
        <mc:AlternateContent>
          <mc:Choice Requires="wps">
            <w:drawing>
              <wp:anchor distT="45720" distB="45720" distL="114300" distR="114300" simplePos="0" relativeHeight="251758592" behindDoc="1" locked="0" layoutInCell="1" allowOverlap="1" wp14:anchorId="62F314ED" wp14:editId="5CA2A84B">
                <wp:simplePos x="0" y="0"/>
                <wp:positionH relativeFrom="column">
                  <wp:posOffset>4905375</wp:posOffset>
                </wp:positionH>
                <wp:positionV relativeFrom="paragraph">
                  <wp:posOffset>255905</wp:posOffset>
                </wp:positionV>
                <wp:extent cx="1194435" cy="1476375"/>
                <wp:effectExtent l="0" t="0" r="2476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4435" cy="1476375"/>
                        </a:xfrm>
                        <a:prstGeom prst="rect">
                          <a:avLst/>
                        </a:prstGeom>
                        <a:solidFill>
                          <a:srgbClr val="FFFFFF"/>
                        </a:solidFill>
                        <a:ln w="9525">
                          <a:solidFill>
                            <a:srgbClr val="000000"/>
                          </a:solidFill>
                          <a:miter lim="800000"/>
                          <a:headEnd/>
                          <a:tailEnd/>
                        </a:ln>
                      </wps:spPr>
                      <wps:txbx>
                        <w:txbxContent>
                          <w:p w14:paraId="4756253B" w14:textId="77777777" w:rsidR="00AF5D17" w:rsidRPr="00C551F9" w:rsidRDefault="00AF5D17" w:rsidP="00AF5D17">
                            <w:pPr>
                              <w:rPr>
                                <w:rFonts w:ascii="Arial" w:hAnsi="Arial" w:cs="Arial"/>
                                <w:sz w:val="16"/>
                                <w:szCs w:val="16"/>
                              </w:rPr>
                            </w:pPr>
                            <w:r w:rsidRPr="00C551F9">
                              <w:rPr>
                                <w:rFonts w:ascii="Arial" w:hAnsi="Arial" w:cs="Arial"/>
                                <w:b/>
                                <w:sz w:val="16"/>
                                <w:szCs w:val="16"/>
                                <w:highlight w:val="lightGray"/>
                              </w:rPr>
                              <w:t>AO1</w:t>
                            </w:r>
                            <w:r>
                              <w:rPr>
                                <w:rFonts w:ascii="Arial" w:hAnsi="Arial" w:cs="Arial"/>
                                <w:b/>
                                <w:sz w:val="16"/>
                                <w:szCs w:val="16"/>
                              </w:rPr>
                              <w:t xml:space="preserve"> </w:t>
                            </w:r>
                            <w:r>
                              <w:rPr>
                                <w:rFonts w:ascii="Arial" w:hAnsi="Arial" w:cs="Arial"/>
                                <w:sz w:val="16"/>
                                <w:szCs w:val="16"/>
                              </w:rPr>
                              <w:t xml:space="preserve">confident, focused </w:t>
                            </w:r>
                            <w:r w:rsidRPr="00C551F9">
                              <w:rPr>
                                <w:rFonts w:ascii="Arial" w:hAnsi="Arial" w:cs="Arial"/>
                                <w:sz w:val="16"/>
                                <w:szCs w:val="16"/>
                              </w:rPr>
                              <w:t xml:space="preserve">overview outlining some of key similarities and differences </w:t>
                            </w:r>
                            <w:r>
                              <w:rPr>
                                <w:rFonts w:ascii="Arial" w:hAnsi="Arial" w:cs="Arial"/>
                                <w:sz w:val="16"/>
                                <w:szCs w:val="16"/>
                              </w:rPr>
                              <w:t>although this is very ambitious in scope and candidate does not have opportunity to develop all these ideas in 3,500 words.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F314ED" id="_x0000_t202" coordsize="21600,21600" o:spt="202" path="m,l,21600r21600,l21600,xe">
                <v:stroke joinstyle="miter"/>
                <v:path gradientshapeok="t" o:connecttype="rect"/>
              </v:shapetype>
              <v:shape id="Text Box 2" o:spid="_x0000_s1026" type="#_x0000_t202" style="position:absolute;left:0;text-align:left;margin-left:386.25pt;margin-top:20.15pt;width:94.05pt;height:116.25pt;z-index:-251557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">
                <v:textbox>
                  <w:txbxContent>
                    <w:p w14:paraId="4756253B" w14:textId="77777777" w:rsidR="00AF5D17" w:rsidRPr="00C551F9" w:rsidRDefault="00AF5D17" w:rsidP="00AF5D17">
                      <w:pPr>
                        <w:rPr>
                          <w:rFonts w:ascii="Arial" w:hAnsi="Arial" w:cs="Arial"/>
                          <w:sz w:val="16"/>
                          <w:szCs w:val="16"/>
                        </w:rPr>
                      </w:pPr>
                      <w:r w:rsidRPr="00C551F9">
                        <w:rPr>
                          <w:rFonts w:ascii="Arial" w:hAnsi="Arial" w:cs="Arial"/>
                          <w:b/>
                          <w:sz w:val="16"/>
                          <w:szCs w:val="16"/>
                          <w:highlight w:val="lightGray"/>
                        </w:rPr>
                        <w:t>AO1</w:t>
                      </w:r>
                      <w:r>
                        <w:rPr>
                          <w:rFonts w:ascii="Arial" w:hAnsi="Arial" w:cs="Arial"/>
                          <w:b/>
                          <w:sz w:val="16"/>
                          <w:szCs w:val="16"/>
                        </w:rPr>
                        <w:t xml:space="preserve"> </w:t>
                      </w:r>
                      <w:r>
                        <w:rPr>
                          <w:rFonts w:ascii="Arial" w:hAnsi="Arial" w:cs="Arial"/>
                          <w:sz w:val="16"/>
                          <w:szCs w:val="16"/>
                        </w:rPr>
                        <w:t xml:space="preserve">confident, focused </w:t>
                      </w:r>
                      <w:r w:rsidRPr="00C551F9">
                        <w:rPr>
                          <w:rFonts w:ascii="Arial" w:hAnsi="Arial" w:cs="Arial"/>
                          <w:sz w:val="16"/>
                          <w:szCs w:val="16"/>
                        </w:rPr>
                        <w:t xml:space="preserve">overview outlining some of key similarities and differences </w:t>
                      </w:r>
                      <w:r>
                        <w:rPr>
                          <w:rFonts w:ascii="Arial" w:hAnsi="Arial" w:cs="Arial"/>
                          <w:sz w:val="16"/>
                          <w:szCs w:val="16"/>
                        </w:rPr>
                        <w:t>although this is very ambitious in scope and candidate does not have opportunity to develop all these ideas in 3,500 words.</w:t>
                      </w:r>
                    </w:p>
                  </w:txbxContent>
                </v:textbox>
              </v:shape>
            </w:pict>
          </mc:Fallback>
        </mc:AlternateContent>
      </w:r>
      <w:r w:rsidR="00F81828" w:rsidRPr="00BD420F">
        <w:rPr>
          <w:color w:val="FF0000"/>
          <w:sz w:val="24"/>
          <w:szCs w:val="24"/>
        </w:rPr>
        <w:t>Candidate B</w:t>
      </w:r>
      <w:r w:rsidRPr="00BD420F">
        <w:rPr>
          <w:color w:val="FF0000"/>
          <w:sz w:val="24"/>
          <w:szCs w:val="24"/>
        </w:rPr>
        <w:t>: High Band 5</w:t>
      </w:r>
    </w:p>
    <w:p w14:paraId="251F2A2D" w14:textId="6CB58589" w:rsidR="001B3CB9" w:rsidRPr="00F81828" w:rsidRDefault="001B3CB9" w:rsidP="00AF5D17">
      <w:pPr>
        <w:pStyle w:val="Heading1"/>
        <w:pBdr>
          <w:top w:val="single" w:sz="4" w:space="1" w:color="auto"/>
          <w:left w:val="single" w:sz="4" w:space="4" w:color="auto"/>
          <w:bottom w:val="single" w:sz="4" w:space="1" w:color="auto"/>
          <w:right w:val="single" w:sz="4" w:space="4" w:color="auto"/>
        </w:pBdr>
        <w:shd w:val="pct10" w:color="auto" w:fill="auto"/>
        <w:spacing w:before="0"/>
        <w:rPr>
          <w:rFonts w:asciiTheme="minorHAnsi" w:hAnsiTheme="minorHAnsi" w:cstheme="minorHAnsi"/>
          <w:color w:val="auto"/>
          <w:sz w:val="24"/>
          <w:szCs w:val="24"/>
        </w:rPr>
      </w:pPr>
      <w:r w:rsidRPr="00F81828">
        <w:rPr>
          <w:sz w:val="24"/>
          <w:szCs w:val="24"/>
        </w:rPr>
        <w:t>'</w:t>
      </w:r>
      <w:r w:rsidRPr="00F81828">
        <w:rPr>
          <w:rFonts w:asciiTheme="minorHAnsi" w:hAnsiTheme="minorHAnsi" w:cstheme="minorHAnsi"/>
          <w:color w:val="auto"/>
          <w:sz w:val="24"/>
          <w:szCs w:val="24"/>
        </w:rPr>
        <w:t xml:space="preserve">Journeys are a catalyst for the development of the self'. In light of this statement, compare and contrast the writers' presentation of identity in </w:t>
      </w:r>
      <w:r w:rsidRPr="00F81828">
        <w:rPr>
          <w:rFonts w:asciiTheme="minorHAnsi" w:hAnsiTheme="minorHAnsi" w:cstheme="minorHAnsi"/>
          <w:i/>
          <w:color w:val="auto"/>
          <w:sz w:val="24"/>
          <w:szCs w:val="24"/>
        </w:rPr>
        <w:t>Jane Eyre</w:t>
      </w:r>
      <w:r w:rsidRPr="00F81828">
        <w:rPr>
          <w:rFonts w:asciiTheme="minorHAnsi" w:hAnsiTheme="minorHAnsi" w:cstheme="minorHAnsi"/>
          <w:color w:val="auto"/>
          <w:sz w:val="24"/>
          <w:szCs w:val="24"/>
        </w:rPr>
        <w:t xml:space="preserve"> and </w:t>
      </w:r>
      <w:r w:rsidRPr="00F81828">
        <w:rPr>
          <w:rFonts w:asciiTheme="minorHAnsi" w:hAnsiTheme="minorHAnsi" w:cstheme="minorHAnsi"/>
          <w:i/>
          <w:color w:val="auto"/>
          <w:sz w:val="24"/>
          <w:szCs w:val="24"/>
        </w:rPr>
        <w:t>Atonement</w:t>
      </w:r>
      <w:r w:rsidRPr="00F81828">
        <w:rPr>
          <w:rFonts w:asciiTheme="minorHAnsi" w:hAnsiTheme="minorHAnsi" w:cstheme="minorHAnsi"/>
          <w:color w:val="auto"/>
          <w:sz w:val="24"/>
          <w:szCs w:val="24"/>
        </w:rPr>
        <w:t>. </w:t>
      </w:r>
    </w:p>
    <w:p w14:paraId="37A1D611" w14:textId="2686250A" w:rsidR="001B3CB9" w:rsidRDefault="001B3CB9" w:rsidP="001B3CB9">
      <w:pPr>
        <w:spacing w:line="276" w:lineRule="auto"/>
        <w:rPr>
          <w:szCs w:val="20"/>
        </w:rPr>
      </w:pPr>
    </w:p>
    <w:p w14:paraId="569E1C39" w14:textId="77777777" w:rsidR="001B3CB9" w:rsidRPr="0093582B" w:rsidRDefault="008267C3" w:rsidP="001B3CB9">
      <w:pPr>
        <w:spacing w:line="276" w:lineRule="auto"/>
        <w:rPr>
          <w:color w:val="000000" w:themeColor="text1"/>
          <w:szCs w:val="20"/>
        </w:rPr>
      </w:pPr>
      <w:r w:rsidRPr="00B346FD">
        <w:rPr>
          <w:b/>
          <w:noProof/>
          <w:highlight w:val="green"/>
          <w:u w:val="single"/>
          <w:lang w:eastAsia="en-GB"/>
        </w:rPr>
        <mc:AlternateContent>
          <mc:Choice Requires="wps">
            <w:drawing>
              <wp:anchor distT="45720" distB="45720" distL="114300" distR="114300" simplePos="0" relativeHeight="251661312" behindDoc="1" locked="0" layoutInCell="1" allowOverlap="1" wp14:anchorId="34E367CC" wp14:editId="1398D10B">
                <wp:simplePos x="0" y="0"/>
                <wp:positionH relativeFrom="column">
                  <wp:posOffset>4991100</wp:posOffset>
                </wp:positionH>
                <wp:positionV relativeFrom="paragraph">
                  <wp:posOffset>1073785</wp:posOffset>
                </wp:positionV>
                <wp:extent cx="1200150" cy="6286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628650"/>
                        </a:xfrm>
                        <a:prstGeom prst="rect">
                          <a:avLst/>
                        </a:prstGeom>
                        <a:solidFill>
                          <a:srgbClr val="FFFFFF"/>
                        </a:solidFill>
                        <a:ln w="9525">
                          <a:solidFill>
                            <a:srgbClr val="000000"/>
                          </a:solidFill>
                          <a:miter lim="800000"/>
                          <a:headEnd/>
                          <a:tailEnd/>
                        </a:ln>
                      </wps:spPr>
                      <wps:txbx>
                        <w:txbxContent>
                          <w:p w14:paraId="7D1F595D" w14:textId="77777777" w:rsidR="00337D58" w:rsidRPr="00335C7F" w:rsidRDefault="00337D58" w:rsidP="008267C3">
                            <w:pPr>
                              <w:rPr>
                                <w:rFonts w:ascii="Arial" w:hAnsi="Arial" w:cs="Arial"/>
                                <w:b/>
                                <w:sz w:val="16"/>
                                <w:szCs w:val="16"/>
                              </w:rPr>
                            </w:pPr>
                            <w:r w:rsidRPr="00335C7F">
                              <w:rPr>
                                <w:rFonts w:ascii="Arial" w:hAnsi="Arial" w:cs="Arial"/>
                                <w:b/>
                                <w:sz w:val="16"/>
                                <w:szCs w:val="16"/>
                                <w:highlight w:val="green"/>
                              </w:rPr>
                              <w:t>AO4</w:t>
                            </w:r>
                          </w:p>
                          <w:p w14:paraId="36B43D92" w14:textId="26ADE1A4" w:rsidR="00337D58" w:rsidRPr="00C551F9" w:rsidRDefault="00337D58" w:rsidP="008267C3">
                            <w:pPr>
                              <w:rPr>
                                <w:rFonts w:ascii="Arial" w:hAnsi="Arial" w:cs="Arial"/>
                                <w:sz w:val="16"/>
                                <w:szCs w:val="16"/>
                              </w:rPr>
                            </w:pPr>
                            <w:r w:rsidRPr="00C551F9">
                              <w:rPr>
                                <w:rFonts w:ascii="Arial" w:hAnsi="Arial" w:cs="Arial"/>
                                <w:sz w:val="16"/>
                                <w:szCs w:val="16"/>
                              </w:rPr>
                              <w:t xml:space="preserve">Purposeful, relevant link outlined </w:t>
                            </w:r>
                          </w:p>
                          <w:p w14:paraId="3BAADC63" w14:textId="77777777" w:rsidR="00337D58" w:rsidRPr="008267C3" w:rsidRDefault="00337D58" w:rsidP="008267C3">
                            <w:pPr>
                              <w:rPr>
                                <w:rFonts w:ascii="Arial" w:hAnsi="Arial" w:cs="Arial"/>
                                <w:b/>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E367CC" id="_x0000_s1027" type="#_x0000_t202" style="position:absolute;margin-left:393pt;margin-top:84.55pt;width:94.5pt;height:49.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">
                <v:textbox>
                  <w:txbxContent>
                    <w:p w14:paraId="7D1F595D" w14:textId="77777777" w:rsidR="00337D58" w:rsidRPr="00335C7F" w:rsidRDefault="00337D58" w:rsidP="008267C3">
                      <w:pPr>
                        <w:rPr>
                          <w:rFonts w:ascii="Arial" w:hAnsi="Arial" w:cs="Arial"/>
                          <w:b/>
                          <w:sz w:val="16"/>
                          <w:szCs w:val="16"/>
                        </w:rPr>
                      </w:pPr>
                      <w:r w:rsidRPr="00335C7F">
                        <w:rPr>
                          <w:rFonts w:ascii="Arial" w:hAnsi="Arial" w:cs="Arial"/>
                          <w:b/>
                          <w:sz w:val="16"/>
                          <w:szCs w:val="16"/>
                          <w:highlight w:val="green"/>
                        </w:rPr>
                        <w:t>AO4</w:t>
                      </w:r>
                    </w:p>
                    <w:p w14:paraId="36B43D92" w14:textId="26ADE1A4" w:rsidR="00337D58" w:rsidRPr="00C551F9" w:rsidRDefault="00337D58" w:rsidP="008267C3">
                      <w:pPr>
                        <w:rPr>
                          <w:rFonts w:ascii="Arial" w:hAnsi="Arial" w:cs="Arial"/>
                          <w:sz w:val="16"/>
                          <w:szCs w:val="16"/>
                        </w:rPr>
                      </w:pPr>
                      <w:r w:rsidRPr="00C551F9">
                        <w:rPr>
                          <w:rFonts w:ascii="Arial" w:hAnsi="Arial" w:cs="Arial"/>
                          <w:sz w:val="16"/>
                          <w:szCs w:val="16"/>
                        </w:rPr>
                        <w:t xml:space="preserve">Purposeful, relevant link outlined </w:t>
                      </w:r>
                    </w:p>
                    <w:p w14:paraId="3BAADC63" w14:textId="77777777" w:rsidR="00337D58" w:rsidRPr="008267C3" w:rsidRDefault="00337D58" w:rsidP="008267C3">
                      <w:pPr>
                        <w:rPr>
                          <w:rFonts w:ascii="Arial" w:hAnsi="Arial" w:cs="Arial"/>
                          <w:b/>
                          <w:sz w:val="16"/>
                          <w:szCs w:val="16"/>
                        </w:rPr>
                      </w:pPr>
                    </w:p>
                  </w:txbxContent>
                </v:textbox>
              </v:shape>
            </w:pict>
          </mc:Fallback>
        </mc:AlternateContent>
      </w:r>
      <w:r w:rsidR="001B3CB9" w:rsidRPr="00B346FD">
        <w:rPr>
          <w:color w:val="000000" w:themeColor="text1"/>
          <w:szCs w:val="20"/>
          <w:highlight w:val="green"/>
        </w:rPr>
        <w:t xml:space="preserve">In Ian McEwan's </w:t>
      </w:r>
      <w:r w:rsidR="001B3CB9" w:rsidRPr="00B346FD">
        <w:rPr>
          <w:i/>
          <w:color w:val="000000" w:themeColor="text1"/>
          <w:szCs w:val="20"/>
          <w:highlight w:val="green"/>
        </w:rPr>
        <w:t>Atonement</w:t>
      </w:r>
      <w:r w:rsidR="001B3CB9" w:rsidRPr="00B346FD">
        <w:rPr>
          <w:color w:val="000000" w:themeColor="text1"/>
          <w:szCs w:val="20"/>
          <w:highlight w:val="green"/>
        </w:rPr>
        <w:t xml:space="preserve"> (McEwan, 2001) and Charlotte Bronte's </w:t>
      </w:r>
      <w:r w:rsidR="001B3CB9" w:rsidRPr="00B346FD">
        <w:rPr>
          <w:i/>
          <w:color w:val="000000" w:themeColor="text1"/>
          <w:szCs w:val="20"/>
          <w:highlight w:val="green"/>
        </w:rPr>
        <w:t>Jane Eyre</w:t>
      </w:r>
      <w:r w:rsidR="001B3CB9" w:rsidRPr="00B346FD">
        <w:rPr>
          <w:color w:val="000000" w:themeColor="text1"/>
          <w:szCs w:val="20"/>
          <w:highlight w:val="green"/>
        </w:rPr>
        <w:t xml:space="preserve"> (Bronte, 1847), the authors use physical and mental journeys to explore their protagonists’ sense of selfhood</w:t>
      </w:r>
      <w:r w:rsidR="001B3CB9">
        <w:rPr>
          <w:color w:val="000000" w:themeColor="text1"/>
          <w:szCs w:val="20"/>
        </w:rPr>
        <w:t xml:space="preserve">. Bronte uses physical journeys and the Bildungsroman model to present Jane’s coming-of-age whilst adopting the Gothic’s use of defamiliarization to explore hidden aspects of Jane’s psyche and Victorian social constructs concerning class identity and gender equality. In </w:t>
      </w:r>
      <w:r w:rsidR="001B3CB9" w:rsidRPr="00BE5855">
        <w:rPr>
          <w:i/>
          <w:color w:val="000000" w:themeColor="text1"/>
          <w:szCs w:val="20"/>
        </w:rPr>
        <w:t>Atonement,</w:t>
      </w:r>
      <w:r w:rsidR="001B3CB9">
        <w:rPr>
          <w:color w:val="000000" w:themeColor="text1"/>
          <w:szCs w:val="20"/>
        </w:rPr>
        <w:t xml:space="preserve"> McEwan uses contrasting settings and a progression through literary traditions, ranging from Austen-esque satire, modernism and post-modernism, to track Briony’s self-revelations, primarily </w:t>
      </w:r>
      <w:r w:rsidR="001B3CB9" w:rsidRPr="0093582B">
        <w:rPr>
          <w:color w:val="000000" w:themeColor="text1"/>
          <w:szCs w:val="20"/>
        </w:rPr>
        <w:t xml:space="preserve">in her pursuit of reconciliation. In light of this, </w:t>
      </w:r>
      <w:r w:rsidR="001B3CB9" w:rsidRPr="00F57EAA">
        <w:rPr>
          <w:color w:val="000000" w:themeColor="text1"/>
          <w:szCs w:val="20"/>
          <w:highlight w:val="green"/>
        </w:rPr>
        <w:t>Bronte and McEwan present journeys to be symbolic of a psychological journey of the self.</w:t>
      </w:r>
    </w:p>
    <w:p w14:paraId="0AAD8C94" w14:textId="3D003357" w:rsidR="001B3CB9" w:rsidRPr="0093582B" w:rsidRDefault="00DC3F84" w:rsidP="001B3CB9">
      <w:pPr>
        <w:spacing w:line="276" w:lineRule="auto"/>
        <w:rPr>
          <w:color w:val="000000" w:themeColor="text1"/>
          <w:szCs w:val="20"/>
        </w:rPr>
      </w:pPr>
      <w:r w:rsidRPr="0093582B">
        <w:rPr>
          <w:b/>
          <w:noProof/>
          <w:lang w:eastAsia="en-GB"/>
        </w:rPr>
        <mc:AlternateContent>
          <mc:Choice Requires="wps">
            <w:drawing>
              <wp:anchor distT="45720" distB="45720" distL="114300" distR="114300" simplePos="0" relativeHeight="251724800" behindDoc="1" locked="0" layoutInCell="1" allowOverlap="1" wp14:anchorId="0A180CF0" wp14:editId="04CAA584">
                <wp:simplePos x="0" y="0"/>
                <wp:positionH relativeFrom="column">
                  <wp:posOffset>5092065</wp:posOffset>
                </wp:positionH>
                <wp:positionV relativeFrom="paragraph">
                  <wp:posOffset>42545</wp:posOffset>
                </wp:positionV>
                <wp:extent cx="1137285" cy="714375"/>
                <wp:effectExtent l="0" t="0" r="2476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714375"/>
                        </a:xfrm>
                        <a:prstGeom prst="rect">
                          <a:avLst/>
                        </a:prstGeom>
                        <a:solidFill>
                          <a:srgbClr val="FFFFFF"/>
                        </a:solidFill>
                        <a:ln w="9525">
                          <a:solidFill>
                            <a:srgbClr val="000000"/>
                          </a:solidFill>
                          <a:miter lim="800000"/>
                          <a:headEnd/>
                          <a:tailEnd/>
                        </a:ln>
                      </wps:spPr>
                      <wps:txbx>
                        <w:txbxContent>
                          <w:p w14:paraId="24A84B57" w14:textId="3D82E65F" w:rsidR="00337D58" w:rsidRPr="00C551F9" w:rsidRDefault="00337D58" w:rsidP="00DC3F84">
                            <w:pPr>
                              <w:rPr>
                                <w:rFonts w:ascii="Arial" w:hAnsi="Arial" w:cs="Arial"/>
                                <w:sz w:val="16"/>
                                <w:szCs w:val="16"/>
                              </w:rPr>
                            </w:pPr>
                            <w:r w:rsidRPr="00335C7F">
                              <w:rPr>
                                <w:rFonts w:ascii="Arial" w:hAnsi="Arial" w:cs="Arial"/>
                                <w:b/>
                                <w:sz w:val="16"/>
                                <w:szCs w:val="16"/>
                                <w:highlight w:val="lightGray"/>
                              </w:rPr>
                              <w:t>AO1</w:t>
                            </w:r>
                            <w:r w:rsidRPr="00335C7F">
                              <w:rPr>
                                <w:rFonts w:ascii="Arial" w:hAnsi="Arial" w:cs="Arial"/>
                                <w:b/>
                                <w:sz w:val="16"/>
                                <w:szCs w:val="16"/>
                              </w:rPr>
                              <w:t>/</w:t>
                            </w:r>
                            <w:r w:rsidRPr="00335C7F">
                              <w:rPr>
                                <w:rFonts w:ascii="Arial" w:hAnsi="Arial" w:cs="Arial"/>
                                <w:b/>
                                <w:sz w:val="16"/>
                                <w:szCs w:val="16"/>
                                <w:highlight w:val="green"/>
                              </w:rPr>
                              <w:t>AO4</w:t>
                            </w:r>
                            <w:r w:rsidRPr="00C551F9">
                              <w:rPr>
                                <w:rFonts w:ascii="Arial" w:hAnsi="Arial" w:cs="Arial"/>
                                <w:sz w:val="16"/>
                                <w:szCs w:val="16"/>
                              </w:rPr>
                              <w:t xml:space="preserve"> Helpful topic sentence clearly establishing relevant connection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180CF0" id="Text Box 1" o:spid="_x0000_s1028" type="#_x0000_t202" style="position:absolute;margin-left:400.95pt;margin-top:3.35pt;width:89.55pt;height:56.25pt;z-index:-251591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">
                <v:textbox>
                  <w:txbxContent>
                    <w:p w14:paraId="24A84B57" w14:textId="3D82E65F" w:rsidR="00337D58" w:rsidRPr="00C551F9" w:rsidRDefault="00337D58" w:rsidP="00DC3F84">
                      <w:pPr>
                        <w:rPr>
                          <w:rFonts w:ascii="Arial" w:hAnsi="Arial" w:cs="Arial"/>
                          <w:sz w:val="16"/>
                          <w:szCs w:val="16"/>
                        </w:rPr>
                      </w:pPr>
                      <w:r w:rsidRPr="00335C7F">
                        <w:rPr>
                          <w:rFonts w:ascii="Arial" w:hAnsi="Arial" w:cs="Arial"/>
                          <w:b/>
                          <w:sz w:val="16"/>
                          <w:szCs w:val="16"/>
                          <w:highlight w:val="lightGray"/>
                        </w:rPr>
                        <w:t>AO1</w:t>
                      </w:r>
                      <w:r w:rsidRPr="00335C7F">
                        <w:rPr>
                          <w:rFonts w:ascii="Arial" w:hAnsi="Arial" w:cs="Arial"/>
                          <w:b/>
                          <w:sz w:val="16"/>
                          <w:szCs w:val="16"/>
                        </w:rPr>
                        <w:t>/</w:t>
                      </w:r>
                      <w:r w:rsidRPr="00335C7F">
                        <w:rPr>
                          <w:rFonts w:ascii="Arial" w:hAnsi="Arial" w:cs="Arial"/>
                          <w:b/>
                          <w:sz w:val="16"/>
                          <w:szCs w:val="16"/>
                          <w:highlight w:val="green"/>
                        </w:rPr>
                        <w:t>AO4</w:t>
                      </w:r>
                      <w:r w:rsidRPr="00C551F9">
                        <w:rPr>
                          <w:rFonts w:ascii="Arial" w:hAnsi="Arial" w:cs="Arial"/>
                          <w:sz w:val="16"/>
                          <w:szCs w:val="16"/>
                        </w:rPr>
                        <w:t xml:space="preserve"> Helpful topic sentence clearly establishing relevant connection</w:t>
                      </w:r>
                    </w:p>
                  </w:txbxContent>
                </v:textbox>
              </v:shape>
            </w:pict>
          </mc:Fallback>
        </mc:AlternateContent>
      </w:r>
    </w:p>
    <w:p w14:paraId="3EF6C363" w14:textId="727E7A10" w:rsidR="001B3CB9" w:rsidRDefault="00561613" w:rsidP="001B3CB9">
      <w:pPr>
        <w:spacing w:line="276" w:lineRule="auto"/>
        <w:rPr>
          <w:color w:val="000000" w:themeColor="text1"/>
          <w:szCs w:val="20"/>
        </w:rPr>
      </w:pPr>
      <w:r>
        <w:rPr>
          <w:noProof/>
          <w:color w:val="000000" w:themeColor="text1"/>
          <w:szCs w:val="20"/>
          <w:lang w:eastAsia="en-GB"/>
        </w:rPr>
        <mc:AlternateContent>
          <mc:Choice Requires="wps">
            <w:drawing>
              <wp:anchor distT="0" distB="0" distL="114300" distR="114300" simplePos="0" relativeHeight="251756544" behindDoc="0" locked="0" layoutInCell="1" allowOverlap="1" wp14:anchorId="2E3C8F17" wp14:editId="26CBAB56">
                <wp:simplePos x="0" y="0"/>
                <wp:positionH relativeFrom="rightMargin">
                  <wp:posOffset>200025</wp:posOffset>
                </wp:positionH>
                <wp:positionV relativeFrom="paragraph">
                  <wp:posOffset>55380255</wp:posOffset>
                </wp:positionV>
                <wp:extent cx="1676400" cy="1552575"/>
                <wp:effectExtent l="457200" t="19050" r="38100" b="47625"/>
                <wp:wrapNone/>
                <wp:docPr id="213" name="Speech Bubble: Oval 213"/>
                <wp:cNvGraphicFramePr/>
                <a:graphic xmlns:a="http://schemas.openxmlformats.org/drawingml/2006/main">
                  <a:graphicData uri="http://schemas.microsoft.com/office/word/2010/wordprocessingShape">
                    <wps:wsp>
                      <wps:cNvSpPr/>
                      <wps:spPr>
                        <a:xfrm>
                          <a:off x="0" y="0"/>
                          <a:ext cx="1676400" cy="1552575"/>
                        </a:xfrm>
                        <a:prstGeom prst="wedgeEllipseCallout">
                          <a:avLst>
                            <a:gd name="adj1" fmla="val -76016"/>
                            <a:gd name="adj2" fmla="val 29414"/>
                          </a:avLst>
                        </a:prstGeom>
                        <a:solidFill>
                          <a:srgbClr val="FFFF00"/>
                        </a:solidFill>
                      </wps:spPr>
                      <wps:style>
                        <a:lnRef idx="2">
                          <a:schemeClr val="accent6"/>
                        </a:lnRef>
                        <a:fillRef idx="1">
                          <a:schemeClr val="lt1"/>
                        </a:fillRef>
                        <a:effectRef idx="0">
                          <a:schemeClr val="accent6"/>
                        </a:effectRef>
                        <a:fontRef idx="minor">
                          <a:schemeClr val="dk1"/>
                        </a:fontRef>
                      </wps:style>
                      <wps:txbx>
                        <w:txbxContent>
                          <w:p w14:paraId="3365A9AB" w14:textId="3C0CF333" w:rsidR="00D20B99" w:rsidRPr="009C0BE5" w:rsidRDefault="00D20B99" w:rsidP="00D20B99">
                            <w:pPr>
                              <w:jc w:val="center"/>
                              <w:rPr>
                                <w:b/>
                                <w:i/>
                                <w:sz w:val="16"/>
                                <w:szCs w:val="16"/>
                              </w:rPr>
                            </w:pPr>
                            <w:r>
                              <w:rPr>
                                <w:b/>
                                <w:i/>
                                <w:sz w:val="16"/>
                                <w:szCs w:val="16"/>
                              </w:rPr>
                              <w:t>Aims at very sophisticated and mature conceptual argument – perhaps a little wide-ranging and ambitious for 3,5000 words?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3C8F1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13" o:spid="_x0000_s1029" type="#_x0000_t63" style="position:absolute;margin-left:15.75pt;margin-top:4360.65pt;width:132pt;height:122.25pt;z-index:2517565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" adj="-5619,17153" fillcolor="yellow" strokecolor="#70ad47 [3209]" strokeweight="1pt">
                <v:textbox>
                  <w:txbxContent>
                    <w:p w14:paraId="3365A9AB" w14:textId="3C0CF333" w:rsidR="00D20B99" w:rsidRPr="009C0BE5" w:rsidRDefault="00D20B99" w:rsidP="00D20B99">
                      <w:pPr>
                        <w:jc w:val="center"/>
                        <w:rPr>
                          <w:b/>
                          <w:i/>
                          <w:sz w:val="16"/>
                          <w:szCs w:val="16"/>
                        </w:rPr>
                      </w:pPr>
                      <w:r>
                        <w:rPr>
                          <w:b/>
                          <w:i/>
                          <w:sz w:val="16"/>
                          <w:szCs w:val="16"/>
                        </w:rPr>
                        <w:t>Aims at very sophisticated and mature conceptual argument – perhaps a little wide-ranging and ambitious for 3,5000 words?</w:t>
                      </w:r>
                    </w:p>
                  </w:txbxContent>
                </v:textbox>
                <w10:wrap anchorx="margin"/>
              </v:shape>
            </w:pict>
          </mc:Fallback>
        </mc:AlternateContent>
      </w:r>
      <w:r w:rsidR="00F90BAA" w:rsidRPr="00F57EAA">
        <w:rPr>
          <w:b/>
          <w:noProof/>
          <w:highlight w:val="green"/>
          <w:u w:val="single"/>
          <w:lang w:eastAsia="en-GB"/>
        </w:rPr>
        <mc:AlternateContent>
          <mc:Choice Requires="wps">
            <w:drawing>
              <wp:anchor distT="45720" distB="45720" distL="114300" distR="114300" simplePos="0" relativeHeight="251671552" behindDoc="1" locked="0" layoutInCell="1" allowOverlap="1" wp14:anchorId="2B427E8D" wp14:editId="7BB353B8">
                <wp:simplePos x="0" y="0"/>
                <wp:positionH relativeFrom="column">
                  <wp:posOffset>4924425</wp:posOffset>
                </wp:positionH>
                <wp:positionV relativeFrom="paragraph">
                  <wp:posOffset>5335905</wp:posOffset>
                </wp:positionV>
                <wp:extent cx="1390650" cy="731520"/>
                <wp:effectExtent l="0" t="0" r="19050" b="114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731520"/>
                        </a:xfrm>
                        <a:prstGeom prst="rect">
                          <a:avLst/>
                        </a:prstGeom>
                        <a:solidFill>
                          <a:srgbClr val="FFFFFF"/>
                        </a:solidFill>
                        <a:ln w="9525">
                          <a:solidFill>
                            <a:srgbClr val="000000"/>
                          </a:solidFill>
                          <a:miter lim="800000"/>
                          <a:headEnd/>
                          <a:tailEnd/>
                        </a:ln>
                      </wps:spPr>
                      <wps:txbx>
                        <w:txbxContent>
                          <w:p w14:paraId="2F9C3878" w14:textId="3A00F823" w:rsidR="00337D58" w:rsidRDefault="00337D58" w:rsidP="0093582B">
                            <w:pPr>
                              <w:rPr>
                                <w:rFonts w:ascii="Arial" w:hAnsi="Arial" w:cs="Arial"/>
                                <w:b/>
                                <w:sz w:val="16"/>
                                <w:szCs w:val="16"/>
                              </w:rPr>
                            </w:pPr>
                            <w:r w:rsidRPr="00F90BAA">
                              <w:rPr>
                                <w:rFonts w:ascii="Arial" w:hAnsi="Arial" w:cs="Arial"/>
                                <w:b/>
                                <w:sz w:val="16"/>
                                <w:szCs w:val="16"/>
                                <w:highlight w:val="cyan"/>
                              </w:rPr>
                              <w:t>AO3</w:t>
                            </w:r>
                          </w:p>
                          <w:p w14:paraId="523C3BDE" w14:textId="5DC9A8D0" w:rsidR="00337D58" w:rsidRPr="00F90BAA" w:rsidRDefault="00337D58" w:rsidP="0093582B">
                            <w:pPr>
                              <w:rPr>
                                <w:rFonts w:ascii="Arial" w:hAnsi="Arial" w:cs="Arial"/>
                                <w:sz w:val="16"/>
                                <w:szCs w:val="16"/>
                              </w:rPr>
                            </w:pPr>
                            <w:r w:rsidRPr="00F90BAA">
                              <w:rPr>
                                <w:rFonts w:ascii="Arial" w:hAnsi="Arial" w:cs="Arial"/>
                                <w:sz w:val="16"/>
                                <w:szCs w:val="16"/>
                              </w:rPr>
                              <w:t>Sound, secure reference to social contexts which influenced writer’s choice of setting.</w:t>
                            </w:r>
                          </w:p>
                          <w:p w14:paraId="172F22B9" w14:textId="77B4A00F" w:rsidR="00337D58" w:rsidRPr="008267C3" w:rsidRDefault="00337D58" w:rsidP="0093582B">
                            <w:pPr>
                              <w:rPr>
                                <w:rFonts w:ascii="Arial" w:hAnsi="Arial" w:cs="Arial"/>
                                <w:b/>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427E8D" id="Text Box 7" o:spid="_x0000_s1030" type="#_x0000_t202" style="position:absolute;margin-left:387.75pt;margin-top:420.15pt;width:109.5pt;height:57.6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">
                <v:textbox>
                  <w:txbxContent>
                    <w:p w14:paraId="2F9C3878" w14:textId="3A00F823" w:rsidR="00337D58" w:rsidRDefault="00337D58" w:rsidP="0093582B">
                      <w:pPr>
                        <w:rPr>
                          <w:rFonts w:ascii="Arial" w:hAnsi="Arial" w:cs="Arial"/>
                          <w:b/>
                          <w:sz w:val="16"/>
                          <w:szCs w:val="16"/>
                        </w:rPr>
                      </w:pPr>
                      <w:r w:rsidRPr="00F90BAA">
                        <w:rPr>
                          <w:rFonts w:ascii="Arial" w:hAnsi="Arial" w:cs="Arial"/>
                          <w:b/>
                          <w:sz w:val="16"/>
                          <w:szCs w:val="16"/>
                          <w:highlight w:val="cyan"/>
                        </w:rPr>
                        <w:t>AO3</w:t>
                      </w:r>
                    </w:p>
                    <w:p w14:paraId="523C3BDE" w14:textId="5DC9A8D0" w:rsidR="00337D58" w:rsidRPr="00F90BAA" w:rsidRDefault="00337D58" w:rsidP="0093582B">
                      <w:pPr>
                        <w:rPr>
                          <w:rFonts w:ascii="Arial" w:hAnsi="Arial" w:cs="Arial"/>
                          <w:sz w:val="16"/>
                          <w:szCs w:val="16"/>
                        </w:rPr>
                      </w:pPr>
                      <w:r w:rsidRPr="00F90BAA">
                        <w:rPr>
                          <w:rFonts w:ascii="Arial" w:hAnsi="Arial" w:cs="Arial"/>
                          <w:sz w:val="16"/>
                          <w:szCs w:val="16"/>
                        </w:rPr>
                        <w:t>Sound, secure reference to social contexts which influenced writer’s choice of setting.</w:t>
                      </w:r>
                    </w:p>
                    <w:p w14:paraId="172F22B9" w14:textId="77B4A00F" w:rsidR="00337D58" w:rsidRPr="008267C3" w:rsidRDefault="00337D58" w:rsidP="0093582B">
                      <w:pPr>
                        <w:rPr>
                          <w:rFonts w:ascii="Arial" w:hAnsi="Arial" w:cs="Arial"/>
                          <w:b/>
                          <w:sz w:val="16"/>
                          <w:szCs w:val="16"/>
                        </w:rPr>
                      </w:pPr>
                    </w:p>
                  </w:txbxContent>
                </v:textbox>
              </v:shape>
            </w:pict>
          </mc:Fallback>
        </mc:AlternateContent>
      </w:r>
      <w:r w:rsidR="00F90BAA" w:rsidRPr="00F57EAA">
        <w:rPr>
          <w:b/>
          <w:noProof/>
          <w:highlight w:val="green"/>
          <w:u w:val="single"/>
          <w:lang w:eastAsia="en-GB"/>
        </w:rPr>
        <mc:AlternateContent>
          <mc:Choice Requires="wps">
            <w:drawing>
              <wp:anchor distT="45720" distB="45720" distL="114300" distR="114300" simplePos="0" relativeHeight="251728896" behindDoc="1" locked="0" layoutInCell="1" allowOverlap="1" wp14:anchorId="396E6635" wp14:editId="3D186D25">
                <wp:simplePos x="0" y="0"/>
                <wp:positionH relativeFrom="column">
                  <wp:posOffset>4953000</wp:posOffset>
                </wp:positionH>
                <wp:positionV relativeFrom="paragraph">
                  <wp:posOffset>4688205</wp:posOffset>
                </wp:positionV>
                <wp:extent cx="1261110" cy="542925"/>
                <wp:effectExtent l="0" t="0" r="15240" b="28575"/>
                <wp:wrapNone/>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10" cy="542925"/>
                        </a:xfrm>
                        <a:prstGeom prst="rect">
                          <a:avLst/>
                        </a:prstGeom>
                        <a:solidFill>
                          <a:srgbClr val="FFFFFF"/>
                        </a:solidFill>
                        <a:ln w="9525">
                          <a:solidFill>
                            <a:srgbClr val="000000"/>
                          </a:solidFill>
                          <a:miter lim="800000"/>
                          <a:headEnd/>
                          <a:tailEnd/>
                        </a:ln>
                      </wps:spPr>
                      <wps:txbx>
                        <w:txbxContent>
                          <w:p w14:paraId="0AA16D1E" w14:textId="02E74808" w:rsidR="00337D58" w:rsidRDefault="00337D58" w:rsidP="00F90BAA">
                            <w:pPr>
                              <w:rPr>
                                <w:rFonts w:ascii="Arial" w:hAnsi="Arial" w:cs="Arial"/>
                                <w:b/>
                                <w:sz w:val="16"/>
                                <w:szCs w:val="16"/>
                              </w:rPr>
                            </w:pPr>
                            <w:r w:rsidRPr="00F90BAA">
                              <w:rPr>
                                <w:rFonts w:ascii="Arial" w:hAnsi="Arial" w:cs="Arial"/>
                                <w:b/>
                                <w:sz w:val="16"/>
                                <w:szCs w:val="16"/>
                                <w:highlight w:val="green"/>
                              </w:rPr>
                              <w:t>AO5</w:t>
                            </w:r>
                          </w:p>
                          <w:p w14:paraId="7DC310B4" w14:textId="67167ABA" w:rsidR="00337D58" w:rsidRPr="00F90BAA" w:rsidRDefault="00337D58" w:rsidP="00F90BAA">
                            <w:pPr>
                              <w:rPr>
                                <w:rFonts w:ascii="Arial" w:hAnsi="Arial" w:cs="Arial"/>
                                <w:sz w:val="16"/>
                                <w:szCs w:val="16"/>
                              </w:rPr>
                            </w:pPr>
                            <w:r w:rsidRPr="00F90BAA">
                              <w:rPr>
                                <w:rFonts w:ascii="Arial" w:hAnsi="Arial" w:cs="Arial"/>
                                <w:sz w:val="16"/>
                                <w:szCs w:val="16"/>
                              </w:rPr>
                              <w:t>Productive and illuminating connection outlined.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6E6635" id="Text Box 195" o:spid="_x0000_s1031" type="#_x0000_t202" style="position:absolute;margin-left:390pt;margin-top:369.15pt;width:99.3pt;height:42.75pt;z-index:-251587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">
                <v:textbox>
                  <w:txbxContent>
                    <w:p w14:paraId="0AA16D1E" w14:textId="02E74808" w:rsidR="00337D58" w:rsidRDefault="00337D58" w:rsidP="00F90BAA">
                      <w:pPr>
                        <w:rPr>
                          <w:rFonts w:ascii="Arial" w:hAnsi="Arial" w:cs="Arial"/>
                          <w:b/>
                          <w:sz w:val="16"/>
                          <w:szCs w:val="16"/>
                        </w:rPr>
                      </w:pPr>
                      <w:r w:rsidRPr="00F90BAA">
                        <w:rPr>
                          <w:rFonts w:ascii="Arial" w:hAnsi="Arial" w:cs="Arial"/>
                          <w:b/>
                          <w:sz w:val="16"/>
                          <w:szCs w:val="16"/>
                          <w:highlight w:val="green"/>
                        </w:rPr>
                        <w:t>AO5</w:t>
                      </w:r>
                    </w:p>
                    <w:p w14:paraId="7DC310B4" w14:textId="67167ABA" w:rsidR="00337D58" w:rsidRPr="00F90BAA" w:rsidRDefault="00337D58" w:rsidP="00F90BAA">
                      <w:pPr>
                        <w:rPr>
                          <w:rFonts w:ascii="Arial" w:hAnsi="Arial" w:cs="Arial"/>
                          <w:sz w:val="16"/>
                          <w:szCs w:val="16"/>
                        </w:rPr>
                      </w:pPr>
                      <w:r w:rsidRPr="00F90BAA">
                        <w:rPr>
                          <w:rFonts w:ascii="Arial" w:hAnsi="Arial" w:cs="Arial"/>
                          <w:sz w:val="16"/>
                          <w:szCs w:val="16"/>
                        </w:rPr>
                        <w:t>Productive and illuminating connection outlined.</w:t>
                      </w:r>
                    </w:p>
                  </w:txbxContent>
                </v:textbox>
              </v:shape>
            </w:pict>
          </mc:Fallback>
        </mc:AlternateContent>
      </w:r>
      <w:r w:rsidR="00335C7F" w:rsidRPr="0093582B">
        <w:rPr>
          <w:b/>
          <w:noProof/>
          <w:lang w:eastAsia="en-GB"/>
        </w:rPr>
        <mc:AlternateContent>
          <mc:Choice Requires="wps">
            <w:drawing>
              <wp:anchor distT="45720" distB="45720" distL="114300" distR="114300" simplePos="0" relativeHeight="251726848" behindDoc="1" locked="0" layoutInCell="1" allowOverlap="1" wp14:anchorId="00D562D1" wp14:editId="7BBAEC2C">
                <wp:simplePos x="0" y="0"/>
                <wp:positionH relativeFrom="column">
                  <wp:posOffset>4933950</wp:posOffset>
                </wp:positionH>
                <wp:positionV relativeFrom="paragraph">
                  <wp:posOffset>4002405</wp:posOffset>
                </wp:positionV>
                <wp:extent cx="1343025" cy="523875"/>
                <wp:effectExtent l="0" t="0" r="28575" b="28575"/>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523875"/>
                        </a:xfrm>
                        <a:prstGeom prst="rect">
                          <a:avLst/>
                        </a:prstGeom>
                        <a:solidFill>
                          <a:srgbClr val="FFFFFF"/>
                        </a:solidFill>
                        <a:ln w="9525">
                          <a:solidFill>
                            <a:srgbClr val="000000"/>
                          </a:solidFill>
                          <a:miter lim="800000"/>
                          <a:headEnd/>
                          <a:tailEnd/>
                        </a:ln>
                      </wps:spPr>
                      <wps:txbx>
                        <w:txbxContent>
                          <w:p w14:paraId="58615559" w14:textId="05807CF7" w:rsidR="00337D58" w:rsidRPr="00335C7F" w:rsidRDefault="00337D58" w:rsidP="00335C7F">
                            <w:pPr>
                              <w:rPr>
                                <w:rFonts w:ascii="Arial" w:hAnsi="Arial" w:cs="Arial"/>
                                <w:sz w:val="16"/>
                                <w:szCs w:val="16"/>
                              </w:rPr>
                            </w:pPr>
                            <w:r w:rsidRPr="00335C7F">
                              <w:rPr>
                                <w:rFonts w:ascii="Arial" w:hAnsi="Arial" w:cs="Arial"/>
                                <w:b/>
                                <w:sz w:val="16"/>
                                <w:szCs w:val="16"/>
                                <w:highlight w:val="yellow"/>
                              </w:rPr>
                              <w:t>AO2</w:t>
                            </w:r>
                            <w:r w:rsidRPr="00335C7F">
                              <w:rPr>
                                <w:rFonts w:ascii="Arial" w:hAnsi="Arial" w:cs="Arial"/>
                                <w:sz w:val="16"/>
                                <w:szCs w:val="16"/>
                              </w:rPr>
                              <w:t xml:space="preserve"> Analyses prose technique – importance of narrative perspective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D562D1" id="Text Box 194" o:spid="_x0000_s1032" type="#_x0000_t202" style="position:absolute;margin-left:388.5pt;margin-top:315.15pt;width:105.75pt;height:41.25pt;z-index:-251589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">
                <v:textbox>
                  <w:txbxContent>
                    <w:p w14:paraId="58615559" w14:textId="05807CF7" w:rsidR="00337D58" w:rsidRPr="00335C7F" w:rsidRDefault="00337D58" w:rsidP="00335C7F">
                      <w:pPr>
                        <w:rPr>
                          <w:rFonts w:ascii="Arial" w:hAnsi="Arial" w:cs="Arial"/>
                          <w:sz w:val="16"/>
                          <w:szCs w:val="16"/>
                        </w:rPr>
                      </w:pPr>
                      <w:r w:rsidRPr="00335C7F">
                        <w:rPr>
                          <w:rFonts w:ascii="Arial" w:hAnsi="Arial" w:cs="Arial"/>
                          <w:b/>
                          <w:sz w:val="16"/>
                          <w:szCs w:val="16"/>
                          <w:highlight w:val="yellow"/>
                        </w:rPr>
                        <w:t>AO2</w:t>
                      </w:r>
                      <w:r w:rsidRPr="00335C7F">
                        <w:rPr>
                          <w:rFonts w:ascii="Arial" w:hAnsi="Arial" w:cs="Arial"/>
                          <w:sz w:val="16"/>
                          <w:szCs w:val="16"/>
                        </w:rPr>
                        <w:t xml:space="preserve"> Analyses prose technique – importance of narrative perspective</w:t>
                      </w:r>
                    </w:p>
                  </w:txbxContent>
                </v:textbox>
              </v:shape>
            </w:pict>
          </mc:Fallback>
        </mc:AlternateContent>
      </w:r>
      <w:r w:rsidR="00335C7F" w:rsidRPr="00F57EAA">
        <w:rPr>
          <w:b/>
          <w:noProof/>
          <w:highlight w:val="green"/>
          <w:lang w:eastAsia="en-GB"/>
        </w:rPr>
        <mc:AlternateContent>
          <mc:Choice Requires="wps">
            <w:drawing>
              <wp:anchor distT="45720" distB="45720" distL="114300" distR="114300" simplePos="0" relativeHeight="251669504" behindDoc="1" locked="0" layoutInCell="1" allowOverlap="1" wp14:anchorId="0E609CF7" wp14:editId="33CB9E79">
                <wp:simplePos x="0" y="0"/>
                <wp:positionH relativeFrom="column">
                  <wp:posOffset>4895850</wp:posOffset>
                </wp:positionH>
                <wp:positionV relativeFrom="paragraph">
                  <wp:posOffset>3211830</wp:posOffset>
                </wp:positionV>
                <wp:extent cx="1552575" cy="666750"/>
                <wp:effectExtent l="0" t="0" r="285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666750"/>
                        </a:xfrm>
                        <a:prstGeom prst="rect">
                          <a:avLst/>
                        </a:prstGeom>
                        <a:solidFill>
                          <a:srgbClr val="FFFFFF"/>
                        </a:solidFill>
                        <a:ln w="9525">
                          <a:solidFill>
                            <a:srgbClr val="000000"/>
                          </a:solidFill>
                          <a:miter lim="800000"/>
                          <a:headEnd/>
                          <a:tailEnd/>
                        </a:ln>
                      </wps:spPr>
                      <wps:txbx>
                        <w:txbxContent>
                          <w:p w14:paraId="55E605A9" w14:textId="3785C318" w:rsidR="00337D58" w:rsidRPr="00335C7F" w:rsidRDefault="00337D58" w:rsidP="00AE0489">
                            <w:pPr>
                              <w:rPr>
                                <w:rFonts w:ascii="Arial" w:hAnsi="Arial" w:cs="Arial"/>
                                <w:b/>
                                <w:sz w:val="16"/>
                                <w:szCs w:val="16"/>
                              </w:rPr>
                            </w:pPr>
                            <w:r w:rsidRPr="00335C7F">
                              <w:rPr>
                                <w:rFonts w:ascii="Arial" w:hAnsi="Arial" w:cs="Arial"/>
                                <w:b/>
                                <w:sz w:val="16"/>
                                <w:szCs w:val="16"/>
                                <w:highlight w:val="yellow"/>
                              </w:rPr>
                              <w:t>AO2</w:t>
                            </w:r>
                            <w:r w:rsidRPr="00335C7F">
                              <w:rPr>
                                <w:rFonts w:ascii="Arial" w:hAnsi="Arial" w:cs="Arial"/>
                                <w:b/>
                                <w:sz w:val="16"/>
                                <w:szCs w:val="16"/>
                              </w:rPr>
                              <w:t>/</w:t>
                            </w:r>
                            <w:r w:rsidRPr="00335C7F">
                              <w:rPr>
                                <w:rFonts w:ascii="Arial" w:hAnsi="Arial" w:cs="Arial"/>
                                <w:b/>
                                <w:sz w:val="16"/>
                                <w:szCs w:val="16"/>
                                <w:highlight w:val="magenta"/>
                              </w:rPr>
                              <w:t>AO5</w:t>
                            </w:r>
                          </w:p>
                          <w:p w14:paraId="22A7C18E" w14:textId="34E8F0ED" w:rsidR="00337D58" w:rsidRPr="00335C7F" w:rsidRDefault="00337D58" w:rsidP="00AE0489">
                            <w:pPr>
                              <w:rPr>
                                <w:rFonts w:ascii="Arial" w:hAnsi="Arial" w:cs="Arial"/>
                                <w:sz w:val="16"/>
                                <w:szCs w:val="16"/>
                              </w:rPr>
                            </w:pPr>
                            <w:r w:rsidRPr="00335C7F">
                              <w:rPr>
                                <w:rFonts w:ascii="Arial" w:hAnsi="Arial" w:cs="Arial"/>
                                <w:sz w:val="16"/>
                                <w:szCs w:val="16"/>
                              </w:rPr>
                              <w:t xml:space="preserve">Develops link between Gothic convention and </w:t>
                            </w:r>
                            <w:r w:rsidRPr="00335C7F">
                              <w:rPr>
                                <w:rFonts w:ascii="Arial" w:hAnsi="Arial" w:cs="Arial"/>
                                <w:i/>
                                <w:sz w:val="16"/>
                                <w:szCs w:val="16"/>
                              </w:rPr>
                              <w:t>JE</w:t>
                            </w:r>
                            <w:r w:rsidRPr="00335C7F">
                              <w:rPr>
                                <w:rFonts w:ascii="Arial" w:hAnsi="Arial" w:cs="Arial"/>
                                <w:sz w:val="16"/>
                                <w:szCs w:val="16"/>
                              </w:rPr>
                              <w:t>, considering alternative interpretations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609CF7" id="Text Box 6" o:spid="_x0000_s1033" type="#_x0000_t202" style="position:absolute;margin-left:385.5pt;margin-top:252.9pt;width:122.25pt;height:52.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">
                <v:textbox>
                  <w:txbxContent>
                    <w:p w14:paraId="55E605A9" w14:textId="3785C318" w:rsidR="00337D58" w:rsidRPr="00335C7F" w:rsidRDefault="00337D58" w:rsidP="00AE0489">
                      <w:pPr>
                        <w:rPr>
                          <w:rFonts w:ascii="Arial" w:hAnsi="Arial" w:cs="Arial"/>
                          <w:b/>
                          <w:sz w:val="16"/>
                          <w:szCs w:val="16"/>
                        </w:rPr>
                      </w:pPr>
                      <w:r w:rsidRPr="00335C7F">
                        <w:rPr>
                          <w:rFonts w:ascii="Arial" w:hAnsi="Arial" w:cs="Arial"/>
                          <w:b/>
                          <w:sz w:val="16"/>
                          <w:szCs w:val="16"/>
                          <w:highlight w:val="yellow"/>
                        </w:rPr>
                        <w:t>AO2</w:t>
                      </w:r>
                      <w:r w:rsidRPr="00335C7F">
                        <w:rPr>
                          <w:rFonts w:ascii="Arial" w:hAnsi="Arial" w:cs="Arial"/>
                          <w:b/>
                          <w:sz w:val="16"/>
                          <w:szCs w:val="16"/>
                        </w:rPr>
                        <w:t>/</w:t>
                      </w:r>
                      <w:r w:rsidRPr="00335C7F">
                        <w:rPr>
                          <w:rFonts w:ascii="Arial" w:hAnsi="Arial" w:cs="Arial"/>
                          <w:b/>
                          <w:sz w:val="16"/>
                          <w:szCs w:val="16"/>
                          <w:highlight w:val="magenta"/>
                        </w:rPr>
                        <w:t>AO5</w:t>
                      </w:r>
                    </w:p>
                    <w:p w14:paraId="22A7C18E" w14:textId="34E8F0ED" w:rsidR="00337D58" w:rsidRPr="00335C7F" w:rsidRDefault="00337D58" w:rsidP="00AE0489">
                      <w:pPr>
                        <w:rPr>
                          <w:rFonts w:ascii="Arial" w:hAnsi="Arial" w:cs="Arial"/>
                          <w:sz w:val="16"/>
                          <w:szCs w:val="16"/>
                        </w:rPr>
                      </w:pPr>
                      <w:r w:rsidRPr="00335C7F">
                        <w:rPr>
                          <w:rFonts w:ascii="Arial" w:hAnsi="Arial" w:cs="Arial"/>
                          <w:sz w:val="16"/>
                          <w:szCs w:val="16"/>
                        </w:rPr>
                        <w:t xml:space="preserve">Develops link between Gothic convention and </w:t>
                      </w:r>
                      <w:r w:rsidRPr="00335C7F">
                        <w:rPr>
                          <w:rFonts w:ascii="Arial" w:hAnsi="Arial" w:cs="Arial"/>
                          <w:i/>
                          <w:sz w:val="16"/>
                          <w:szCs w:val="16"/>
                        </w:rPr>
                        <w:t>JE</w:t>
                      </w:r>
                      <w:r w:rsidRPr="00335C7F">
                        <w:rPr>
                          <w:rFonts w:ascii="Arial" w:hAnsi="Arial" w:cs="Arial"/>
                          <w:sz w:val="16"/>
                          <w:szCs w:val="16"/>
                        </w:rPr>
                        <w:t>, considering alternative interpretations</w:t>
                      </w:r>
                    </w:p>
                  </w:txbxContent>
                </v:textbox>
              </v:shape>
            </w:pict>
          </mc:Fallback>
        </mc:AlternateContent>
      </w:r>
      <w:r w:rsidR="00C551F9" w:rsidRPr="00F57EAA">
        <w:rPr>
          <w:b/>
          <w:noProof/>
          <w:highlight w:val="green"/>
          <w:lang w:eastAsia="en-GB"/>
        </w:rPr>
        <mc:AlternateContent>
          <mc:Choice Requires="wps">
            <w:drawing>
              <wp:anchor distT="45720" distB="45720" distL="114300" distR="114300" simplePos="0" relativeHeight="251663360" behindDoc="1" locked="0" layoutInCell="1" allowOverlap="1" wp14:anchorId="61D87172" wp14:editId="5E51DE59">
                <wp:simplePos x="0" y="0"/>
                <wp:positionH relativeFrom="column">
                  <wp:posOffset>4895850</wp:posOffset>
                </wp:positionH>
                <wp:positionV relativeFrom="paragraph">
                  <wp:posOffset>2230755</wp:posOffset>
                </wp:positionV>
                <wp:extent cx="1571625" cy="62865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628650"/>
                        </a:xfrm>
                        <a:prstGeom prst="rect">
                          <a:avLst/>
                        </a:prstGeom>
                        <a:solidFill>
                          <a:srgbClr val="FFFFFF"/>
                        </a:solidFill>
                        <a:ln w="9525">
                          <a:solidFill>
                            <a:srgbClr val="000000"/>
                          </a:solidFill>
                          <a:miter lim="800000"/>
                          <a:headEnd/>
                          <a:tailEnd/>
                        </a:ln>
                      </wps:spPr>
                      <wps:txbx>
                        <w:txbxContent>
                          <w:p w14:paraId="126C5200" w14:textId="77777777" w:rsidR="00337D58" w:rsidRPr="00335C7F" w:rsidRDefault="00337D58" w:rsidP="00542B50">
                            <w:pPr>
                              <w:rPr>
                                <w:rFonts w:ascii="Arial" w:hAnsi="Arial" w:cs="Arial"/>
                                <w:b/>
                                <w:sz w:val="16"/>
                                <w:szCs w:val="16"/>
                              </w:rPr>
                            </w:pPr>
                            <w:r w:rsidRPr="00335C7F">
                              <w:rPr>
                                <w:rFonts w:ascii="Arial" w:hAnsi="Arial" w:cs="Arial"/>
                                <w:b/>
                                <w:sz w:val="16"/>
                                <w:szCs w:val="16"/>
                                <w:highlight w:val="cyan"/>
                              </w:rPr>
                              <w:t>AO3</w:t>
                            </w:r>
                          </w:p>
                          <w:p w14:paraId="71BEA224" w14:textId="799A08CE" w:rsidR="00337D58" w:rsidRPr="00C551F9" w:rsidRDefault="00337D58" w:rsidP="00542B50">
                            <w:pPr>
                              <w:rPr>
                                <w:rFonts w:ascii="Arial" w:hAnsi="Arial" w:cs="Arial"/>
                                <w:sz w:val="16"/>
                                <w:szCs w:val="16"/>
                              </w:rPr>
                            </w:pPr>
                            <w:r w:rsidRPr="00C551F9">
                              <w:rPr>
                                <w:rFonts w:ascii="Arial" w:hAnsi="Arial" w:cs="Arial"/>
                                <w:sz w:val="16"/>
                                <w:szCs w:val="16"/>
                              </w:rPr>
                              <w:t>Confident consideration of relationship between literary context and writer’s choices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D87172" id="Text Box 3" o:spid="_x0000_s1034" type="#_x0000_t202" style="position:absolute;margin-left:385.5pt;margin-top:175.65pt;width:123.75pt;height:49.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">
                <v:textbox>
                  <w:txbxContent>
                    <w:p w14:paraId="126C5200" w14:textId="77777777" w:rsidR="00337D58" w:rsidRPr="00335C7F" w:rsidRDefault="00337D58" w:rsidP="00542B50">
                      <w:pPr>
                        <w:rPr>
                          <w:rFonts w:ascii="Arial" w:hAnsi="Arial" w:cs="Arial"/>
                          <w:b/>
                          <w:sz w:val="16"/>
                          <w:szCs w:val="16"/>
                        </w:rPr>
                      </w:pPr>
                      <w:r w:rsidRPr="00335C7F">
                        <w:rPr>
                          <w:rFonts w:ascii="Arial" w:hAnsi="Arial" w:cs="Arial"/>
                          <w:b/>
                          <w:sz w:val="16"/>
                          <w:szCs w:val="16"/>
                          <w:highlight w:val="cyan"/>
                        </w:rPr>
                        <w:t>AO3</w:t>
                      </w:r>
                    </w:p>
                    <w:p w14:paraId="71BEA224" w14:textId="799A08CE" w:rsidR="00337D58" w:rsidRPr="00C551F9" w:rsidRDefault="00337D58" w:rsidP="00542B50">
                      <w:pPr>
                        <w:rPr>
                          <w:rFonts w:ascii="Arial" w:hAnsi="Arial" w:cs="Arial"/>
                          <w:sz w:val="16"/>
                          <w:szCs w:val="16"/>
                        </w:rPr>
                      </w:pPr>
                      <w:r w:rsidRPr="00C551F9">
                        <w:rPr>
                          <w:rFonts w:ascii="Arial" w:hAnsi="Arial" w:cs="Arial"/>
                          <w:sz w:val="16"/>
                          <w:szCs w:val="16"/>
                        </w:rPr>
                        <w:t>Confident consideration of relationship between literary context and writer’s choices</w:t>
                      </w:r>
                    </w:p>
                  </w:txbxContent>
                </v:textbox>
              </v:shape>
            </w:pict>
          </mc:Fallback>
        </mc:AlternateContent>
      </w:r>
      <w:r w:rsidR="00C551F9" w:rsidRPr="00F57EAA">
        <w:rPr>
          <w:b/>
          <w:noProof/>
          <w:highlight w:val="green"/>
          <w:lang w:eastAsia="en-GB"/>
        </w:rPr>
        <mc:AlternateContent>
          <mc:Choice Requires="wps">
            <w:drawing>
              <wp:anchor distT="45720" distB="45720" distL="114300" distR="114300" simplePos="0" relativeHeight="251667456" behindDoc="1" locked="0" layoutInCell="1" allowOverlap="1" wp14:anchorId="7F2A86C9" wp14:editId="74E5C831">
                <wp:simplePos x="0" y="0"/>
                <wp:positionH relativeFrom="column">
                  <wp:posOffset>5038725</wp:posOffset>
                </wp:positionH>
                <wp:positionV relativeFrom="paragraph">
                  <wp:posOffset>744220</wp:posOffset>
                </wp:positionV>
                <wp:extent cx="1362075" cy="657225"/>
                <wp:effectExtent l="0" t="0" r="2857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657225"/>
                        </a:xfrm>
                        <a:prstGeom prst="rect">
                          <a:avLst/>
                        </a:prstGeom>
                        <a:solidFill>
                          <a:srgbClr val="FFFFFF"/>
                        </a:solidFill>
                        <a:ln w="9525">
                          <a:solidFill>
                            <a:srgbClr val="000000"/>
                          </a:solidFill>
                          <a:miter lim="800000"/>
                          <a:headEnd/>
                          <a:tailEnd/>
                        </a:ln>
                      </wps:spPr>
                      <wps:txbx>
                        <w:txbxContent>
                          <w:p w14:paraId="1E06E1B5" w14:textId="31F2B911" w:rsidR="00337D58" w:rsidRPr="00C551F9" w:rsidRDefault="00337D58" w:rsidP="00542B50">
                            <w:pPr>
                              <w:rPr>
                                <w:rFonts w:ascii="Arial" w:hAnsi="Arial" w:cs="Arial"/>
                                <w:sz w:val="16"/>
                                <w:szCs w:val="16"/>
                              </w:rPr>
                            </w:pPr>
                            <w:r w:rsidRPr="00335C7F">
                              <w:rPr>
                                <w:rFonts w:ascii="Arial" w:hAnsi="Arial" w:cs="Arial"/>
                                <w:b/>
                                <w:sz w:val="16"/>
                                <w:szCs w:val="16"/>
                                <w:highlight w:val="cyan"/>
                              </w:rPr>
                              <w:t>AO3</w:t>
                            </w:r>
                            <w:r w:rsidRPr="00C551F9">
                              <w:rPr>
                                <w:rFonts w:ascii="Arial" w:hAnsi="Arial" w:cs="Arial"/>
                                <w:sz w:val="16"/>
                                <w:szCs w:val="16"/>
                              </w:rPr>
                              <w:t xml:space="preserve"> Sound, secure</w:t>
                            </w:r>
                          </w:p>
                          <w:p w14:paraId="090DAA29" w14:textId="0B694845" w:rsidR="00337D58" w:rsidRPr="00C551F9" w:rsidRDefault="00337D58" w:rsidP="00542B50">
                            <w:pPr>
                              <w:rPr>
                                <w:rFonts w:ascii="Arial" w:hAnsi="Arial" w:cs="Arial"/>
                                <w:sz w:val="16"/>
                                <w:szCs w:val="16"/>
                              </w:rPr>
                            </w:pPr>
                            <w:r w:rsidRPr="00335C7F">
                              <w:rPr>
                                <w:rFonts w:ascii="Arial" w:hAnsi="Arial" w:cs="Arial"/>
                                <w:b/>
                                <w:sz w:val="16"/>
                                <w:szCs w:val="16"/>
                                <w:highlight w:val="magenta"/>
                              </w:rPr>
                              <w:t>AO5</w:t>
                            </w:r>
                            <w:r w:rsidRPr="00C551F9">
                              <w:rPr>
                                <w:rFonts w:ascii="Arial" w:hAnsi="Arial" w:cs="Arial"/>
                                <w:sz w:val="16"/>
                                <w:szCs w:val="16"/>
                              </w:rPr>
                              <w:t xml:space="preserve"> Makes purposeful use of relevant view linked closely to textual analysis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2A86C9" id="Text Box 5" o:spid="_x0000_s1035" type="#_x0000_t202" style="position:absolute;margin-left:396.75pt;margin-top:58.6pt;width:107.25pt;height:51.7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">
                <v:textbox>
                  <w:txbxContent>
                    <w:p w14:paraId="1E06E1B5" w14:textId="31F2B911" w:rsidR="00337D58" w:rsidRPr="00C551F9" w:rsidRDefault="00337D58" w:rsidP="00542B50">
                      <w:pPr>
                        <w:rPr>
                          <w:rFonts w:ascii="Arial" w:hAnsi="Arial" w:cs="Arial"/>
                          <w:sz w:val="16"/>
                          <w:szCs w:val="16"/>
                        </w:rPr>
                      </w:pPr>
                      <w:r w:rsidRPr="00335C7F">
                        <w:rPr>
                          <w:rFonts w:ascii="Arial" w:hAnsi="Arial" w:cs="Arial"/>
                          <w:b/>
                          <w:sz w:val="16"/>
                          <w:szCs w:val="16"/>
                          <w:highlight w:val="cyan"/>
                        </w:rPr>
                        <w:t>AO3</w:t>
                      </w:r>
                      <w:r w:rsidRPr="00C551F9">
                        <w:rPr>
                          <w:rFonts w:ascii="Arial" w:hAnsi="Arial" w:cs="Arial"/>
                          <w:sz w:val="16"/>
                          <w:szCs w:val="16"/>
                        </w:rPr>
                        <w:t xml:space="preserve"> Sound, secure</w:t>
                      </w:r>
                    </w:p>
                    <w:p w14:paraId="090DAA29" w14:textId="0B694845" w:rsidR="00337D58" w:rsidRPr="00C551F9" w:rsidRDefault="00337D58" w:rsidP="00542B50">
                      <w:pPr>
                        <w:rPr>
                          <w:rFonts w:ascii="Arial" w:hAnsi="Arial" w:cs="Arial"/>
                          <w:sz w:val="16"/>
                          <w:szCs w:val="16"/>
                        </w:rPr>
                      </w:pPr>
                      <w:r w:rsidRPr="00335C7F">
                        <w:rPr>
                          <w:rFonts w:ascii="Arial" w:hAnsi="Arial" w:cs="Arial"/>
                          <w:b/>
                          <w:sz w:val="16"/>
                          <w:szCs w:val="16"/>
                          <w:highlight w:val="magenta"/>
                        </w:rPr>
                        <w:t>AO5</w:t>
                      </w:r>
                      <w:r w:rsidRPr="00C551F9">
                        <w:rPr>
                          <w:rFonts w:ascii="Arial" w:hAnsi="Arial" w:cs="Arial"/>
                          <w:sz w:val="16"/>
                          <w:szCs w:val="16"/>
                        </w:rPr>
                        <w:t xml:space="preserve"> Makes purposeful use of relevant view linked closely to textual analysis</w:t>
                      </w:r>
                    </w:p>
                  </w:txbxContent>
                </v:textbox>
              </v:shape>
            </w:pict>
          </mc:Fallback>
        </mc:AlternateContent>
      </w:r>
      <w:r w:rsidR="00C551F9" w:rsidRPr="00F57EAA">
        <w:rPr>
          <w:b/>
          <w:noProof/>
          <w:highlight w:val="green"/>
          <w:lang w:eastAsia="en-GB"/>
        </w:rPr>
        <mc:AlternateContent>
          <mc:Choice Requires="wps">
            <w:drawing>
              <wp:anchor distT="45720" distB="45720" distL="114300" distR="114300" simplePos="0" relativeHeight="251665408" behindDoc="1" locked="0" layoutInCell="1" allowOverlap="1" wp14:anchorId="55E7A31A" wp14:editId="248478EB">
                <wp:simplePos x="0" y="0"/>
                <wp:positionH relativeFrom="column">
                  <wp:posOffset>5019675</wp:posOffset>
                </wp:positionH>
                <wp:positionV relativeFrom="paragraph">
                  <wp:posOffset>1535430</wp:posOffset>
                </wp:positionV>
                <wp:extent cx="1343025" cy="55245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552450"/>
                        </a:xfrm>
                        <a:prstGeom prst="rect">
                          <a:avLst/>
                        </a:prstGeom>
                        <a:solidFill>
                          <a:srgbClr val="FFFFFF"/>
                        </a:solidFill>
                        <a:ln w="9525">
                          <a:solidFill>
                            <a:srgbClr val="000000"/>
                          </a:solidFill>
                          <a:miter lim="800000"/>
                          <a:headEnd/>
                          <a:tailEnd/>
                        </a:ln>
                      </wps:spPr>
                      <wps:txbx>
                        <w:txbxContent>
                          <w:p w14:paraId="14569290" w14:textId="77777777" w:rsidR="00337D58" w:rsidRPr="00335C7F" w:rsidRDefault="00337D58" w:rsidP="00542B50">
                            <w:pPr>
                              <w:rPr>
                                <w:rFonts w:ascii="Arial" w:hAnsi="Arial" w:cs="Arial"/>
                                <w:b/>
                                <w:sz w:val="16"/>
                                <w:szCs w:val="16"/>
                              </w:rPr>
                            </w:pPr>
                            <w:r w:rsidRPr="00335C7F">
                              <w:rPr>
                                <w:rFonts w:ascii="Arial" w:hAnsi="Arial" w:cs="Arial"/>
                                <w:b/>
                                <w:sz w:val="16"/>
                                <w:szCs w:val="16"/>
                                <w:highlight w:val="yellow"/>
                              </w:rPr>
                              <w:t>AO2</w:t>
                            </w:r>
                          </w:p>
                          <w:p w14:paraId="5FC88313" w14:textId="4FF95960" w:rsidR="00337D58" w:rsidRPr="00C551F9" w:rsidRDefault="00337D58" w:rsidP="00542B50">
                            <w:pPr>
                              <w:rPr>
                                <w:rFonts w:ascii="Arial" w:hAnsi="Arial" w:cs="Arial"/>
                                <w:sz w:val="16"/>
                                <w:szCs w:val="16"/>
                              </w:rPr>
                            </w:pPr>
                            <w:r w:rsidRPr="00C551F9">
                              <w:rPr>
                                <w:rFonts w:ascii="Arial" w:hAnsi="Arial" w:cs="Arial"/>
                                <w:sz w:val="16"/>
                                <w:szCs w:val="16"/>
                              </w:rPr>
                              <w:t>Perceptive close analysis of writer’s choices</w:t>
                            </w:r>
                          </w:p>
                          <w:p w14:paraId="2A596099" w14:textId="77777777" w:rsidR="00337D58" w:rsidRPr="008267C3" w:rsidRDefault="00337D58" w:rsidP="00542B50">
                            <w:pPr>
                              <w:rPr>
                                <w:rFonts w:ascii="Arial" w:hAnsi="Arial" w:cs="Arial"/>
                                <w:b/>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E7A31A" id="Text Box 4" o:spid="_x0000_s1036" type="#_x0000_t202" style="position:absolute;margin-left:395.25pt;margin-top:120.9pt;width:105.75pt;height:43.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">
                <v:textbox>
                  <w:txbxContent>
                    <w:p w14:paraId="14569290" w14:textId="77777777" w:rsidR="00337D58" w:rsidRPr="00335C7F" w:rsidRDefault="00337D58" w:rsidP="00542B50">
                      <w:pPr>
                        <w:rPr>
                          <w:rFonts w:ascii="Arial" w:hAnsi="Arial" w:cs="Arial"/>
                          <w:b/>
                          <w:sz w:val="16"/>
                          <w:szCs w:val="16"/>
                        </w:rPr>
                      </w:pPr>
                      <w:r w:rsidRPr="00335C7F">
                        <w:rPr>
                          <w:rFonts w:ascii="Arial" w:hAnsi="Arial" w:cs="Arial"/>
                          <w:b/>
                          <w:sz w:val="16"/>
                          <w:szCs w:val="16"/>
                          <w:highlight w:val="yellow"/>
                        </w:rPr>
                        <w:t>AO2</w:t>
                      </w:r>
                    </w:p>
                    <w:p w14:paraId="5FC88313" w14:textId="4FF95960" w:rsidR="00337D58" w:rsidRPr="00C551F9" w:rsidRDefault="00337D58" w:rsidP="00542B50">
                      <w:pPr>
                        <w:rPr>
                          <w:rFonts w:ascii="Arial" w:hAnsi="Arial" w:cs="Arial"/>
                          <w:sz w:val="16"/>
                          <w:szCs w:val="16"/>
                        </w:rPr>
                      </w:pPr>
                      <w:r w:rsidRPr="00C551F9">
                        <w:rPr>
                          <w:rFonts w:ascii="Arial" w:hAnsi="Arial" w:cs="Arial"/>
                          <w:sz w:val="16"/>
                          <w:szCs w:val="16"/>
                        </w:rPr>
                        <w:t>Perceptive close analysis of writer’s choices</w:t>
                      </w:r>
                    </w:p>
                    <w:p w14:paraId="2A596099" w14:textId="77777777" w:rsidR="00337D58" w:rsidRPr="008267C3" w:rsidRDefault="00337D58" w:rsidP="00542B50">
                      <w:pPr>
                        <w:rPr>
                          <w:rFonts w:ascii="Arial" w:hAnsi="Arial" w:cs="Arial"/>
                          <w:b/>
                          <w:sz w:val="16"/>
                          <w:szCs w:val="16"/>
                        </w:rPr>
                      </w:pPr>
                    </w:p>
                  </w:txbxContent>
                </v:textbox>
              </v:shape>
            </w:pict>
          </mc:Fallback>
        </mc:AlternateContent>
      </w:r>
      <w:r w:rsidR="001B3CB9" w:rsidRPr="00F57EAA">
        <w:rPr>
          <w:color w:val="000000" w:themeColor="text1"/>
          <w:szCs w:val="20"/>
          <w:highlight w:val="green"/>
        </w:rPr>
        <w:t>The presentation of childhood at the commencement of each narrative establishes the starting point for each character’s journey towards adulthood</w:t>
      </w:r>
      <w:r w:rsidR="001B3CB9" w:rsidRPr="0093582B">
        <w:rPr>
          <w:color w:val="000000" w:themeColor="text1"/>
          <w:szCs w:val="20"/>
        </w:rPr>
        <w:t xml:space="preserve">. In </w:t>
      </w:r>
      <w:r w:rsidR="001B3CB9" w:rsidRPr="00F57EAA">
        <w:rPr>
          <w:i/>
          <w:color w:val="000000" w:themeColor="text1"/>
          <w:szCs w:val="20"/>
        </w:rPr>
        <w:t>Jane Eyre,</w:t>
      </w:r>
      <w:r w:rsidR="001B3CB9" w:rsidRPr="0093582B">
        <w:rPr>
          <w:color w:val="000000" w:themeColor="text1"/>
          <w:szCs w:val="20"/>
        </w:rPr>
        <w:t xml:space="preserve"> the opening line, 'there was no possibility of taking a walk that day... the cold winter had brought with it clouds so sombre' (p. 9), presents the immediate limitations imposed on Jane, </w:t>
      </w:r>
      <w:r w:rsidR="001B3CB9" w:rsidRPr="00F57EAA">
        <w:rPr>
          <w:color w:val="000000" w:themeColor="text1"/>
          <w:szCs w:val="20"/>
          <w:highlight w:val="cyan"/>
        </w:rPr>
        <w:t>illustrating her restricted position as a female orphan child in Victorian society, a subject many authors of the age focused on due to the marginalisation of dependent, poor children who lacked a sense of origin</w:t>
      </w:r>
      <w:r w:rsidR="001B3CB9" w:rsidRPr="0093582B">
        <w:rPr>
          <w:color w:val="000000" w:themeColor="text1"/>
          <w:szCs w:val="20"/>
        </w:rPr>
        <w:t xml:space="preserve">. </w:t>
      </w:r>
      <w:r w:rsidR="001B3CB9" w:rsidRPr="00F57EAA">
        <w:rPr>
          <w:color w:val="000000" w:themeColor="text1"/>
          <w:szCs w:val="20"/>
          <w:highlight w:val="magenta"/>
        </w:rPr>
        <w:t>In Davies' view, Bronte is 'lifting the lid on an England built on violence towards the young and helpless.' (Davies, 2006),</w:t>
      </w:r>
      <w:r w:rsidR="001B3CB9" w:rsidRPr="0093582B">
        <w:rPr>
          <w:color w:val="000000" w:themeColor="text1"/>
          <w:szCs w:val="20"/>
        </w:rPr>
        <w:t xml:space="preserve"> </w:t>
      </w:r>
      <w:r w:rsidR="001B3CB9" w:rsidRPr="00C551F9">
        <w:rPr>
          <w:color w:val="000000" w:themeColor="text1"/>
          <w:szCs w:val="20"/>
          <w:highlight w:val="yellow"/>
        </w:rPr>
        <w:t>enforced using pathetic fallacy. The adjectives 'cold' and 'sombre' may reflect Jane's mood and feelings towards Gateshead, indicating her dissatisfaction towards her currently restricted situation. The choice of 'winter', as a time when life is silently dormant, for the opening</w:t>
      </w:r>
      <w:r w:rsidR="001B3CB9" w:rsidRPr="0093582B">
        <w:rPr>
          <w:color w:val="000000" w:themeColor="text1"/>
          <w:szCs w:val="20"/>
        </w:rPr>
        <w:t xml:space="preserve"> may </w:t>
      </w:r>
      <w:r w:rsidR="001B3CB9" w:rsidRPr="00C551F9">
        <w:rPr>
          <w:color w:val="000000" w:themeColor="text1"/>
          <w:szCs w:val="20"/>
          <w:highlight w:val="yellow"/>
        </w:rPr>
        <w:t>reflect Jane's position before the beginning of her journey as uneventful and monotonous</w:t>
      </w:r>
      <w:r w:rsidR="001B3CB9" w:rsidRPr="00C551F9">
        <w:rPr>
          <w:color w:val="000000" w:themeColor="text1"/>
          <w:szCs w:val="20"/>
          <w:highlight w:val="cyan"/>
        </w:rPr>
        <w:t>. As a device in eighteenth-century Gothic literature, extreme, hostile weather was used as a method of decoding the inner landscape of the protagonists, mirroring or magnifying their moods or emotions. However, in later nineteenth-century novels, the traditional Gothic landscapes served to shape the modern Gothic counterpart in portraying the horrors of the new urban settings and women’s entrapment in the domestic sphere.</w:t>
      </w:r>
      <w:r w:rsidR="001B3CB9" w:rsidRPr="0093582B">
        <w:rPr>
          <w:color w:val="000000" w:themeColor="text1"/>
          <w:szCs w:val="20"/>
        </w:rPr>
        <w:t xml:space="preserve"> </w:t>
      </w:r>
      <w:r w:rsidR="001B3CB9" w:rsidRPr="00C551F9">
        <w:rPr>
          <w:color w:val="000000" w:themeColor="text1"/>
          <w:szCs w:val="20"/>
          <w:highlight w:val="yellow"/>
        </w:rPr>
        <w:t xml:space="preserve">In a similar way, Jane becomes ‘shrined in double retirement’ (p. 10) when she hides behind the curtains away from her cousins, which initially enforces her desire for escapism from her present situation. </w:t>
      </w:r>
      <w:r w:rsidR="001B3CB9" w:rsidRPr="00335C7F">
        <w:rPr>
          <w:color w:val="000000" w:themeColor="text1"/>
          <w:szCs w:val="20"/>
          <w:highlight w:val="magenta"/>
        </w:rPr>
        <w:t>Although this may be ambiguous, with the curtains being described to offer protection, her isolation is also confining.</w:t>
      </w:r>
      <w:r w:rsidR="001B3CB9" w:rsidRPr="00C551F9">
        <w:rPr>
          <w:color w:val="000000" w:themeColor="text1"/>
          <w:szCs w:val="20"/>
          <w:highlight w:val="yellow"/>
        </w:rPr>
        <w:t xml:space="preserve"> Bronte’s use of first person narration, which offers a dual perspective, is also revealed in the ambiguous reference to the ‘introductory pages’ (p. 11) of the book Jane is reading as this may be Bewick’s </w:t>
      </w:r>
      <w:r w:rsidR="00335C7F" w:rsidRPr="00C551F9">
        <w:rPr>
          <w:color w:val="000000" w:themeColor="text1"/>
          <w:szCs w:val="20"/>
          <w:highlight w:val="yellow"/>
        </w:rPr>
        <w:t xml:space="preserve"> </w:t>
      </w:r>
      <w:r w:rsidR="001B3CB9" w:rsidRPr="00C551F9">
        <w:rPr>
          <w:color w:val="000000" w:themeColor="text1"/>
          <w:szCs w:val="20"/>
          <w:highlight w:val="yellow"/>
        </w:rPr>
        <w:t>‘History of British Birds’, (p. 10</w:t>
      </w:r>
      <w:r w:rsidR="001B3CB9" w:rsidRPr="00F90BAA">
        <w:rPr>
          <w:color w:val="000000" w:themeColor="text1"/>
          <w:szCs w:val="20"/>
          <w:highlight w:val="magenta"/>
        </w:rPr>
        <w:t>) or it may be self-referential in drawing attention to the ‘introductory pages’ of the novel itself, implying that the Jane is only at the start of her journey.</w:t>
      </w:r>
      <w:r w:rsidR="001B3CB9" w:rsidRPr="0093582B">
        <w:rPr>
          <w:color w:val="000000" w:themeColor="text1"/>
          <w:szCs w:val="20"/>
        </w:rPr>
        <w:t xml:space="preserve"> </w:t>
      </w:r>
      <w:r w:rsidR="001B3CB9" w:rsidRPr="00F90BAA">
        <w:rPr>
          <w:color w:val="000000" w:themeColor="text1"/>
          <w:szCs w:val="20"/>
          <w:highlight w:val="green"/>
        </w:rPr>
        <w:t>McEwan uses the primary, more personal setting of Briony's bedroom to indicate her encapsulation within her</w:t>
      </w:r>
      <w:r w:rsidR="001B3CB9" w:rsidRPr="00F90BAA">
        <w:rPr>
          <w:color w:val="000000" w:themeColor="text1"/>
          <w:szCs w:val="20"/>
          <w:highlight w:val="green"/>
          <w:u w:val="single"/>
        </w:rPr>
        <w:t xml:space="preserve"> </w:t>
      </w:r>
      <w:r w:rsidR="001B3CB9" w:rsidRPr="00F90BAA">
        <w:rPr>
          <w:color w:val="000000" w:themeColor="text1"/>
          <w:szCs w:val="20"/>
          <w:highlight w:val="green"/>
        </w:rPr>
        <w:t>innocence.</w:t>
      </w:r>
      <w:r w:rsidR="001B3CB9">
        <w:rPr>
          <w:color w:val="000000" w:themeColor="text1"/>
          <w:szCs w:val="20"/>
        </w:rPr>
        <w:t xml:space="preserve"> </w:t>
      </w:r>
      <w:r w:rsidR="001B3CB9" w:rsidRPr="00F90BAA">
        <w:rPr>
          <w:color w:val="000000" w:themeColor="text1"/>
          <w:szCs w:val="20"/>
          <w:highlight w:val="yellow"/>
        </w:rPr>
        <w:t xml:space="preserve">The 'straight-backed dolls... under strict instructions not to touch the walls', (p. 5) are indicative of Briony’s restricted upbringing in the upper-middle class. The ‘walls’ become symbolic of societal boundaries, reflecting McEwan’s choice of setting </w:t>
      </w:r>
      <w:r w:rsidR="001B3CB9" w:rsidRPr="00F90BAA">
        <w:rPr>
          <w:color w:val="000000" w:themeColor="text1"/>
          <w:szCs w:val="20"/>
          <w:highlight w:val="yellow"/>
        </w:rPr>
        <w:lastRenderedPageBreak/>
        <w:t>within the 1930’s rather than the novels publication date in 2001</w:t>
      </w:r>
      <w:r w:rsidR="00F90BAA">
        <w:rPr>
          <w:color w:val="000000" w:themeColor="text1"/>
          <w:szCs w:val="20"/>
        </w:rPr>
        <w:t xml:space="preserve"> </w:t>
      </w:r>
      <w:r w:rsidR="00F90BAA" w:rsidRPr="00F90BAA">
        <w:rPr>
          <w:color w:val="000000" w:themeColor="text1"/>
          <w:szCs w:val="20"/>
          <w:highlight w:val="cyan"/>
        </w:rPr>
        <w:t xml:space="preserve">to allow </w:t>
      </w:r>
      <w:r w:rsidR="001B3CB9" w:rsidRPr="00F90BAA">
        <w:rPr>
          <w:color w:val="000000" w:themeColor="text1"/>
          <w:szCs w:val="20"/>
          <w:highlight w:val="cyan"/>
        </w:rPr>
        <w:t xml:space="preserve">for an exploration of rigid socioeconomic class distinctions. She is also restricted as a female, having limited career options with women rarely being awarded full </w:t>
      </w:r>
      <w:r w:rsidR="00C015B2" w:rsidRPr="008C0618">
        <w:rPr>
          <w:b/>
          <w:noProof/>
          <w:u w:val="single"/>
          <w:lang w:eastAsia="en-GB"/>
        </w:rPr>
        <mc:AlternateContent>
          <mc:Choice Requires="wps">
            <w:drawing>
              <wp:anchor distT="45720" distB="45720" distL="114300" distR="114300" simplePos="0" relativeHeight="251673600" behindDoc="1" locked="0" layoutInCell="1" allowOverlap="1" wp14:anchorId="149A18D6" wp14:editId="79E1AAA4">
                <wp:simplePos x="0" y="0"/>
                <wp:positionH relativeFrom="column">
                  <wp:posOffset>4733925</wp:posOffset>
                </wp:positionH>
                <wp:positionV relativeFrom="paragraph">
                  <wp:posOffset>314325</wp:posOffset>
                </wp:positionV>
                <wp:extent cx="1609725" cy="371475"/>
                <wp:effectExtent l="0" t="0" r="2857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371475"/>
                        </a:xfrm>
                        <a:prstGeom prst="rect">
                          <a:avLst/>
                        </a:prstGeom>
                        <a:solidFill>
                          <a:srgbClr val="FFFFFF"/>
                        </a:solidFill>
                        <a:ln w="9525">
                          <a:solidFill>
                            <a:srgbClr val="000000"/>
                          </a:solidFill>
                          <a:miter lim="800000"/>
                          <a:headEnd/>
                          <a:tailEnd/>
                        </a:ln>
                      </wps:spPr>
                      <wps:txbx>
                        <w:txbxContent>
                          <w:p w14:paraId="44ADA913" w14:textId="77777777" w:rsidR="00337D58" w:rsidRDefault="00337D58" w:rsidP="000D33A3">
                            <w:pPr>
                              <w:rPr>
                                <w:rFonts w:ascii="Arial" w:hAnsi="Arial" w:cs="Arial"/>
                                <w:b/>
                                <w:sz w:val="16"/>
                                <w:szCs w:val="16"/>
                              </w:rPr>
                            </w:pPr>
                            <w:r w:rsidRPr="00C015B2">
                              <w:rPr>
                                <w:rFonts w:ascii="Arial" w:hAnsi="Arial" w:cs="Arial"/>
                                <w:b/>
                                <w:sz w:val="16"/>
                                <w:szCs w:val="16"/>
                                <w:highlight w:val="magenta"/>
                              </w:rPr>
                              <w:t>AO5</w:t>
                            </w:r>
                          </w:p>
                          <w:p w14:paraId="4326785E" w14:textId="4533444D" w:rsidR="00337D58" w:rsidRPr="00C015B2" w:rsidRDefault="00337D58" w:rsidP="000D33A3">
                            <w:pPr>
                              <w:rPr>
                                <w:rFonts w:ascii="Arial" w:hAnsi="Arial" w:cs="Arial"/>
                                <w:sz w:val="16"/>
                                <w:szCs w:val="16"/>
                              </w:rPr>
                            </w:pPr>
                            <w:r w:rsidRPr="00C015B2">
                              <w:rPr>
                                <w:rFonts w:ascii="Arial" w:hAnsi="Arial" w:cs="Arial"/>
                                <w:sz w:val="16"/>
                                <w:szCs w:val="16"/>
                              </w:rPr>
                              <w:t>Purposeful use of critical 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9A18D6" id="Text Box 8" o:spid="_x0000_s1037" type="#_x0000_t202" style="position:absolute;margin-left:372.75pt;margin-top:24.75pt;width:126.75pt;height:29.2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">
                <v:textbox>
                  <w:txbxContent>
                    <w:p w14:paraId="44ADA913" w14:textId="77777777" w:rsidR="00337D58" w:rsidRDefault="00337D58" w:rsidP="000D33A3">
                      <w:pPr>
                        <w:rPr>
                          <w:rFonts w:ascii="Arial" w:hAnsi="Arial" w:cs="Arial"/>
                          <w:b/>
                          <w:sz w:val="16"/>
                          <w:szCs w:val="16"/>
                        </w:rPr>
                      </w:pPr>
                      <w:r w:rsidRPr="00C015B2">
                        <w:rPr>
                          <w:rFonts w:ascii="Arial" w:hAnsi="Arial" w:cs="Arial"/>
                          <w:b/>
                          <w:sz w:val="16"/>
                          <w:szCs w:val="16"/>
                          <w:highlight w:val="magenta"/>
                        </w:rPr>
                        <w:t>AO5</w:t>
                      </w:r>
                    </w:p>
                    <w:p w14:paraId="4326785E" w14:textId="4533444D" w:rsidR="00337D58" w:rsidRPr="00C015B2" w:rsidRDefault="00337D58" w:rsidP="000D33A3">
                      <w:pPr>
                        <w:rPr>
                          <w:rFonts w:ascii="Arial" w:hAnsi="Arial" w:cs="Arial"/>
                          <w:sz w:val="16"/>
                          <w:szCs w:val="16"/>
                        </w:rPr>
                      </w:pPr>
                      <w:r w:rsidRPr="00C015B2">
                        <w:rPr>
                          <w:rFonts w:ascii="Arial" w:hAnsi="Arial" w:cs="Arial"/>
                          <w:sz w:val="16"/>
                          <w:szCs w:val="16"/>
                        </w:rPr>
                        <w:t>Purposeful use of critical view</w:t>
                      </w:r>
                    </w:p>
                  </w:txbxContent>
                </v:textbox>
              </v:shape>
            </w:pict>
          </mc:Fallback>
        </mc:AlternateContent>
      </w:r>
      <w:r w:rsidR="001B3CB9" w:rsidRPr="00F90BAA">
        <w:rPr>
          <w:color w:val="000000" w:themeColor="text1"/>
          <w:szCs w:val="20"/>
          <w:highlight w:val="cyan"/>
        </w:rPr>
        <w:t>degrees instead of certificates of education and Cambridge only beginning to award degrees to women in 1948.</w:t>
      </w:r>
      <w:r w:rsidR="001B3CB9">
        <w:rPr>
          <w:color w:val="000000" w:themeColor="text1"/>
          <w:szCs w:val="20"/>
        </w:rPr>
        <w:t xml:space="preserve"> </w:t>
      </w:r>
      <w:r w:rsidR="001B3CB9" w:rsidRPr="00C015B2">
        <w:rPr>
          <w:color w:val="000000" w:themeColor="text1"/>
          <w:szCs w:val="20"/>
          <w:highlight w:val="magenta"/>
        </w:rPr>
        <w:t xml:space="preserve">However, she becomes restrained in her childhood innocence due to her limited experiences with the adult world, an </w:t>
      </w:r>
      <w:r w:rsidR="009C0BE5">
        <w:rPr>
          <w:noProof/>
          <w:color w:val="000000" w:themeColor="text1"/>
          <w:szCs w:val="20"/>
          <w:lang w:eastAsia="en-GB"/>
        </w:rPr>
        <mc:AlternateContent>
          <mc:Choice Requires="wps">
            <w:drawing>
              <wp:anchor distT="0" distB="0" distL="114300" distR="114300" simplePos="0" relativeHeight="251729920" behindDoc="0" locked="0" layoutInCell="1" allowOverlap="1" wp14:anchorId="43E41129" wp14:editId="76B749B3">
                <wp:simplePos x="0" y="0"/>
                <wp:positionH relativeFrom="rightMargin">
                  <wp:posOffset>352425</wp:posOffset>
                </wp:positionH>
                <wp:positionV relativeFrom="paragraph">
                  <wp:posOffset>857249</wp:posOffset>
                </wp:positionV>
                <wp:extent cx="1476375" cy="828675"/>
                <wp:effectExtent l="533400" t="0" r="47625" b="28575"/>
                <wp:wrapNone/>
                <wp:docPr id="196" name="Speech Bubble: Oval 196"/>
                <wp:cNvGraphicFramePr/>
                <a:graphic xmlns:a="http://schemas.openxmlformats.org/drawingml/2006/main">
                  <a:graphicData uri="http://schemas.microsoft.com/office/word/2010/wordprocessingShape">
                    <wps:wsp>
                      <wps:cNvSpPr/>
                      <wps:spPr>
                        <a:xfrm>
                          <a:off x="0" y="0"/>
                          <a:ext cx="1476375" cy="828675"/>
                        </a:xfrm>
                        <a:prstGeom prst="wedgeEllipseCallout">
                          <a:avLst>
                            <a:gd name="adj1" fmla="val -83285"/>
                            <a:gd name="adj2" fmla="val -44573"/>
                          </a:avLst>
                        </a:prstGeom>
                        <a:solidFill>
                          <a:srgbClr val="FFFF00"/>
                        </a:solidFill>
                      </wps:spPr>
                      <wps:style>
                        <a:lnRef idx="2">
                          <a:schemeClr val="accent6"/>
                        </a:lnRef>
                        <a:fillRef idx="1">
                          <a:schemeClr val="lt1"/>
                        </a:fillRef>
                        <a:effectRef idx="0">
                          <a:schemeClr val="accent6"/>
                        </a:effectRef>
                        <a:fontRef idx="minor">
                          <a:schemeClr val="dk1"/>
                        </a:fontRef>
                      </wps:style>
                      <wps:txbx>
                        <w:txbxContent>
                          <w:p w14:paraId="62CDB3A4" w14:textId="1E481E37" w:rsidR="00337D58" w:rsidRPr="009C0BE5" w:rsidRDefault="00337D58" w:rsidP="00C015B2">
                            <w:pPr>
                              <w:jc w:val="center"/>
                              <w:rPr>
                                <w:b/>
                                <w:i/>
                                <w:sz w:val="16"/>
                                <w:szCs w:val="16"/>
                              </w:rPr>
                            </w:pPr>
                            <w:r>
                              <w:rPr>
                                <w:b/>
                                <w:i/>
                                <w:sz w:val="16"/>
                                <w:szCs w:val="16"/>
                              </w:rPr>
                              <w:t xml:space="preserve">A little more </w:t>
                            </w:r>
                            <w:r w:rsidR="00743786">
                              <w:rPr>
                                <w:b/>
                                <w:i/>
                                <w:sz w:val="16"/>
                                <w:szCs w:val="16"/>
                              </w:rPr>
                              <w:t>direct support</w:t>
                            </w:r>
                            <w:r w:rsidRPr="009C0BE5">
                              <w:rPr>
                                <w:b/>
                                <w:i/>
                                <w:sz w:val="16"/>
                                <w:szCs w:val="16"/>
                              </w:rPr>
                              <w:t xml:space="preserve"> might help consolidate point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E41129" id="Speech Bubble: Oval 196" o:spid="_x0000_s1038" type="#_x0000_t63" style="position:absolute;margin-left:27.75pt;margin-top:67.5pt;width:116.25pt;height:65.25pt;z-index:2517299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" adj="-7190,1172" fillcolor="yellow" strokecolor="#70ad47 [3209]" strokeweight="1pt">
                <v:textbox>
                  <w:txbxContent>
                    <w:p w14:paraId="62CDB3A4" w14:textId="1E481E37" w:rsidR="00337D58" w:rsidRPr="009C0BE5" w:rsidRDefault="00337D58" w:rsidP="00C015B2">
                      <w:pPr>
                        <w:jc w:val="center"/>
                        <w:rPr>
                          <w:b/>
                          <w:i/>
                          <w:sz w:val="16"/>
                          <w:szCs w:val="16"/>
                        </w:rPr>
                      </w:pPr>
                      <w:r>
                        <w:rPr>
                          <w:b/>
                          <w:i/>
                          <w:sz w:val="16"/>
                          <w:szCs w:val="16"/>
                        </w:rPr>
                        <w:t xml:space="preserve">A little more </w:t>
                      </w:r>
                      <w:r w:rsidR="00743786">
                        <w:rPr>
                          <w:b/>
                          <w:i/>
                          <w:sz w:val="16"/>
                          <w:szCs w:val="16"/>
                        </w:rPr>
                        <w:t>direct support</w:t>
                      </w:r>
                      <w:r w:rsidRPr="009C0BE5">
                        <w:rPr>
                          <w:b/>
                          <w:i/>
                          <w:sz w:val="16"/>
                          <w:szCs w:val="16"/>
                        </w:rPr>
                        <w:t xml:space="preserve"> might help consolidate point</w:t>
                      </w:r>
                    </w:p>
                  </w:txbxContent>
                </v:textbox>
                <w10:wrap anchorx="margin"/>
              </v:shape>
            </w:pict>
          </mc:Fallback>
        </mc:AlternateContent>
      </w:r>
      <w:r w:rsidR="001B3CB9" w:rsidRPr="00C015B2">
        <w:rPr>
          <w:color w:val="000000" w:themeColor="text1"/>
          <w:szCs w:val="20"/>
          <w:highlight w:val="magenta"/>
        </w:rPr>
        <w:t>interpretation supported by Hidalgo in stating Briony is 'a heroine whose perception is distorted by…imperfect knowledge.’ (Hidalgo, 2005).</w:t>
      </w:r>
      <w:r w:rsidR="001B3CB9">
        <w:rPr>
          <w:color w:val="000000" w:themeColor="text1"/>
          <w:szCs w:val="20"/>
        </w:rPr>
        <w:t xml:space="preserve"> </w:t>
      </w:r>
      <w:r w:rsidR="001B3CB9" w:rsidRPr="00F263CC">
        <w:rPr>
          <w:color w:val="000000" w:themeColor="text1"/>
          <w:szCs w:val="20"/>
          <w:highlight w:val="yellow"/>
        </w:rPr>
        <w:t>The dolls may also act as an escape from reality, a microcosm of an ideal world forming a canvas for her perceptions of adulthood and identity, which then informs her view of reality. Although, in stating that ’no one wanted to know’ (p. 5) about the ‘squirrel’s skull’ (p. 5) she hides in an attempt to be ‘interesting’ (p. 5),</w:t>
      </w:r>
      <w:r w:rsidR="001B3CB9">
        <w:rPr>
          <w:color w:val="000000" w:themeColor="text1"/>
          <w:szCs w:val="20"/>
        </w:rPr>
        <w:t xml:space="preserve"> </w:t>
      </w:r>
      <w:r w:rsidR="001B3CB9" w:rsidRPr="009C0BE5">
        <w:rPr>
          <w:color w:val="000000" w:themeColor="text1"/>
          <w:szCs w:val="20"/>
          <w:highlight w:val="magenta"/>
        </w:rPr>
        <w:t xml:space="preserve">it may be </w:t>
      </w:r>
      <w:r w:rsidR="009C0BE5">
        <w:rPr>
          <w:noProof/>
          <w:color w:val="000000" w:themeColor="text1"/>
          <w:szCs w:val="20"/>
          <w:lang w:eastAsia="en-GB"/>
        </w:rPr>
        <mc:AlternateContent>
          <mc:Choice Requires="wps">
            <w:drawing>
              <wp:anchor distT="0" distB="0" distL="114300" distR="114300" simplePos="0" relativeHeight="251731968" behindDoc="0" locked="0" layoutInCell="1" allowOverlap="1" wp14:anchorId="441258E1" wp14:editId="1558E2AF">
                <wp:simplePos x="0" y="0"/>
                <wp:positionH relativeFrom="rightMargin">
                  <wp:posOffset>133350</wp:posOffset>
                </wp:positionH>
                <wp:positionV relativeFrom="paragraph">
                  <wp:posOffset>1828800</wp:posOffset>
                </wp:positionV>
                <wp:extent cx="1790700" cy="990600"/>
                <wp:effectExtent l="647700" t="0" r="38100" b="19050"/>
                <wp:wrapNone/>
                <wp:docPr id="197" name="Speech Bubble: Oval 197"/>
                <wp:cNvGraphicFramePr/>
                <a:graphic xmlns:a="http://schemas.openxmlformats.org/drawingml/2006/main">
                  <a:graphicData uri="http://schemas.microsoft.com/office/word/2010/wordprocessingShape">
                    <wps:wsp>
                      <wps:cNvSpPr/>
                      <wps:spPr>
                        <a:xfrm>
                          <a:off x="0" y="0"/>
                          <a:ext cx="1790700" cy="990600"/>
                        </a:xfrm>
                        <a:prstGeom prst="wedgeEllipseCallout">
                          <a:avLst>
                            <a:gd name="adj1" fmla="val -83285"/>
                            <a:gd name="adj2" fmla="val -44573"/>
                          </a:avLst>
                        </a:prstGeom>
                        <a:solidFill>
                          <a:srgbClr val="FF33CC"/>
                        </a:solidFill>
                      </wps:spPr>
                      <wps:style>
                        <a:lnRef idx="2">
                          <a:schemeClr val="accent6"/>
                        </a:lnRef>
                        <a:fillRef idx="1">
                          <a:schemeClr val="lt1"/>
                        </a:fillRef>
                        <a:effectRef idx="0">
                          <a:schemeClr val="accent6"/>
                        </a:effectRef>
                        <a:fontRef idx="minor">
                          <a:schemeClr val="dk1"/>
                        </a:fontRef>
                      </wps:style>
                      <wps:txbx>
                        <w:txbxContent>
                          <w:p w14:paraId="5BF196D7" w14:textId="64F3E70A" w:rsidR="00337D58" w:rsidRPr="009C0BE5" w:rsidRDefault="00130ECD" w:rsidP="009C0BE5">
                            <w:pPr>
                              <w:jc w:val="center"/>
                              <w:rPr>
                                <w:b/>
                                <w:i/>
                                <w:sz w:val="16"/>
                                <w:szCs w:val="16"/>
                              </w:rPr>
                            </w:pPr>
                            <w:r>
                              <w:rPr>
                                <w:b/>
                                <w:i/>
                                <w:sz w:val="16"/>
                                <w:szCs w:val="16"/>
                              </w:rPr>
                              <w:t xml:space="preserve">Interesting  interpretation </w:t>
                            </w:r>
                            <w:r w:rsidR="00337D58">
                              <w:rPr>
                                <w:b/>
                                <w:i/>
                                <w:sz w:val="16"/>
                                <w:szCs w:val="16"/>
                              </w:rPr>
                              <w:t>but rather a ‘leap’ and some more support would avoid assertion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1258E1" id="Speech Bubble: Oval 197" o:spid="_x0000_s1039" type="#_x0000_t63" style="position:absolute;margin-left:10.5pt;margin-top:2in;width:141pt;height:78pt;z-index:2517319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" adj="-7190,1172" fillcolor="#f3c" strokecolor="#70ad47 [3209]" strokeweight="1pt">
                <v:textbox>
                  <w:txbxContent>
                    <w:p w14:paraId="5BF196D7" w14:textId="64F3E70A" w:rsidR="00337D58" w:rsidRPr="009C0BE5" w:rsidRDefault="00130ECD" w:rsidP="009C0BE5">
                      <w:pPr>
                        <w:jc w:val="center"/>
                        <w:rPr>
                          <w:b/>
                          <w:i/>
                          <w:sz w:val="16"/>
                          <w:szCs w:val="16"/>
                        </w:rPr>
                      </w:pPr>
                      <w:r>
                        <w:rPr>
                          <w:b/>
                          <w:i/>
                          <w:sz w:val="16"/>
                          <w:szCs w:val="16"/>
                        </w:rPr>
                        <w:t xml:space="preserve">Interesting  interpretation </w:t>
                      </w:r>
                      <w:r w:rsidR="00337D58">
                        <w:rPr>
                          <w:b/>
                          <w:i/>
                          <w:sz w:val="16"/>
                          <w:szCs w:val="16"/>
                        </w:rPr>
                        <w:t>but rather a ‘leap’ and some more support would avoid assertion</w:t>
                      </w:r>
                    </w:p>
                  </w:txbxContent>
                </v:textbox>
                <w10:wrap anchorx="margin"/>
              </v:shape>
            </w:pict>
          </mc:Fallback>
        </mc:AlternateContent>
      </w:r>
      <w:r w:rsidR="001B3CB9" w:rsidRPr="009C0BE5">
        <w:rPr>
          <w:color w:val="000000" w:themeColor="text1"/>
          <w:szCs w:val="20"/>
          <w:highlight w:val="magenta"/>
        </w:rPr>
        <w:t>implied that there is an absence of parenting and adult influence for Briony.</w:t>
      </w:r>
      <w:r w:rsidR="001B3CB9">
        <w:rPr>
          <w:color w:val="000000" w:themeColor="text1"/>
          <w:szCs w:val="20"/>
        </w:rPr>
        <w:t xml:space="preserve"> </w:t>
      </w:r>
      <w:r w:rsidR="001B3CB9" w:rsidRPr="009C0BE5">
        <w:rPr>
          <w:color w:val="000000" w:themeColor="text1"/>
          <w:szCs w:val="20"/>
          <w:highlight w:val="magenta"/>
        </w:rPr>
        <w:t>The heterodiegeti</w:t>
      </w:r>
      <w:r w:rsidR="009C0BE5">
        <w:rPr>
          <w:color w:val="000000" w:themeColor="text1"/>
          <w:szCs w:val="20"/>
          <w:highlight w:val="magenta"/>
        </w:rPr>
        <w:t xml:space="preserve">c narrator then states that </w:t>
      </w:r>
      <w:r w:rsidR="001B3CB9" w:rsidRPr="009C0BE5">
        <w:rPr>
          <w:color w:val="000000" w:themeColor="text1"/>
          <w:szCs w:val="20"/>
          <w:highlight w:val="magenta"/>
        </w:rPr>
        <w:t>‘none of this was particularly an affliction; or rather, it appeared so only in retrospect’, (p. 5) which implies that Briony's isolated and uneventful childhood results in her controlling need for order, a trait which ultimately leads to her accusation of Robbie as a rapist at the end of Part 1.</w:t>
      </w:r>
      <w:r w:rsidR="001B3CB9">
        <w:rPr>
          <w:color w:val="000000" w:themeColor="text1"/>
          <w:szCs w:val="20"/>
        </w:rPr>
        <w:t xml:space="preserve"> </w:t>
      </w:r>
      <w:r w:rsidR="001B3CB9" w:rsidRPr="008013C5">
        <w:rPr>
          <w:color w:val="000000" w:themeColor="text1"/>
          <w:szCs w:val="20"/>
          <w:highlight w:val="magenta"/>
        </w:rPr>
        <w:t>In this sense, Briony's detrimental character trait is due to the failure of her parents.</w:t>
      </w:r>
      <w:r w:rsidR="001B3CB9">
        <w:rPr>
          <w:color w:val="000000" w:themeColor="text1"/>
          <w:szCs w:val="20"/>
        </w:rPr>
        <w:t xml:space="preserve"> </w:t>
      </w:r>
      <w:r w:rsidR="001B3CB9" w:rsidRPr="008013C5">
        <w:rPr>
          <w:color w:val="000000" w:themeColor="text1"/>
          <w:szCs w:val="20"/>
          <w:highlight w:val="green"/>
        </w:rPr>
        <w:t xml:space="preserve">Like Bronte’s use of Bewick’s ‘History of British Birds’, (p. 10) from which Jane forms a ‘half comprehended notion’ (p. 11) of ‘death white </w:t>
      </w:r>
      <w:r w:rsidR="00B346FD" w:rsidRPr="008C0618">
        <w:rPr>
          <w:b/>
          <w:noProof/>
          <w:u w:val="single"/>
          <w:lang w:eastAsia="en-GB"/>
        </w:rPr>
        <mc:AlternateContent>
          <mc:Choice Requires="wps">
            <w:drawing>
              <wp:anchor distT="45720" distB="45720" distL="114300" distR="114300" simplePos="0" relativeHeight="251734016" behindDoc="1" locked="0" layoutInCell="1" allowOverlap="1" wp14:anchorId="62799D6F" wp14:editId="5E36CE6C">
                <wp:simplePos x="0" y="0"/>
                <wp:positionH relativeFrom="column">
                  <wp:posOffset>4800600</wp:posOffset>
                </wp:positionH>
                <wp:positionV relativeFrom="paragraph">
                  <wp:posOffset>3133725</wp:posOffset>
                </wp:positionV>
                <wp:extent cx="1476375" cy="714375"/>
                <wp:effectExtent l="0" t="0" r="28575" b="28575"/>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714375"/>
                        </a:xfrm>
                        <a:prstGeom prst="rect">
                          <a:avLst/>
                        </a:prstGeom>
                        <a:solidFill>
                          <a:srgbClr val="FFFFFF"/>
                        </a:solidFill>
                        <a:ln w="9525">
                          <a:solidFill>
                            <a:srgbClr val="000000"/>
                          </a:solidFill>
                          <a:miter lim="800000"/>
                          <a:headEnd/>
                          <a:tailEnd/>
                        </a:ln>
                      </wps:spPr>
                      <wps:txbx>
                        <w:txbxContent>
                          <w:p w14:paraId="303F6DB3" w14:textId="7CC38A33" w:rsidR="00337D58" w:rsidRPr="008267C3" w:rsidRDefault="00337D58" w:rsidP="00B346FD">
                            <w:pPr>
                              <w:rPr>
                                <w:rFonts w:ascii="Arial" w:hAnsi="Arial" w:cs="Arial"/>
                                <w:b/>
                                <w:sz w:val="16"/>
                                <w:szCs w:val="16"/>
                              </w:rPr>
                            </w:pPr>
                            <w:r w:rsidRPr="00B346FD">
                              <w:rPr>
                                <w:rFonts w:ascii="Arial" w:hAnsi="Arial" w:cs="Arial"/>
                                <w:b/>
                                <w:sz w:val="16"/>
                                <w:szCs w:val="16"/>
                                <w:highlight w:val="green"/>
                              </w:rPr>
                              <w:t>AO5</w:t>
                            </w:r>
                            <w:r w:rsidRPr="00B346FD">
                              <w:rPr>
                                <w:rFonts w:ascii="Arial" w:hAnsi="Arial" w:cs="Arial"/>
                                <w:b/>
                                <w:sz w:val="16"/>
                                <w:szCs w:val="16"/>
                              </w:rPr>
                              <w:t xml:space="preserve"> </w:t>
                            </w:r>
                            <w:r w:rsidRPr="00B346FD">
                              <w:rPr>
                                <w:rFonts w:ascii="Arial" w:hAnsi="Arial" w:cs="Arial"/>
                                <w:sz w:val="16"/>
                                <w:szCs w:val="16"/>
                              </w:rPr>
                              <w:t>Sophisticated idea connecting texts and perhaps worthy or a little more development to make fully productive?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799D6F" id="Text Box 199" o:spid="_x0000_s1040" type="#_x0000_t202" style="position:absolute;margin-left:378pt;margin-top:246.75pt;width:116.25pt;height:56.25pt;z-index:-251582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">
                <v:textbox>
                  <w:txbxContent>
                    <w:p w14:paraId="303F6DB3" w14:textId="7CC38A33" w:rsidR="00337D58" w:rsidRPr="008267C3" w:rsidRDefault="00337D58" w:rsidP="00B346FD">
                      <w:pPr>
                        <w:rPr>
                          <w:rFonts w:ascii="Arial" w:hAnsi="Arial" w:cs="Arial"/>
                          <w:b/>
                          <w:sz w:val="16"/>
                          <w:szCs w:val="16"/>
                        </w:rPr>
                      </w:pPr>
                      <w:r w:rsidRPr="00B346FD">
                        <w:rPr>
                          <w:rFonts w:ascii="Arial" w:hAnsi="Arial" w:cs="Arial"/>
                          <w:b/>
                          <w:sz w:val="16"/>
                          <w:szCs w:val="16"/>
                          <w:highlight w:val="green"/>
                        </w:rPr>
                        <w:t>AO5</w:t>
                      </w:r>
                      <w:r w:rsidRPr="00B346FD">
                        <w:rPr>
                          <w:rFonts w:ascii="Arial" w:hAnsi="Arial" w:cs="Arial"/>
                          <w:b/>
                          <w:sz w:val="16"/>
                          <w:szCs w:val="16"/>
                        </w:rPr>
                        <w:t xml:space="preserve"> </w:t>
                      </w:r>
                      <w:r w:rsidRPr="00B346FD">
                        <w:rPr>
                          <w:rFonts w:ascii="Arial" w:hAnsi="Arial" w:cs="Arial"/>
                          <w:sz w:val="16"/>
                          <w:szCs w:val="16"/>
                        </w:rPr>
                        <w:t>Sophisticated idea connecting texts and perhaps worthy or a little more development to make fully productive?</w:t>
                      </w:r>
                    </w:p>
                  </w:txbxContent>
                </v:textbox>
              </v:shape>
            </w:pict>
          </mc:Fallback>
        </mc:AlternateContent>
      </w:r>
      <w:r w:rsidR="001B3CB9" w:rsidRPr="008013C5">
        <w:rPr>
          <w:color w:val="000000" w:themeColor="text1"/>
          <w:szCs w:val="20"/>
          <w:highlight w:val="green"/>
        </w:rPr>
        <w:t>realms’ (p. 10) away from Gateshead, both characters use their imaginations as a means to journey from their immediate environments</w:t>
      </w:r>
      <w:r w:rsidR="001B3CB9" w:rsidRPr="008013C5">
        <w:rPr>
          <w:i/>
          <w:color w:val="000000" w:themeColor="text1"/>
          <w:szCs w:val="20"/>
          <w:highlight w:val="green"/>
        </w:rPr>
        <w:t>.  Atonement</w:t>
      </w:r>
      <w:r w:rsidR="001B3CB9" w:rsidRPr="008013C5">
        <w:rPr>
          <w:color w:val="000000" w:themeColor="text1"/>
          <w:szCs w:val="20"/>
          <w:highlight w:val="green"/>
        </w:rPr>
        <w:t xml:space="preserve"> is arguably subtler in this exploration of societal limitations, the ‘dolls’ being examples of Briony’s controlling need to have ‘the world just so’, (p. 4) but Jane and Briony are both presented to be limited in determining the direction of their future.</w:t>
      </w:r>
      <w:r w:rsidR="001B3CB9">
        <w:rPr>
          <w:color w:val="000000" w:themeColor="text1"/>
          <w:szCs w:val="20"/>
        </w:rPr>
        <w:t xml:space="preserve"> </w:t>
      </w:r>
    </w:p>
    <w:p w14:paraId="1BB27A98" w14:textId="2558EFAD" w:rsidR="001B3CB9" w:rsidRDefault="00631388" w:rsidP="001B3CB9">
      <w:pPr>
        <w:spacing w:line="276" w:lineRule="auto"/>
        <w:rPr>
          <w:color w:val="000000" w:themeColor="text1"/>
          <w:szCs w:val="20"/>
        </w:rPr>
      </w:pPr>
      <w:r w:rsidRPr="008C0618">
        <w:rPr>
          <w:b/>
          <w:noProof/>
          <w:u w:val="single"/>
          <w:lang w:eastAsia="en-GB"/>
        </w:rPr>
        <mc:AlternateContent>
          <mc:Choice Requires="wps">
            <w:drawing>
              <wp:anchor distT="45720" distB="45720" distL="114300" distR="114300" simplePos="0" relativeHeight="251736064" behindDoc="1" locked="0" layoutInCell="1" allowOverlap="1" wp14:anchorId="7716F643" wp14:editId="63629A0B">
                <wp:simplePos x="0" y="0"/>
                <wp:positionH relativeFrom="column">
                  <wp:posOffset>4829175</wp:posOffset>
                </wp:positionH>
                <wp:positionV relativeFrom="paragraph">
                  <wp:posOffset>242570</wp:posOffset>
                </wp:positionV>
                <wp:extent cx="1381125" cy="561975"/>
                <wp:effectExtent l="0" t="0" r="28575" b="28575"/>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561975"/>
                        </a:xfrm>
                        <a:prstGeom prst="rect">
                          <a:avLst/>
                        </a:prstGeom>
                        <a:solidFill>
                          <a:srgbClr val="FFFFFF"/>
                        </a:solidFill>
                        <a:ln w="9525">
                          <a:solidFill>
                            <a:srgbClr val="000000"/>
                          </a:solidFill>
                          <a:miter lim="800000"/>
                          <a:headEnd/>
                          <a:tailEnd/>
                        </a:ln>
                      </wps:spPr>
                      <wps:txbx>
                        <w:txbxContent>
                          <w:p w14:paraId="3F9521E1" w14:textId="24C7EFBA" w:rsidR="00337D58" w:rsidRPr="00631388" w:rsidRDefault="00337D58" w:rsidP="00631388">
                            <w:pPr>
                              <w:rPr>
                                <w:rFonts w:ascii="Arial" w:hAnsi="Arial" w:cs="Arial"/>
                                <w:sz w:val="16"/>
                                <w:szCs w:val="16"/>
                              </w:rPr>
                            </w:pPr>
                            <w:r w:rsidRPr="00631388">
                              <w:rPr>
                                <w:rFonts w:ascii="Arial" w:hAnsi="Arial" w:cs="Arial"/>
                                <w:b/>
                                <w:sz w:val="16"/>
                                <w:szCs w:val="16"/>
                                <w:highlight w:val="green"/>
                              </w:rPr>
                              <w:t>AO4</w:t>
                            </w:r>
                            <w:r>
                              <w:rPr>
                                <w:rFonts w:ascii="Arial" w:hAnsi="Arial" w:cs="Arial"/>
                                <w:b/>
                                <w:sz w:val="16"/>
                                <w:szCs w:val="16"/>
                              </w:rPr>
                              <w:t xml:space="preserve"> </w:t>
                            </w:r>
                            <w:r w:rsidRPr="00631388">
                              <w:rPr>
                                <w:rFonts w:ascii="Arial" w:hAnsi="Arial" w:cs="Arial"/>
                                <w:sz w:val="16"/>
                                <w:szCs w:val="16"/>
                              </w:rPr>
                              <w:t xml:space="preserve">Uses topic sentence to identify connection and develops first in relation to </w:t>
                            </w:r>
                            <w:r w:rsidRPr="00631388">
                              <w:rPr>
                                <w:rFonts w:ascii="Arial" w:hAnsi="Arial" w:cs="Arial"/>
                                <w:i/>
                                <w:sz w:val="16"/>
                                <w:szCs w:val="16"/>
                              </w:rPr>
                              <w:t>JE.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16F643" id="Text Box 200" o:spid="_x0000_s1041" type="#_x0000_t202" style="position:absolute;margin-left:380.25pt;margin-top:19.1pt;width:108.75pt;height:44.25pt;z-index:-251580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">
                <v:textbox>
                  <w:txbxContent>
                    <w:p w14:paraId="3F9521E1" w14:textId="24C7EFBA" w:rsidR="00337D58" w:rsidRPr="00631388" w:rsidRDefault="00337D58" w:rsidP="00631388">
                      <w:pPr>
                        <w:rPr>
                          <w:rFonts w:ascii="Arial" w:hAnsi="Arial" w:cs="Arial"/>
                          <w:sz w:val="16"/>
                          <w:szCs w:val="16"/>
                        </w:rPr>
                      </w:pPr>
                      <w:r w:rsidRPr="00631388">
                        <w:rPr>
                          <w:rFonts w:ascii="Arial" w:hAnsi="Arial" w:cs="Arial"/>
                          <w:b/>
                          <w:sz w:val="16"/>
                          <w:szCs w:val="16"/>
                          <w:highlight w:val="green"/>
                        </w:rPr>
                        <w:t>AO4</w:t>
                      </w:r>
                      <w:r>
                        <w:rPr>
                          <w:rFonts w:ascii="Arial" w:hAnsi="Arial" w:cs="Arial"/>
                          <w:b/>
                          <w:sz w:val="16"/>
                          <w:szCs w:val="16"/>
                        </w:rPr>
                        <w:t xml:space="preserve"> </w:t>
                      </w:r>
                      <w:r w:rsidRPr="00631388">
                        <w:rPr>
                          <w:rFonts w:ascii="Arial" w:hAnsi="Arial" w:cs="Arial"/>
                          <w:sz w:val="16"/>
                          <w:szCs w:val="16"/>
                        </w:rPr>
                        <w:t xml:space="preserve">Uses topic sentence to identify connection and develops first in relation to </w:t>
                      </w:r>
                      <w:r w:rsidRPr="00631388">
                        <w:rPr>
                          <w:rFonts w:ascii="Arial" w:hAnsi="Arial" w:cs="Arial"/>
                          <w:i/>
                          <w:sz w:val="16"/>
                          <w:szCs w:val="16"/>
                        </w:rPr>
                        <w:t>JE.</w:t>
                      </w:r>
                    </w:p>
                  </w:txbxContent>
                </v:textbox>
              </v:shape>
            </w:pict>
          </mc:Fallback>
        </mc:AlternateContent>
      </w:r>
      <w:r w:rsidR="002F443D">
        <w:rPr>
          <w:color w:val="000000" w:themeColor="text1"/>
          <w:szCs w:val="20"/>
        </w:rPr>
        <w:t xml:space="preserve"> </w:t>
      </w:r>
    </w:p>
    <w:p w14:paraId="2915D397" w14:textId="37920113" w:rsidR="001B3CB9" w:rsidRDefault="009230C1" w:rsidP="001B3CB9">
      <w:pPr>
        <w:spacing w:line="276" w:lineRule="auto"/>
        <w:rPr>
          <w:color w:val="000000" w:themeColor="text1"/>
          <w:szCs w:val="20"/>
        </w:rPr>
      </w:pPr>
      <w:r w:rsidRPr="008C0618">
        <w:rPr>
          <w:b/>
          <w:noProof/>
          <w:u w:val="single"/>
          <w:lang w:eastAsia="en-GB"/>
        </w:rPr>
        <mc:AlternateContent>
          <mc:Choice Requires="wps">
            <w:drawing>
              <wp:anchor distT="45720" distB="45720" distL="114300" distR="114300" simplePos="0" relativeHeight="251679744" behindDoc="1" locked="0" layoutInCell="1" allowOverlap="1" wp14:anchorId="6D6F77F0" wp14:editId="30162635">
                <wp:simplePos x="0" y="0"/>
                <wp:positionH relativeFrom="column">
                  <wp:posOffset>4791074</wp:posOffset>
                </wp:positionH>
                <wp:positionV relativeFrom="paragraph">
                  <wp:posOffset>3818255</wp:posOffset>
                </wp:positionV>
                <wp:extent cx="1514475" cy="480060"/>
                <wp:effectExtent l="0" t="0" r="28575" b="152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480060"/>
                        </a:xfrm>
                        <a:prstGeom prst="rect">
                          <a:avLst/>
                        </a:prstGeom>
                        <a:solidFill>
                          <a:srgbClr val="FFFFFF"/>
                        </a:solidFill>
                        <a:ln w="9525">
                          <a:solidFill>
                            <a:srgbClr val="000000"/>
                          </a:solidFill>
                          <a:miter lim="800000"/>
                          <a:headEnd/>
                          <a:tailEnd/>
                        </a:ln>
                      </wps:spPr>
                      <wps:txbx>
                        <w:txbxContent>
                          <w:p w14:paraId="71AEB65A" w14:textId="77777777" w:rsidR="00337D58" w:rsidRDefault="00337D58" w:rsidP="00124057">
                            <w:pPr>
                              <w:rPr>
                                <w:rFonts w:ascii="Arial" w:hAnsi="Arial" w:cs="Arial"/>
                                <w:b/>
                                <w:sz w:val="16"/>
                                <w:szCs w:val="16"/>
                              </w:rPr>
                            </w:pPr>
                            <w:r w:rsidRPr="009230C1">
                              <w:rPr>
                                <w:rFonts w:ascii="Arial" w:hAnsi="Arial" w:cs="Arial"/>
                                <w:b/>
                                <w:sz w:val="16"/>
                                <w:szCs w:val="16"/>
                                <w:highlight w:val="green"/>
                              </w:rPr>
                              <w:t>AO4</w:t>
                            </w:r>
                          </w:p>
                          <w:p w14:paraId="56969979" w14:textId="4D258CEA" w:rsidR="00337D58" w:rsidRPr="009230C1" w:rsidRDefault="00337D58" w:rsidP="00124057">
                            <w:pPr>
                              <w:rPr>
                                <w:rFonts w:ascii="Arial" w:hAnsi="Arial" w:cs="Arial"/>
                                <w:sz w:val="16"/>
                                <w:szCs w:val="16"/>
                              </w:rPr>
                            </w:pPr>
                            <w:r w:rsidRPr="009230C1">
                              <w:rPr>
                                <w:rFonts w:ascii="Arial" w:hAnsi="Arial" w:cs="Arial"/>
                                <w:sz w:val="16"/>
                                <w:szCs w:val="16"/>
                              </w:rPr>
                              <w:t xml:space="preserve">Develops link in </w:t>
                            </w:r>
                            <w:r w:rsidRPr="009230C1">
                              <w:rPr>
                                <w:rFonts w:ascii="Arial" w:hAnsi="Arial" w:cs="Arial"/>
                                <w:i/>
                                <w:sz w:val="16"/>
                                <w:szCs w:val="16"/>
                              </w:rPr>
                              <w:t>Atonement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6F77F0" id="Text Box 11" o:spid="_x0000_s1042" type="#_x0000_t202" style="position:absolute;margin-left:377.25pt;margin-top:300.65pt;width:119.25pt;height:37.8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">
                <v:textbox>
                  <w:txbxContent>
                    <w:p w14:paraId="71AEB65A" w14:textId="77777777" w:rsidR="00337D58" w:rsidRDefault="00337D58" w:rsidP="00124057">
                      <w:pPr>
                        <w:rPr>
                          <w:rFonts w:ascii="Arial" w:hAnsi="Arial" w:cs="Arial"/>
                          <w:b/>
                          <w:sz w:val="16"/>
                          <w:szCs w:val="16"/>
                        </w:rPr>
                      </w:pPr>
                      <w:r w:rsidRPr="009230C1">
                        <w:rPr>
                          <w:rFonts w:ascii="Arial" w:hAnsi="Arial" w:cs="Arial"/>
                          <w:b/>
                          <w:sz w:val="16"/>
                          <w:szCs w:val="16"/>
                          <w:highlight w:val="green"/>
                        </w:rPr>
                        <w:t>AO4</w:t>
                      </w:r>
                    </w:p>
                    <w:p w14:paraId="56969979" w14:textId="4D258CEA" w:rsidR="00337D58" w:rsidRPr="009230C1" w:rsidRDefault="00337D58" w:rsidP="00124057">
                      <w:pPr>
                        <w:rPr>
                          <w:rFonts w:ascii="Arial" w:hAnsi="Arial" w:cs="Arial"/>
                          <w:sz w:val="16"/>
                          <w:szCs w:val="16"/>
                        </w:rPr>
                      </w:pPr>
                      <w:r w:rsidRPr="009230C1">
                        <w:rPr>
                          <w:rFonts w:ascii="Arial" w:hAnsi="Arial" w:cs="Arial"/>
                          <w:sz w:val="16"/>
                          <w:szCs w:val="16"/>
                        </w:rPr>
                        <w:t xml:space="preserve">Develops link in </w:t>
                      </w:r>
                      <w:r w:rsidRPr="009230C1">
                        <w:rPr>
                          <w:rFonts w:ascii="Arial" w:hAnsi="Arial" w:cs="Arial"/>
                          <w:i/>
                          <w:sz w:val="16"/>
                          <w:szCs w:val="16"/>
                        </w:rPr>
                        <w:t>Atonement</w:t>
                      </w:r>
                    </w:p>
                  </w:txbxContent>
                </v:textbox>
              </v:shape>
            </w:pict>
          </mc:Fallback>
        </mc:AlternateContent>
      </w:r>
      <w:r w:rsidRPr="008C0618">
        <w:rPr>
          <w:b/>
          <w:noProof/>
          <w:u w:val="single"/>
          <w:lang w:eastAsia="en-GB"/>
        </w:rPr>
        <mc:AlternateContent>
          <mc:Choice Requires="wps">
            <w:drawing>
              <wp:anchor distT="45720" distB="45720" distL="114300" distR="114300" simplePos="0" relativeHeight="251675648" behindDoc="1" locked="0" layoutInCell="1" allowOverlap="1" wp14:anchorId="20F1706A" wp14:editId="73D26346">
                <wp:simplePos x="0" y="0"/>
                <wp:positionH relativeFrom="column">
                  <wp:posOffset>4886325</wp:posOffset>
                </wp:positionH>
                <wp:positionV relativeFrom="paragraph">
                  <wp:posOffset>1560830</wp:posOffset>
                </wp:positionV>
                <wp:extent cx="1352550" cy="695325"/>
                <wp:effectExtent l="0" t="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695325"/>
                        </a:xfrm>
                        <a:prstGeom prst="rect">
                          <a:avLst/>
                        </a:prstGeom>
                        <a:solidFill>
                          <a:srgbClr val="FFFFFF"/>
                        </a:solidFill>
                        <a:ln w="9525">
                          <a:solidFill>
                            <a:srgbClr val="000000"/>
                          </a:solidFill>
                          <a:miter lim="800000"/>
                          <a:headEnd/>
                          <a:tailEnd/>
                        </a:ln>
                      </wps:spPr>
                      <wps:txbx>
                        <w:txbxContent>
                          <w:p w14:paraId="1D56C5C6" w14:textId="3D8A7AF5" w:rsidR="00337D58" w:rsidRPr="00631388" w:rsidRDefault="00337D58" w:rsidP="003D26A5">
                            <w:pPr>
                              <w:rPr>
                                <w:rFonts w:ascii="Arial" w:hAnsi="Arial" w:cs="Arial"/>
                                <w:sz w:val="16"/>
                                <w:szCs w:val="16"/>
                              </w:rPr>
                            </w:pPr>
                            <w:r w:rsidRPr="00631388">
                              <w:rPr>
                                <w:rFonts w:ascii="Arial" w:hAnsi="Arial" w:cs="Arial"/>
                                <w:b/>
                                <w:sz w:val="16"/>
                                <w:szCs w:val="16"/>
                                <w:highlight w:val="magenta"/>
                              </w:rPr>
                              <w:t>AO5</w:t>
                            </w:r>
                            <w:r>
                              <w:rPr>
                                <w:rFonts w:ascii="Arial" w:hAnsi="Arial" w:cs="Arial"/>
                                <w:b/>
                                <w:sz w:val="16"/>
                                <w:szCs w:val="16"/>
                              </w:rPr>
                              <w:t xml:space="preserve"> </w:t>
                            </w:r>
                            <w:r w:rsidRPr="00631388">
                              <w:rPr>
                                <w:rFonts w:ascii="Arial" w:hAnsi="Arial" w:cs="Arial"/>
                                <w:sz w:val="16"/>
                                <w:szCs w:val="16"/>
                              </w:rPr>
                              <w:t>Explores alternative interpretations</w:t>
                            </w:r>
                            <w:r>
                              <w:rPr>
                                <w:rFonts w:ascii="Arial" w:hAnsi="Arial" w:cs="Arial"/>
                                <w:sz w:val="16"/>
                                <w:szCs w:val="16"/>
                              </w:rPr>
                              <w:t xml:space="preserve"> showing clear understanding of critical view quoted. Confident 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F1706A" id="Text Box 9" o:spid="_x0000_s1043" type="#_x0000_t202" style="position:absolute;margin-left:384.75pt;margin-top:122.9pt;width:106.5pt;height:54.7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">
                <v:textbox>
                  <w:txbxContent>
                    <w:p w14:paraId="1D56C5C6" w14:textId="3D8A7AF5" w:rsidR="00337D58" w:rsidRPr="00631388" w:rsidRDefault="00337D58" w:rsidP="003D26A5">
                      <w:pPr>
                        <w:rPr>
                          <w:rFonts w:ascii="Arial" w:hAnsi="Arial" w:cs="Arial"/>
                          <w:sz w:val="16"/>
                          <w:szCs w:val="16"/>
                        </w:rPr>
                      </w:pPr>
                      <w:r w:rsidRPr="00631388">
                        <w:rPr>
                          <w:rFonts w:ascii="Arial" w:hAnsi="Arial" w:cs="Arial"/>
                          <w:b/>
                          <w:sz w:val="16"/>
                          <w:szCs w:val="16"/>
                          <w:highlight w:val="magenta"/>
                        </w:rPr>
                        <w:t>AO5</w:t>
                      </w:r>
                      <w:r>
                        <w:rPr>
                          <w:rFonts w:ascii="Arial" w:hAnsi="Arial" w:cs="Arial"/>
                          <w:b/>
                          <w:sz w:val="16"/>
                          <w:szCs w:val="16"/>
                        </w:rPr>
                        <w:t xml:space="preserve"> </w:t>
                      </w:r>
                      <w:r w:rsidRPr="00631388">
                        <w:rPr>
                          <w:rFonts w:ascii="Arial" w:hAnsi="Arial" w:cs="Arial"/>
                          <w:sz w:val="16"/>
                          <w:szCs w:val="16"/>
                        </w:rPr>
                        <w:t>Explores alternative interpretations</w:t>
                      </w:r>
                      <w:r>
                        <w:rPr>
                          <w:rFonts w:ascii="Arial" w:hAnsi="Arial" w:cs="Arial"/>
                          <w:sz w:val="16"/>
                          <w:szCs w:val="16"/>
                        </w:rPr>
                        <w:t xml:space="preserve"> showing clear understanding of critical view quoted. Confident use.</w:t>
                      </w:r>
                    </w:p>
                  </w:txbxContent>
                </v:textbox>
              </v:shape>
            </w:pict>
          </mc:Fallback>
        </mc:AlternateContent>
      </w:r>
      <w:r w:rsidRPr="008C0618">
        <w:rPr>
          <w:b/>
          <w:noProof/>
          <w:u w:val="single"/>
          <w:lang w:eastAsia="en-GB"/>
        </w:rPr>
        <mc:AlternateContent>
          <mc:Choice Requires="wps">
            <w:drawing>
              <wp:anchor distT="45720" distB="45720" distL="114300" distR="114300" simplePos="0" relativeHeight="251677696" behindDoc="1" locked="0" layoutInCell="1" allowOverlap="1" wp14:anchorId="3FFD82F0" wp14:editId="0183839A">
                <wp:simplePos x="0" y="0"/>
                <wp:positionH relativeFrom="column">
                  <wp:posOffset>4791075</wp:posOffset>
                </wp:positionH>
                <wp:positionV relativeFrom="paragraph">
                  <wp:posOffset>3180080</wp:posOffset>
                </wp:positionV>
                <wp:extent cx="1495425" cy="34290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342900"/>
                        </a:xfrm>
                        <a:prstGeom prst="rect">
                          <a:avLst/>
                        </a:prstGeom>
                        <a:solidFill>
                          <a:srgbClr val="FFFFFF"/>
                        </a:solidFill>
                        <a:ln w="9525">
                          <a:solidFill>
                            <a:srgbClr val="000000"/>
                          </a:solidFill>
                          <a:miter lim="800000"/>
                          <a:headEnd/>
                          <a:tailEnd/>
                        </a:ln>
                      </wps:spPr>
                      <wps:txbx>
                        <w:txbxContent>
                          <w:p w14:paraId="62D01D89" w14:textId="77777777" w:rsidR="00337D58" w:rsidRDefault="00337D58" w:rsidP="00F53F3F">
                            <w:pPr>
                              <w:rPr>
                                <w:rFonts w:ascii="Arial" w:hAnsi="Arial" w:cs="Arial"/>
                                <w:b/>
                                <w:sz w:val="16"/>
                                <w:szCs w:val="16"/>
                              </w:rPr>
                            </w:pPr>
                            <w:r w:rsidRPr="009230C1">
                              <w:rPr>
                                <w:rFonts w:ascii="Arial" w:hAnsi="Arial" w:cs="Arial"/>
                                <w:b/>
                                <w:sz w:val="16"/>
                                <w:szCs w:val="16"/>
                                <w:highlight w:val="yellow"/>
                              </w:rPr>
                              <w:t>AO2</w:t>
                            </w:r>
                            <w:r>
                              <w:rPr>
                                <w:rFonts w:ascii="Arial" w:hAnsi="Arial" w:cs="Arial"/>
                                <w:b/>
                                <w:sz w:val="16"/>
                                <w:szCs w:val="16"/>
                              </w:rPr>
                              <w:t>+</w:t>
                            </w:r>
                            <w:r w:rsidRPr="009230C1">
                              <w:rPr>
                                <w:rFonts w:ascii="Arial" w:hAnsi="Arial" w:cs="Arial"/>
                                <w:b/>
                                <w:sz w:val="16"/>
                                <w:szCs w:val="16"/>
                                <w:highlight w:val="magenta"/>
                              </w:rPr>
                              <w:t>AO5</w:t>
                            </w:r>
                          </w:p>
                          <w:p w14:paraId="6509FE3D" w14:textId="77777777" w:rsidR="00337D58" w:rsidRPr="009230C1" w:rsidRDefault="00337D58" w:rsidP="00F53F3F">
                            <w:pPr>
                              <w:rPr>
                                <w:rFonts w:ascii="Arial" w:hAnsi="Arial" w:cs="Arial"/>
                                <w:sz w:val="16"/>
                                <w:szCs w:val="16"/>
                              </w:rPr>
                            </w:pPr>
                            <w:r w:rsidRPr="009230C1">
                              <w:rPr>
                                <w:rFonts w:ascii="Arial" w:hAnsi="Arial" w:cs="Arial"/>
                                <w:sz w:val="16"/>
                                <w:szCs w:val="16"/>
                              </w:rPr>
                              <w:t>Roots discussion in text</w:t>
                            </w:r>
                          </w:p>
                          <w:p w14:paraId="4B6B5276" w14:textId="77777777" w:rsidR="00337D58" w:rsidRPr="008267C3" w:rsidRDefault="00337D58" w:rsidP="00F53F3F">
                            <w:pPr>
                              <w:rPr>
                                <w:rFonts w:ascii="Arial" w:hAnsi="Arial" w:cs="Arial"/>
                                <w:b/>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FD82F0" id="Text Box 10" o:spid="_x0000_s1044" type="#_x0000_t202" style="position:absolute;margin-left:377.25pt;margin-top:250.4pt;width:117.75pt;height:27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">
                <v:textbox>
                  <w:txbxContent>
                    <w:p w14:paraId="62D01D89" w14:textId="77777777" w:rsidR="00337D58" w:rsidRDefault="00337D58" w:rsidP="00F53F3F">
                      <w:pPr>
                        <w:rPr>
                          <w:rFonts w:ascii="Arial" w:hAnsi="Arial" w:cs="Arial"/>
                          <w:b/>
                          <w:sz w:val="16"/>
                          <w:szCs w:val="16"/>
                        </w:rPr>
                      </w:pPr>
                      <w:r w:rsidRPr="009230C1">
                        <w:rPr>
                          <w:rFonts w:ascii="Arial" w:hAnsi="Arial" w:cs="Arial"/>
                          <w:b/>
                          <w:sz w:val="16"/>
                          <w:szCs w:val="16"/>
                          <w:highlight w:val="yellow"/>
                        </w:rPr>
                        <w:t>AO2</w:t>
                      </w:r>
                      <w:r>
                        <w:rPr>
                          <w:rFonts w:ascii="Arial" w:hAnsi="Arial" w:cs="Arial"/>
                          <w:b/>
                          <w:sz w:val="16"/>
                          <w:szCs w:val="16"/>
                        </w:rPr>
                        <w:t>+</w:t>
                      </w:r>
                      <w:r w:rsidRPr="009230C1">
                        <w:rPr>
                          <w:rFonts w:ascii="Arial" w:hAnsi="Arial" w:cs="Arial"/>
                          <w:b/>
                          <w:sz w:val="16"/>
                          <w:szCs w:val="16"/>
                          <w:highlight w:val="magenta"/>
                        </w:rPr>
                        <w:t>AO5</w:t>
                      </w:r>
                    </w:p>
                    <w:p w14:paraId="6509FE3D" w14:textId="77777777" w:rsidR="00337D58" w:rsidRPr="009230C1" w:rsidRDefault="00337D58" w:rsidP="00F53F3F">
                      <w:pPr>
                        <w:rPr>
                          <w:rFonts w:ascii="Arial" w:hAnsi="Arial" w:cs="Arial"/>
                          <w:sz w:val="16"/>
                          <w:szCs w:val="16"/>
                        </w:rPr>
                      </w:pPr>
                      <w:r w:rsidRPr="009230C1">
                        <w:rPr>
                          <w:rFonts w:ascii="Arial" w:hAnsi="Arial" w:cs="Arial"/>
                          <w:sz w:val="16"/>
                          <w:szCs w:val="16"/>
                        </w:rPr>
                        <w:t>Roots discussion in text</w:t>
                      </w:r>
                    </w:p>
                    <w:p w14:paraId="4B6B5276" w14:textId="77777777" w:rsidR="00337D58" w:rsidRPr="008267C3" w:rsidRDefault="00337D58" w:rsidP="00F53F3F">
                      <w:pPr>
                        <w:rPr>
                          <w:rFonts w:ascii="Arial" w:hAnsi="Arial" w:cs="Arial"/>
                          <w:b/>
                          <w:sz w:val="16"/>
                          <w:szCs w:val="16"/>
                        </w:rPr>
                      </w:pPr>
                    </w:p>
                  </w:txbxContent>
                </v:textbox>
              </v:shape>
            </w:pict>
          </mc:Fallback>
        </mc:AlternateContent>
      </w:r>
      <w:r w:rsidR="00631388" w:rsidRPr="008C0618">
        <w:rPr>
          <w:b/>
          <w:noProof/>
          <w:u w:val="single"/>
          <w:lang w:eastAsia="en-GB"/>
        </w:rPr>
        <mc:AlternateContent>
          <mc:Choice Requires="wps">
            <w:drawing>
              <wp:anchor distT="45720" distB="45720" distL="114300" distR="114300" simplePos="0" relativeHeight="251738112" behindDoc="1" locked="0" layoutInCell="1" allowOverlap="1" wp14:anchorId="05B6ECF9" wp14:editId="5062A871">
                <wp:simplePos x="0" y="0"/>
                <wp:positionH relativeFrom="column">
                  <wp:posOffset>4838700</wp:posOffset>
                </wp:positionH>
                <wp:positionV relativeFrom="paragraph">
                  <wp:posOffset>779780</wp:posOffset>
                </wp:positionV>
                <wp:extent cx="1438275" cy="485775"/>
                <wp:effectExtent l="0" t="0" r="28575" b="28575"/>
                <wp:wrapNone/>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85775"/>
                        </a:xfrm>
                        <a:prstGeom prst="rect">
                          <a:avLst/>
                        </a:prstGeom>
                        <a:solidFill>
                          <a:srgbClr val="FFFFFF"/>
                        </a:solidFill>
                        <a:ln w="9525">
                          <a:solidFill>
                            <a:srgbClr val="000000"/>
                          </a:solidFill>
                          <a:miter lim="800000"/>
                          <a:headEnd/>
                          <a:tailEnd/>
                        </a:ln>
                      </wps:spPr>
                      <wps:txbx>
                        <w:txbxContent>
                          <w:p w14:paraId="3B11C72B" w14:textId="44DF36A9" w:rsidR="00337D58" w:rsidRPr="00631388" w:rsidRDefault="00337D58" w:rsidP="00631388">
                            <w:pPr>
                              <w:rPr>
                                <w:rFonts w:ascii="Arial" w:hAnsi="Arial" w:cs="Arial"/>
                                <w:sz w:val="16"/>
                                <w:szCs w:val="16"/>
                              </w:rPr>
                            </w:pPr>
                            <w:r w:rsidRPr="00631388">
                              <w:rPr>
                                <w:rFonts w:ascii="Arial" w:hAnsi="Arial" w:cs="Arial"/>
                                <w:b/>
                                <w:sz w:val="16"/>
                                <w:szCs w:val="16"/>
                                <w:highlight w:val="cyan"/>
                              </w:rPr>
                              <w:t>AO3</w:t>
                            </w:r>
                            <w:r>
                              <w:rPr>
                                <w:rFonts w:ascii="Arial" w:hAnsi="Arial" w:cs="Arial"/>
                                <w:b/>
                                <w:sz w:val="16"/>
                                <w:szCs w:val="16"/>
                              </w:rPr>
                              <w:t xml:space="preserve"> </w:t>
                            </w:r>
                            <w:r w:rsidRPr="00631388">
                              <w:rPr>
                                <w:rFonts w:ascii="Arial" w:hAnsi="Arial" w:cs="Arial"/>
                                <w:sz w:val="16"/>
                                <w:szCs w:val="16"/>
                              </w:rPr>
                              <w:t>Uses literary context to discuss Bronte’s presentation of Jane.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B6ECF9" id="Text Box 201" o:spid="_x0000_s1045" type="#_x0000_t202" style="position:absolute;margin-left:381pt;margin-top:61.4pt;width:113.25pt;height:38.25pt;z-index:-251578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">
                <v:textbox>
                  <w:txbxContent>
                    <w:p w14:paraId="3B11C72B" w14:textId="44DF36A9" w:rsidR="00337D58" w:rsidRPr="00631388" w:rsidRDefault="00337D58" w:rsidP="00631388">
                      <w:pPr>
                        <w:rPr>
                          <w:rFonts w:ascii="Arial" w:hAnsi="Arial" w:cs="Arial"/>
                          <w:sz w:val="16"/>
                          <w:szCs w:val="16"/>
                        </w:rPr>
                      </w:pPr>
                      <w:r w:rsidRPr="00631388">
                        <w:rPr>
                          <w:rFonts w:ascii="Arial" w:hAnsi="Arial" w:cs="Arial"/>
                          <w:b/>
                          <w:sz w:val="16"/>
                          <w:szCs w:val="16"/>
                          <w:highlight w:val="cyan"/>
                        </w:rPr>
                        <w:t>AO3</w:t>
                      </w:r>
                      <w:r>
                        <w:rPr>
                          <w:rFonts w:ascii="Arial" w:hAnsi="Arial" w:cs="Arial"/>
                          <w:b/>
                          <w:sz w:val="16"/>
                          <w:szCs w:val="16"/>
                        </w:rPr>
                        <w:t xml:space="preserve"> </w:t>
                      </w:r>
                      <w:r w:rsidRPr="00631388">
                        <w:rPr>
                          <w:rFonts w:ascii="Arial" w:hAnsi="Arial" w:cs="Arial"/>
                          <w:sz w:val="16"/>
                          <w:szCs w:val="16"/>
                        </w:rPr>
                        <w:t>Uses literary context to discuss Bronte’s presentation of Jane.</w:t>
                      </w:r>
                    </w:p>
                  </w:txbxContent>
                </v:textbox>
              </v:shape>
            </w:pict>
          </mc:Fallback>
        </mc:AlternateContent>
      </w:r>
      <w:r w:rsidR="001B3CB9">
        <w:rPr>
          <w:color w:val="000000" w:themeColor="text1"/>
          <w:szCs w:val="20"/>
        </w:rPr>
        <w:t xml:space="preserve"> </w:t>
      </w:r>
      <w:r w:rsidR="001B3CB9" w:rsidRPr="00B346FD">
        <w:rPr>
          <w:color w:val="000000" w:themeColor="text1"/>
          <w:szCs w:val="20"/>
          <w:highlight w:val="green"/>
        </w:rPr>
        <w:t>McEwan and Bronte use intertextual references in Briony and Jane's initial stages of development, examining their early influences to determine their role models and initial senses of identity</w:t>
      </w:r>
      <w:r w:rsidR="001B3CB9" w:rsidRPr="00CC5A2C">
        <w:rPr>
          <w:color w:val="000000" w:themeColor="text1"/>
          <w:szCs w:val="20"/>
          <w:highlight w:val="cyan"/>
        </w:rPr>
        <w:t xml:space="preserve">. In </w:t>
      </w:r>
      <w:r w:rsidR="001B3CB9" w:rsidRPr="00CC5A2C">
        <w:rPr>
          <w:i/>
          <w:color w:val="000000" w:themeColor="text1"/>
          <w:szCs w:val="20"/>
          <w:highlight w:val="cyan"/>
        </w:rPr>
        <w:t>Jane Eyre</w:t>
      </w:r>
      <w:r w:rsidR="001B3CB9" w:rsidRPr="00CC5A2C">
        <w:rPr>
          <w:color w:val="000000" w:themeColor="text1"/>
          <w:szCs w:val="20"/>
          <w:highlight w:val="cyan"/>
        </w:rPr>
        <w:t>, Bronte refers to 'Pamela' (p. 11) and 'Henry Earl of Moorland' (p. 11).</w:t>
      </w:r>
      <w:r w:rsidR="001B3CB9">
        <w:rPr>
          <w:color w:val="000000" w:themeColor="text1"/>
          <w:szCs w:val="20"/>
        </w:rPr>
        <w:t xml:space="preserve"> </w:t>
      </w:r>
      <w:r w:rsidR="001B3CB9" w:rsidRPr="00631388">
        <w:rPr>
          <w:i/>
          <w:color w:val="000000" w:themeColor="text1"/>
          <w:szCs w:val="20"/>
          <w:highlight w:val="cyan"/>
        </w:rPr>
        <w:t>Pamela</w:t>
      </w:r>
      <w:r w:rsidR="001B3CB9" w:rsidRPr="00631388">
        <w:rPr>
          <w:color w:val="000000" w:themeColor="text1"/>
          <w:szCs w:val="20"/>
          <w:highlight w:val="cyan"/>
        </w:rPr>
        <w:t xml:space="preserve"> (Richardson, 1740) was a popular epistolary novel in which unwanted advances are made towards Pamela. This tale of seducti</w:t>
      </w:r>
      <w:r w:rsidR="00CC5A2C">
        <w:rPr>
          <w:color w:val="000000" w:themeColor="text1"/>
          <w:szCs w:val="20"/>
          <w:highlight w:val="cyan"/>
        </w:rPr>
        <w:t xml:space="preserve">on is juxtaposed with Brooke's </w:t>
      </w:r>
      <w:r w:rsidR="00CC5A2C" w:rsidRPr="00627B95">
        <w:rPr>
          <w:i/>
          <w:color w:val="000000" w:themeColor="text1"/>
          <w:szCs w:val="20"/>
          <w:highlight w:val="cyan"/>
        </w:rPr>
        <w:t>Henry, Earl of Moorland</w:t>
      </w:r>
      <w:r w:rsidR="001B3CB9" w:rsidRPr="00627B95">
        <w:rPr>
          <w:i/>
          <w:color w:val="000000" w:themeColor="text1"/>
          <w:szCs w:val="20"/>
          <w:highlight w:val="cyan"/>
        </w:rPr>
        <w:t>,</w:t>
      </w:r>
      <w:r w:rsidR="001B3CB9" w:rsidRPr="00631388">
        <w:rPr>
          <w:color w:val="000000" w:themeColor="text1"/>
          <w:szCs w:val="20"/>
          <w:highlight w:val="cyan"/>
        </w:rPr>
        <w:t xml:space="preserve"> (Brooke, 1781) a favoured pious text.</w:t>
      </w:r>
      <w:r w:rsidR="001B3CB9">
        <w:rPr>
          <w:color w:val="000000" w:themeColor="text1"/>
          <w:szCs w:val="20"/>
        </w:rPr>
        <w:t xml:space="preserve"> </w:t>
      </w:r>
      <w:r w:rsidR="001B3CB9" w:rsidRPr="00631388">
        <w:rPr>
          <w:color w:val="000000" w:themeColor="text1"/>
          <w:szCs w:val="20"/>
          <w:highlight w:val="magenta"/>
        </w:rPr>
        <w:t>This may imply that Jane's identity is influenced through the medium of stories as a child, with books becoming a device for escapism as well as a means to construct a sense of self. However, these contrasting texts may be indicative of feminist theories regarding the divided nature of Jane's character. As Rosenfield states, 'the novelist …exploits physiological doubles' frequently juxtaposes 'two characters, the one representing the socially accepted or conventional personality, the other externalising the free, uninhibited, often criminal self.' (Rosenfield, 1967, p. 314) with Jane having two extremes to her nature; one being the extremely pious, 'socially acceptable' self, embodied by characters such as Helen Burns; the other being the overtly passionate self, manifested in Bertha Mason and Pamela. Hence, it is only when Bertha and Helen have died that Jane can reach a coherent selfhood.</w:t>
      </w:r>
      <w:r w:rsidR="001B3CB9">
        <w:rPr>
          <w:color w:val="000000" w:themeColor="text1"/>
          <w:szCs w:val="20"/>
        </w:rPr>
        <w:t xml:space="preserve"> </w:t>
      </w:r>
      <w:r w:rsidR="001B3CB9" w:rsidRPr="009230C1">
        <w:rPr>
          <w:color w:val="000000" w:themeColor="text1"/>
          <w:szCs w:val="20"/>
          <w:highlight w:val="yellow"/>
        </w:rPr>
        <w:t>Additionally, the bleak image presented in Bewick’s ‘History of British Birds’ of ‘the rock standing up alone in a sea’ (p. 11</w:t>
      </w:r>
      <w:r w:rsidR="001B3CB9" w:rsidRPr="009230C1">
        <w:rPr>
          <w:color w:val="000000" w:themeColor="text1"/>
          <w:szCs w:val="20"/>
          <w:highlight w:val="magenta"/>
        </w:rPr>
        <w:t xml:space="preserve">) can be seen </w:t>
      </w:r>
      <w:r w:rsidR="001B3CB9" w:rsidRPr="009230C1">
        <w:rPr>
          <w:color w:val="000000" w:themeColor="text1"/>
          <w:szCs w:val="20"/>
          <w:highlight w:val="yellow"/>
        </w:rPr>
        <w:t xml:space="preserve">as a metaphor for Jane’s position within her society. The ‘rock’, standing steadfast in the face of adversity, </w:t>
      </w:r>
      <w:r w:rsidR="001B3CB9" w:rsidRPr="009230C1">
        <w:rPr>
          <w:color w:val="000000" w:themeColor="text1"/>
          <w:szCs w:val="20"/>
          <w:highlight w:val="magenta"/>
        </w:rPr>
        <w:t xml:space="preserve">can be seen </w:t>
      </w:r>
      <w:r w:rsidR="001B3CB9" w:rsidRPr="009230C1">
        <w:rPr>
          <w:color w:val="000000" w:themeColor="text1"/>
          <w:szCs w:val="20"/>
          <w:highlight w:val="yellow"/>
        </w:rPr>
        <w:t>as representing the tribulations Jane has yet to face while also implying a stubborn streak in her character.</w:t>
      </w:r>
      <w:r w:rsidR="001B3CB9">
        <w:rPr>
          <w:color w:val="000000" w:themeColor="text1"/>
          <w:szCs w:val="20"/>
        </w:rPr>
        <w:t xml:space="preserve"> </w:t>
      </w:r>
      <w:r w:rsidR="001B3CB9" w:rsidRPr="009230C1">
        <w:rPr>
          <w:color w:val="000000" w:themeColor="text1"/>
          <w:szCs w:val="20"/>
          <w:highlight w:val="green"/>
        </w:rPr>
        <w:t>While Briony doesn't experience the same conflict, she is heavily influenced by the literature she reads and writes.</w:t>
      </w:r>
      <w:r w:rsidR="001B3CB9">
        <w:rPr>
          <w:color w:val="000000" w:themeColor="text1"/>
          <w:szCs w:val="20"/>
        </w:rPr>
        <w:t xml:space="preserve"> </w:t>
      </w:r>
      <w:r w:rsidR="001B3CB9" w:rsidRPr="009230C1">
        <w:rPr>
          <w:color w:val="000000" w:themeColor="text1"/>
          <w:szCs w:val="20"/>
          <w:highlight w:val="yellow"/>
        </w:rPr>
        <w:t xml:space="preserve">The melodrama 'The Trials of Arabella' (p. 4) represents the extravagant extent of Briony's literary pretensions with the </w:t>
      </w:r>
      <w:r w:rsidR="001B3CB9" w:rsidRPr="009230C1">
        <w:rPr>
          <w:color w:val="000000" w:themeColor="text1"/>
          <w:szCs w:val="20"/>
          <w:highlight w:val="yellow"/>
        </w:rPr>
        <w:lastRenderedPageBreak/>
        <w:t>play inspiring 'terror, relief, and instruction, in that order', (p. 8) demonstrating her fixation with containing a simplified world within a dramatic microcosm</w:t>
      </w:r>
      <w:r w:rsidR="001B3CB9" w:rsidRPr="009230C1">
        <w:rPr>
          <w:color w:val="000000" w:themeColor="text1"/>
          <w:szCs w:val="20"/>
          <w:highlight w:val="magenta"/>
        </w:rPr>
        <w:t>. In some ways, this may be a</w:t>
      </w:r>
      <w:r w:rsidR="001B3CB9">
        <w:rPr>
          <w:color w:val="000000" w:themeColor="text1"/>
          <w:szCs w:val="20"/>
        </w:rPr>
        <w:t xml:space="preserve"> </w:t>
      </w:r>
      <w:r w:rsidR="001B3CB9" w:rsidRPr="009230C1">
        <w:rPr>
          <w:color w:val="000000" w:themeColor="text1"/>
          <w:szCs w:val="20"/>
          <w:highlight w:val="cyan"/>
        </w:rPr>
        <w:t xml:space="preserve">reference to Aristotle's Poetics in that Briony </w:t>
      </w:r>
      <w:r w:rsidR="00EC047E" w:rsidRPr="009230C1">
        <w:rPr>
          <w:b/>
          <w:noProof/>
          <w:highlight w:val="magenta"/>
          <w:u w:val="single"/>
          <w:lang w:eastAsia="en-GB"/>
        </w:rPr>
        <mc:AlternateContent>
          <mc:Choice Requires="wps">
            <w:drawing>
              <wp:anchor distT="45720" distB="45720" distL="114300" distR="114300" simplePos="0" relativeHeight="251681792" behindDoc="1" locked="0" layoutInCell="1" allowOverlap="1" wp14:anchorId="4F320400" wp14:editId="3F526ECD">
                <wp:simplePos x="0" y="0"/>
                <wp:positionH relativeFrom="column">
                  <wp:posOffset>4791075</wp:posOffset>
                </wp:positionH>
                <wp:positionV relativeFrom="paragraph">
                  <wp:posOffset>257175</wp:posOffset>
                </wp:positionV>
                <wp:extent cx="1590675" cy="1133475"/>
                <wp:effectExtent l="0" t="0" r="28575"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133475"/>
                        </a:xfrm>
                        <a:prstGeom prst="rect">
                          <a:avLst/>
                        </a:prstGeom>
                        <a:solidFill>
                          <a:srgbClr val="FFFFFF"/>
                        </a:solidFill>
                        <a:ln w="9525">
                          <a:solidFill>
                            <a:srgbClr val="000000"/>
                          </a:solidFill>
                          <a:miter lim="800000"/>
                          <a:headEnd/>
                          <a:tailEnd/>
                        </a:ln>
                      </wps:spPr>
                      <wps:txbx>
                        <w:txbxContent>
                          <w:p w14:paraId="51DFC602" w14:textId="5854F169" w:rsidR="00337D58" w:rsidRDefault="00337D58" w:rsidP="00124057">
                            <w:pPr>
                              <w:rPr>
                                <w:rFonts w:ascii="Arial" w:hAnsi="Arial" w:cs="Arial"/>
                                <w:b/>
                                <w:sz w:val="16"/>
                                <w:szCs w:val="16"/>
                              </w:rPr>
                            </w:pPr>
                            <w:r w:rsidRPr="009230C1">
                              <w:rPr>
                                <w:rFonts w:ascii="Arial" w:hAnsi="Arial" w:cs="Arial"/>
                                <w:b/>
                                <w:sz w:val="16"/>
                                <w:szCs w:val="16"/>
                                <w:highlight w:val="cyan"/>
                              </w:rPr>
                              <w:t>AO3</w:t>
                            </w:r>
                            <w:r>
                              <w:rPr>
                                <w:rFonts w:ascii="Arial" w:hAnsi="Arial" w:cs="Arial"/>
                                <w:b/>
                                <w:sz w:val="16"/>
                                <w:szCs w:val="16"/>
                              </w:rPr>
                              <w:t>/</w:t>
                            </w:r>
                            <w:r w:rsidRPr="009230C1">
                              <w:rPr>
                                <w:rFonts w:ascii="Arial" w:hAnsi="Arial" w:cs="Arial"/>
                                <w:b/>
                                <w:sz w:val="16"/>
                                <w:szCs w:val="16"/>
                                <w:highlight w:val="magenta"/>
                              </w:rPr>
                              <w:t>AO5</w:t>
                            </w:r>
                            <w:r>
                              <w:rPr>
                                <w:rFonts w:ascii="Arial" w:hAnsi="Arial" w:cs="Arial"/>
                                <w:b/>
                                <w:sz w:val="16"/>
                                <w:szCs w:val="16"/>
                              </w:rPr>
                              <w:t>/</w:t>
                            </w:r>
                            <w:r w:rsidRPr="007554B9">
                              <w:rPr>
                                <w:rFonts w:ascii="Arial" w:hAnsi="Arial" w:cs="Arial"/>
                                <w:b/>
                                <w:sz w:val="16"/>
                                <w:szCs w:val="16"/>
                                <w:highlight w:val="yellow"/>
                              </w:rPr>
                              <w:t>AO2</w:t>
                            </w:r>
                          </w:p>
                          <w:p w14:paraId="2ABAB5F9" w14:textId="457F0000" w:rsidR="00337D58" w:rsidRPr="009230C1" w:rsidRDefault="00337D58" w:rsidP="00124057">
                            <w:pPr>
                              <w:rPr>
                                <w:rFonts w:ascii="Arial" w:hAnsi="Arial" w:cs="Arial"/>
                                <w:sz w:val="16"/>
                                <w:szCs w:val="16"/>
                              </w:rPr>
                            </w:pPr>
                            <w:r w:rsidRPr="009230C1">
                              <w:rPr>
                                <w:rFonts w:ascii="Arial" w:hAnsi="Arial" w:cs="Arial"/>
                                <w:sz w:val="16"/>
                                <w:szCs w:val="16"/>
                              </w:rPr>
                              <w:t>Confident and well-informed discussion of possible context</w:t>
                            </w:r>
                            <w:r>
                              <w:rPr>
                                <w:rFonts w:ascii="Arial" w:hAnsi="Arial" w:cs="Arial"/>
                                <w:sz w:val="16"/>
                                <w:szCs w:val="16"/>
                              </w:rPr>
                              <w:t>ual influences couched in appropriately tentative terms and with some support and consideration of writer’s use of prose technique.</w:t>
                            </w:r>
                          </w:p>
                          <w:p w14:paraId="10BC25F4" w14:textId="77777777" w:rsidR="00337D58" w:rsidRPr="008267C3" w:rsidRDefault="00337D58" w:rsidP="00124057">
                            <w:pPr>
                              <w:rPr>
                                <w:rFonts w:ascii="Arial" w:hAnsi="Arial" w:cs="Arial"/>
                                <w:b/>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320400" id="Text Box 12" o:spid="_x0000_s1046" type="#_x0000_t202" style="position:absolute;margin-left:377.25pt;margin-top:20.25pt;width:125.25pt;height:89.25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">
                <v:textbox>
                  <w:txbxContent>
                    <w:p w14:paraId="51DFC602" w14:textId="5854F169" w:rsidR="00337D58" w:rsidRDefault="00337D58" w:rsidP="00124057">
                      <w:pPr>
                        <w:rPr>
                          <w:rFonts w:ascii="Arial" w:hAnsi="Arial" w:cs="Arial"/>
                          <w:b/>
                          <w:sz w:val="16"/>
                          <w:szCs w:val="16"/>
                        </w:rPr>
                      </w:pPr>
                      <w:r w:rsidRPr="009230C1">
                        <w:rPr>
                          <w:rFonts w:ascii="Arial" w:hAnsi="Arial" w:cs="Arial"/>
                          <w:b/>
                          <w:sz w:val="16"/>
                          <w:szCs w:val="16"/>
                          <w:highlight w:val="cyan"/>
                        </w:rPr>
                        <w:t>AO3</w:t>
                      </w:r>
                      <w:r>
                        <w:rPr>
                          <w:rFonts w:ascii="Arial" w:hAnsi="Arial" w:cs="Arial"/>
                          <w:b/>
                          <w:sz w:val="16"/>
                          <w:szCs w:val="16"/>
                        </w:rPr>
                        <w:t>/</w:t>
                      </w:r>
                      <w:r w:rsidRPr="009230C1">
                        <w:rPr>
                          <w:rFonts w:ascii="Arial" w:hAnsi="Arial" w:cs="Arial"/>
                          <w:b/>
                          <w:sz w:val="16"/>
                          <w:szCs w:val="16"/>
                          <w:highlight w:val="magenta"/>
                        </w:rPr>
                        <w:t>AO5</w:t>
                      </w:r>
                      <w:r>
                        <w:rPr>
                          <w:rFonts w:ascii="Arial" w:hAnsi="Arial" w:cs="Arial"/>
                          <w:b/>
                          <w:sz w:val="16"/>
                          <w:szCs w:val="16"/>
                        </w:rPr>
                        <w:t>/</w:t>
                      </w:r>
                      <w:r w:rsidRPr="007554B9">
                        <w:rPr>
                          <w:rFonts w:ascii="Arial" w:hAnsi="Arial" w:cs="Arial"/>
                          <w:b/>
                          <w:sz w:val="16"/>
                          <w:szCs w:val="16"/>
                          <w:highlight w:val="yellow"/>
                        </w:rPr>
                        <w:t>AO2</w:t>
                      </w:r>
                    </w:p>
                    <w:p w14:paraId="2ABAB5F9" w14:textId="457F0000" w:rsidR="00337D58" w:rsidRPr="009230C1" w:rsidRDefault="00337D58" w:rsidP="00124057">
                      <w:pPr>
                        <w:rPr>
                          <w:rFonts w:ascii="Arial" w:hAnsi="Arial" w:cs="Arial"/>
                          <w:sz w:val="16"/>
                          <w:szCs w:val="16"/>
                        </w:rPr>
                      </w:pPr>
                      <w:r w:rsidRPr="009230C1">
                        <w:rPr>
                          <w:rFonts w:ascii="Arial" w:hAnsi="Arial" w:cs="Arial"/>
                          <w:sz w:val="16"/>
                          <w:szCs w:val="16"/>
                        </w:rPr>
                        <w:t>Confident and well-informed discussion of possible context</w:t>
                      </w:r>
                      <w:r>
                        <w:rPr>
                          <w:rFonts w:ascii="Arial" w:hAnsi="Arial" w:cs="Arial"/>
                          <w:sz w:val="16"/>
                          <w:szCs w:val="16"/>
                        </w:rPr>
                        <w:t>ual influences couched in appropriately tentative terms and with some support and consideration of writer’s use of prose technique.</w:t>
                      </w:r>
                    </w:p>
                    <w:p w14:paraId="10BC25F4" w14:textId="77777777" w:rsidR="00337D58" w:rsidRPr="008267C3" w:rsidRDefault="00337D58" w:rsidP="00124057">
                      <w:pPr>
                        <w:rPr>
                          <w:rFonts w:ascii="Arial" w:hAnsi="Arial" w:cs="Arial"/>
                          <w:b/>
                          <w:sz w:val="16"/>
                          <w:szCs w:val="16"/>
                        </w:rPr>
                      </w:pPr>
                    </w:p>
                  </w:txbxContent>
                </v:textbox>
              </v:shape>
            </w:pict>
          </mc:Fallback>
        </mc:AlternateContent>
      </w:r>
      <w:r w:rsidR="001B3CB9" w:rsidRPr="009230C1">
        <w:rPr>
          <w:color w:val="000000" w:themeColor="text1"/>
          <w:szCs w:val="20"/>
          <w:highlight w:val="cyan"/>
        </w:rPr>
        <w:t>conforms to his model of tragedy, containing 'incidents arousing pity and fear, wherewith to accomplish its catharsis of such emotions' (Aristotle, 335 BC</w:t>
      </w:r>
      <w:sdt>
        <w:sdtPr>
          <w:rPr>
            <w:color w:val="000000" w:themeColor="text1"/>
            <w:szCs w:val="20"/>
            <w:highlight w:val="cyan"/>
          </w:rPr>
          <w:id w:val="-927724609"/>
          <w:citation/>
        </w:sdtPr>
        <w:sdtEndPr/>
        <w:sdtContent>
          <w:r w:rsidR="001B3CB9" w:rsidRPr="009230C1">
            <w:rPr>
              <w:color w:val="000000" w:themeColor="text1"/>
              <w:szCs w:val="20"/>
              <w:highlight w:val="cyan"/>
            </w:rPr>
            <w:fldChar w:fldCharType="begin"/>
          </w:r>
          <w:r w:rsidR="001B3CB9" w:rsidRPr="009230C1">
            <w:rPr>
              <w:color w:val="000000" w:themeColor="text1"/>
              <w:szCs w:val="20"/>
              <w:highlight w:val="cyan"/>
              <w:lang w:val="en-US"/>
            </w:rPr>
            <w:instrText xml:space="preserve"> CITATION Ari62 \l 1033 </w:instrText>
          </w:r>
          <w:r w:rsidR="001B3CB9" w:rsidRPr="009230C1">
            <w:rPr>
              <w:color w:val="000000" w:themeColor="text1"/>
              <w:szCs w:val="20"/>
              <w:highlight w:val="cyan"/>
            </w:rPr>
            <w:fldChar w:fldCharType="separate"/>
          </w:r>
          <w:r w:rsidR="001B3CB9" w:rsidRPr="009230C1">
            <w:rPr>
              <w:noProof/>
              <w:color w:val="000000" w:themeColor="text1"/>
              <w:szCs w:val="20"/>
              <w:highlight w:val="cyan"/>
              <w:lang w:val="en-US"/>
            </w:rPr>
            <w:t xml:space="preserve"> (Aristotle, 335 BC)</w:t>
          </w:r>
          <w:r w:rsidR="001B3CB9" w:rsidRPr="009230C1">
            <w:rPr>
              <w:color w:val="000000" w:themeColor="text1"/>
              <w:szCs w:val="20"/>
              <w:highlight w:val="cyan"/>
            </w:rPr>
            <w:fldChar w:fldCharType="end"/>
          </w:r>
        </w:sdtContent>
      </w:sdt>
      <w:r w:rsidR="001B3CB9" w:rsidRPr="009230C1">
        <w:rPr>
          <w:color w:val="000000" w:themeColor="text1"/>
          <w:szCs w:val="20"/>
          <w:highlight w:val="cyan"/>
        </w:rPr>
        <w:t>) within the safe environment of theatre. Raising the question of whether literature has a duty to instruct, it also reveals the limited scope of Briony's literary influences which go on to impact on her life</w:t>
      </w:r>
      <w:r w:rsidR="001B3CB9">
        <w:rPr>
          <w:color w:val="000000" w:themeColor="text1"/>
          <w:szCs w:val="20"/>
        </w:rPr>
        <w:t xml:space="preserve">. </w:t>
      </w:r>
      <w:r w:rsidR="001B3CB9" w:rsidRPr="007554B9">
        <w:rPr>
          <w:color w:val="000000" w:themeColor="text1"/>
          <w:szCs w:val="20"/>
          <w:highlight w:val="yellow"/>
        </w:rPr>
        <w:t xml:space="preserve">However, it is then revealed that ‘nothing else came near it for satisfaction, all else was dreams and frustration’ (p. 4) in regards to her achievement of the play. In this way, </w:t>
      </w:r>
      <w:r w:rsidR="00EC047E" w:rsidRPr="00EC047E">
        <w:rPr>
          <w:b/>
          <w:noProof/>
          <w:highlight w:val="green"/>
          <w:u w:val="single"/>
          <w:lang w:eastAsia="en-GB"/>
        </w:rPr>
        <mc:AlternateContent>
          <mc:Choice Requires="wps">
            <w:drawing>
              <wp:anchor distT="45720" distB="45720" distL="114300" distR="114300" simplePos="0" relativeHeight="251683840" behindDoc="1" locked="0" layoutInCell="1" allowOverlap="1" wp14:anchorId="7C311223" wp14:editId="1AAA2E6D">
                <wp:simplePos x="0" y="0"/>
                <wp:positionH relativeFrom="column">
                  <wp:posOffset>4829175</wp:posOffset>
                </wp:positionH>
                <wp:positionV relativeFrom="paragraph">
                  <wp:posOffset>1590675</wp:posOffset>
                </wp:positionV>
                <wp:extent cx="1295400" cy="99060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990600"/>
                        </a:xfrm>
                        <a:prstGeom prst="rect">
                          <a:avLst/>
                        </a:prstGeom>
                        <a:solidFill>
                          <a:srgbClr val="FFFFFF"/>
                        </a:solidFill>
                        <a:ln w="9525">
                          <a:solidFill>
                            <a:srgbClr val="000000"/>
                          </a:solidFill>
                          <a:miter lim="800000"/>
                          <a:headEnd/>
                          <a:tailEnd/>
                        </a:ln>
                      </wps:spPr>
                      <wps:txbx>
                        <w:txbxContent>
                          <w:p w14:paraId="1BB4C169" w14:textId="52D65DC4" w:rsidR="00337D58" w:rsidRPr="00EC047E" w:rsidRDefault="00337D58" w:rsidP="0075693A">
                            <w:pPr>
                              <w:rPr>
                                <w:rFonts w:ascii="Arial" w:hAnsi="Arial" w:cs="Arial"/>
                                <w:sz w:val="16"/>
                                <w:szCs w:val="16"/>
                              </w:rPr>
                            </w:pPr>
                            <w:r w:rsidRPr="00EC047E">
                              <w:rPr>
                                <w:rFonts w:ascii="Arial" w:hAnsi="Arial" w:cs="Arial"/>
                                <w:sz w:val="16"/>
                                <w:szCs w:val="16"/>
                                <w:highlight w:val="lightGray"/>
                              </w:rPr>
                              <w:t>AO1</w:t>
                            </w:r>
                            <w:r>
                              <w:rPr>
                                <w:rFonts w:ascii="Arial" w:hAnsi="Arial" w:cs="Arial"/>
                                <w:sz w:val="16"/>
                                <w:szCs w:val="16"/>
                              </w:rPr>
                              <w:t>/</w:t>
                            </w:r>
                            <w:r w:rsidRPr="006F5AD6">
                              <w:rPr>
                                <w:rFonts w:ascii="Arial" w:hAnsi="Arial" w:cs="Arial"/>
                                <w:sz w:val="16"/>
                                <w:szCs w:val="16"/>
                                <w:highlight w:val="green"/>
                              </w:rPr>
                              <w:t>AO4</w:t>
                            </w:r>
                            <w:r w:rsidRPr="00EC047E">
                              <w:rPr>
                                <w:rFonts w:ascii="Arial" w:hAnsi="Arial" w:cs="Arial"/>
                                <w:sz w:val="16"/>
                                <w:szCs w:val="16"/>
                              </w:rPr>
                              <w:t xml:space="preserve"> Ambitious</w:t>
                            </w:r>
                            <w:r>
                              <w:rPr>
                                <w:rFonts w:ascii="Arial" w:hAnsi="Arial" w:cs="Arial"/>
                                <w:sz w:val="16"/>
                                <w:szCs w:val="16"/>
                              </w:rPr>
                              <w:t xml:space="preserve"> in scope</w:t>
                            </w:r>
                            <w:r w:rsidRPr="00EC047E">
                              <w:rPr>
                                <w:rFonts w:ascii="Arial" w:hAnsi="Arial" w:cs="Arial"/>
                                <w:sz w:val="16"/>
                                <w:szCs w:val="16"/>
                              </w:rPr>
                              <w:t>.</w:t>
                            </w:r>
                          </w:p>
                          <w:p w14:paraId="006CA726" w14:textId="0CA89E61" w:rsidR="00337D58" w:rsidRPr="00EC047E" w:rsidRDefault="00337D58" w:rsidP="0075693A">
                            <w:pPr>
                              <w:rPr>
                                <w:rFonts w:ascii="Arial" w:hAnsi="Arial" w:cs="Arial"/>
                                <w:sz w:val="16"/>
                                <w:szCs w:val="16"/>
                              </w:rPr>
                            </w:pPr>
                            <w:r w:rsidRPr="00EC047E">
                              <w:rPr>
                                <w:rFonts w:ascii="Arial" w:hAnsi="Arial" w:cs="Arial"/>
                                <w:sz w:val="16"/>
                                <w:szCs w:val="16"/>
                              </w:rPr>
                              <w:t>Creatively engaged although word limitation means not all points are fully developed later in essay.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311223" id="Text Box 13" o:spid="_x0000_s1047" type="#_x0000_t202" style="position:absolute;margin-left:380.25pt;margin-top:125.25pt;width:102pt;height:78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">
                <v:textbox>
                  <w:txbxContent>
                    <w:p w14:paraId="1BB4C169" w14:textId="52D65DC4" w:rsidR="00337D58" w:rsidRPr="00EC047E" w:rsidRDefault="00337D58" w:rsidP="0075693A">
                      <w:pPr>
                        <w:rPr>
                          <w:rFonts w:ascii="Arial" w:hAnsi="Arial" w:cs="Arial"/>
                          <w:sz w:val="16"/>
                          <w:szCs w:val="16"/>
                        </w:rPr>
                      </w:pPr>
                      <w:r w:rsidRPr="00EC047E">
                        <w:rPr>
                          <w:rFonts w:ascii="Arial" w:hAnsi="Arial" w:cs="Arial"/>
                          <w:sz w:val="16"/>
                          <w:szCs w:val="16"/>
                          <w:highlight w:val="lightGray"/>
                        </w:rPr>
                        <w:t>AO1</w:t>
                      </w:r>
                      <w:r>
                        <w:rPr>
                          <w:rFonts w:ascii="Arial" w:hAnsi="Arial" w:cs="Arial"/>
                          <w:sz w:val="16"/>
                          <w:szCs w:val="16"/>
                        </w:rPr>
                        <w:t>/</w:t>
                      </w:r>
                      <w:r w:rsidRPr="006F5AD6">
                        <w:rPr>
                          <w:rFonts w:ascii="Arial" w:hAnsi="Arial" w:cs="Arial"/>
                          <w:sz w:val="16"/>
                          <w:szCs w:val="16"/>
                          <w:highlight w:val="green"/>
                        </w:rPr>
                        <w:t>AO4</w:t>
                      </w:r>
                      <w:r w:rsidRPr="00EC047E">
                        <w:rPr>
                          <w:rFonts w:ascii="Arial" w:hAnsi="Arial" w:cs="Arial"/>
                          <w:sz w:val="16"/>
                          <w:szCs w:val="16"/>
                        </w:rPr>
                        <w:t xml:space="preserve"> Ambitious</w:t>
                      </w:r>
                      <w:r>
                        <w:rPr>
                          <w:rFonts w:ascii="Arial" w:hAnsi="Arial" w:cs="Arial"/>
                          <w:sz w:val="16"/>
                          <w:szCs w:val="16"/>
                        </w:rPr>
                        <w:t xml:space="preserve"> in scope</w:t>
                      </w:r>
                      <w:r w:rsidRPr="00EC047E">
                        <w:rPr>
                          <w:rFonts w:ascii="Arial" w:hAnsi="Arial" w:cs="Arial"/>
                          <w:sz w:val="16"/>
                          <w:szCs w:val="16"/>
                        </w:rPr>
                        <w:t>.</w:t>
                      </w:r>
                    </w:p>
                    <w:p w14:paraId="006CA726" w14:textId="0CA89E61" w:rsidR="00337D58" w:rsidRPr="00EC047E" w:rsidRDefault="00337D58" w:rsidP="0075693A">
                      <w:pPr>
                        <w:rPr>
                          <w:rFonts w:ascii="Arial" w:hAnsi="Arial" w:cs="Arial"/>
                          <w:sz w:val="16"/>
                          <w:szCs w:val="16"/>
                        </w:rPr>
                      </w:pPr>
                      <w:r w:rsidRPr="00EC047E">
                        <w:rPr>
                          <w:rFonts w:ascii="Arial" w:hAnsi="Arial" w:cs="Arial"/>
                          <w:sz w:val="16"/>
                          <w:szCs w:val="16"/>
                        </w:rPr>
                        <w:t>Creatively engaged although word limitation means not all points are fully developed later in essay.</w:t>
                      </w:r>
                    </w:p>
                  </w:txbxContent>
                </v:textbox>
              </v:shape>
            </w:pict>
          </mc:Fallback>
        </mc:AlternateContent>
      </w:r>
      <w:r w:rsidR="001B3CB9" w:rsidRPr="007554B9">
        <w:rPr>
          <w:color w:val="000000" w:themeColor="text1"/>
          <w:szCs w:val="20"/>
          <w:highlight w:val="yellow"/>
        </w:rPr>
        <w:t>through the heterodiegetic narration, it is suggested that Briony’s life will remain empty in regards to achievement with the play becoming the climax of her fulfilment.</w:t>
      </w:r>
      <w:r w:rsidR="001B3CB9">
        <w:rPr>
          <w:color w:val="000000" w:themeColor="text1"/>
          <w:szCs w:val="20"/>
        </w:rPr>
        <w:t xml:space="preserve"> </w:t>
      </w:r>
      <w:r w:rsidR="001B3CB9" w:rsidRPr="00EC047E">
        <w:rPr>
          <w:color w:val="000000" w:themeColor="text1"/>
          <w:szCs w:val="20"/>
          <w:highlight w:val="green"/>
        </w:rPr>
        <w:t>Between Briony and Jane's childhood literary experiences, both McEwan and Bronte begin a subtle revelation of their protagonists’ journey towards selfhood, presenting experiences which are later revealed to be informative incidents. In this sense, they both use literary exploration as a form of psychological journey, rather than a physical journey, accelerating their progression towards selfhood.</w:t>
      </w:r>
    </w:p>
    <w:p w14:paraId="45630E70" w14:textId="7408D10E" w:rsidR="001B3CB9" w:rsidRDefault="006F5AD6" w:rsidP="001B3CB9">
      <w:pPr>
        <w:spacing w:line="276" w:lineRule="auto"/>
        <w:rPr>
          <w:color w:val="000000" w:themeColor="text1"/>
          <w:szCs w:val="20"/>
        </w:rPr>
      </w:pPr>
      <w:r w:rsidRPr="008C0618">
        <w:rPr>
          <w:b/>
          <w:noProof/>
          <w:u w:val="single"/>
          <w:lang w:eastAsia="en-GB"/>
        </w:rPr>
        <mc:AlternateContent>
          <mc:Choice Requires="wps">
            <w:drawing>
              <wp:anchor distT="45720" distB="45720" distL="114300" distR="114300" simplePos="0" relativeHeight="251740160" behindDoc="1" locked="0" layoutInCell="1" allowOverlap="1" wp14:anchorId="48579799" wp14:editId="01C76F79">
                <wp:simplePos x="0" y="0"/>
                <wp:positionH relativeFrom="column">
                  <wp:posOffset>4838700</wp:posOffset>
                </wp:positionH>
                <wp:positionV relativeFrom="paragraph">
                  <wp:posOffset>189230</wp:posOffset>
                </wp:positionV>
                <wp:extent cx="1476375" cy="942975"/>
                <wp:effectExtent l="0" t="0" r="28575" b="28575"/>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942975"/>
                        </a:xfrm>
                        <a:prstGeom prst="rect">
                          <a:avLst/>
                        </a:prstGeom>
                        <a:solidFill>
                          <a:srgbClr val="FFFFFF"/>
                        </a:solidFill>
                        <a:ln w="9525">
                          <a:solidFill>
                            <a:srgbClr val="000000"/>
                          </a:solidFill>
                          <a:miter lim="800000"/>
                          <a:headEnd/>
                          <a:tailEnd/>
                        </a:ln>
                      </wps:spPr>
                      <wps:txbx>
                        <w:txbxContent>
                          <w:p w14:paraId="7A7BFEA3" w14:textId="777098DF" w:rsidR="00337D58" w:rsidRPr="008267C3" w:rsidRDefault="00337D58" w:rsidP="006F5AD6">
                            <w:pPr>
                              <w:rPr>
                                <w:rFonts w:ascii="Arial" w:hAnsi="Arial" w:cs="Arial"/>
                                <w:b/>
                                <w:sz w:val="16"/>
                                <w:szCs w:val="16"/>
                              </w:rPr>
                            </w:pPr>
                            <w:r w:rsidRPr="006F5AD6">
                              <w:rPr>
                                <w:rFonts w:ascii="Arial" w:hAnsi="Arial" w:cs="Arial"/>
                                <w:b/>
                                <w:sz w:val="16"/>
                                <w:szCs w:val="16"/>
                                <w:highlight w:val="lightGray"/>
                              </w:rPr>
                              <w:t>AO1</w:t>
                            </w:r>
                            <w:r>
                              <w:rPr>
                                <w:rFonts w:ascii="Arial" w:hAnsi="Arial" w:cs="Arial"/>
                                <w:b/>
                                <w:sz w:val="16"/>
                                <w:szCs w:val="16"/>
                              </w:rPr>
                              <w:t>/</w:t>
                            </w:r>
                            <w:r w:rsidRPr="006F5AD6">
                              <w:rPr>
                                <w:rFonts w:ascii="Arial" w:hAnsi="Arial" w:cs="Arial"/>
                                <w:b/>
                                <w:sz w:val="16"/>
                                <w:szCs w:val="16"/>
                                <w:highlight w:val="yellow"/>
                              </w:rPr>
                              <w:t>AO2</w:t>
                            </w:r>
                            <w:r>
                              <w:rPr>
                                <w:rFonts w:ascii="Arial" w:hAnsi="Arial" w:cs="Arial"/>
                                <w:b/>
                                <w:sz w:val="16"/>
                                <w:szCs w:val="16"/>
                              </w:rPr>
                              <w:t xml:space="preserve"> </w:t>
                            </w:r>
                            <w:r w:rsidRPr="006F5AD6">
                              <w:rPr>
                                <w:rFonts w:ascii="Arial" w:hAnsi="Arial" w:cs="Arial"/>
                                <w:sz w:val="16"/>
                                <w:szCs w:val="16"/>
                              </w:rPr>
                              <w:t xml:space="preserve">Thorough knowledge of text allowing careful choice of quoted support and </w:t>
                            </w:r>
                            <w:r w:rsidRPr="006F5AD6">
                              <w:rPr>
                                <w:rFonts w:ascii="Arial" w:hAnsi="Arial" w:cs="Arial"/>
                                <w:sz w:val="16"/>
                                <w:szCs w:val="16"/>
                                <w:u w:val="single"/>
                              </w:rPr>
                              <w:t>helpful, succinct establishing of extract’s context within text</w:t>
                            </w:r>
                            <w:r>
                              <w:rPr>
                                <w:rFonts w:ascii="Arial" w:hAnsi="Arial" w:cs="Arial"/>
                                <w:sz w:val="16"/>
                                <w:szCs w:val="16"/>
                                <w:u w:val="single"/>
                              </w:rPr>
                              <w:t xml:space="preserve"> without becoming narrative</w:t>
                            </w:r>
                            <w:r w:rsidRPr="006F5AD6">
                              <w:rPr>
                                <w:rFonts w:ascii="Arial" w:hAnsi="Arial" w:cs="Arial"/>
                                <w:b/>
                                <w:sz w:val="16"/>
                                <w:szCs w:val="16"/>
                                <w:u w:val="sing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579799" id="Text Box 202" o:spid="_x0000_s1048" type="#_x0000_t202" style="position:absolute;margin-left:381pt;margin-top:14.9pt;width:116.25pt;height:74.25pt;z-index:-251576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">
                <v:textbox>
                  <w:txbxContent>
                    <w:p w14:paraId="7A7BFEA3" w14:textId="777098DF" w:rsidR="00337D58" w:rsidRPr="008267C3" w:rsidRDefault="00337D58" w:rsidP="006F5AD6">
                      <w:pPr>
                        <w:rPr>
                          <w:rFonts w:ascii="Arial" w:hAnsi="Arial" w:cs="Arial"/>
                          <w:b/>
                          <w:sz w:val="16"/>
                          <w:szCs w:val="16"/>
                        </w:rPr>
                      </w:pPr>
                      <w:r w:rsidRPr="006F5AD6">
                        <w:rPr>
                          <w:rFonts w:ascii="Arial" w:hAnsi="Arial" w:cs="Arial"/>
                          <w:b/>
                          <w:sz w:val="16"/>
                          <w:szCs w:val="16"/>
                          <w:highlight w:val="lightGray"/>
                        </w:rPr>
                        <w:t>AO1</w:t>
                      </w:r>
                      <w:r>
                        <w:rPr>
                          <w:rFonts w:ascii="Arial" w:hAnsi="Arial" w:cs="Arial"/>
                          <w:b/>
                          <w:sz w:val="16"/>
                          <w:szCs w:val="16"/>
                        </w:rPr>
                        <w:t>/</w:t>
                      </w:r>
                      <w:r w:rsidRPr="006F5AD6">
                        <w:rPr>
                          <w:rFonts w:ascii="Arial" w:hAnsi="Arial" w:cs="Arial"/>
                          <w:b/>
                          <w:sz w:val="16"/>
                          <w:szCs w:val="16"/>
                          <w:highlight w:val="yellow"/>
                        </w:rPr>
                        <w:t>AO2</w:t>
                      </w:r>
                      <w:r>
                        <w:rPr>
                          <w:rFonts w:ascii="Arial" w:hAnsi="Arial" w:cs="Arial"/>
                          <w:b/>
                          <w:sz w:val="16"/>
                          <w:szCs w:val="16"/>
                        </w:rPr>
                        <w:t xml:space="preserve"> </w:t>
                      </w:r>
                      <w:r w:rsidRPr="006F5AD6">
                        <w:rPr>
                          <w:rFonts w:ascii="Arial" w:hAnsi="Arial" w:cs="Arial"/>
                          <w:sz w:val="16"/>
                          <w:szCs w:val="16"/>
                        </w:rPr>
                        <w:t xml:space="preserve">Thorough knowledge of text allowing careful choice of quoted support and </w:t>
                      </w:r>
                      <w:r w:rsidRPr="006F5AD6">
                        <w:rPr>
                          <w:rFonts w:ascii="Arial" w:hAnsi="Arial" w:cs="Arial"/>
                          <w:sz w:val="16"/>
                          <w:szCs w:val="16"/>
                          <w:u w:val="single"/>
                        </w:rPr>
                        <w:t>helpful, succinct establishing of extract’s context within text</w:t>
                      </w:r>
                      <w:r>
                        <w:rPr>
                          <w:rFonts w:ascii="Arial" w:hAnsi="Arial" w:cs="Arial"/>
                          <w:sz w:val="16"/>
                          <w:szCs w:val="16"/>
                          <w:u w:val="single"/>
                        </w:rPr>
                        <w:t xml:space="preserve"> without becoming narrative</w:t>
                      </w:r>
                      <w:r w:rsidRPr="006F5AD6">
                        <w:rPr>
                          <w:rFonts w:ascii="Arial" w:hAnsi="Arial" w:cs="Arial"/>
                          <w:b/>
                          <w:sz w:val="16"/>
                          <w:szCs w:val="16"/>
                          <w:u w:val="single"/>
                        </w:rPr>
                        <w:t>.</w:t>
                      </w:r>
                    </w:p>
                  </w:txbxContent>
                </v:textbox>
              </v:shape>
            </w:pict>
          </mc:Fallback>
        </mc:AlternateContent>
      </w:r>
    </w:p>
    <w:p w14:paraId="042DBC94" w14:textId="4E38FC32" w:rsidR="001B3CB9" w:rsidRDefault="00FE030E" w:rsidP="001B3CB9">
      <w:pPr>
        <w:spacing w:line="276" w:lineRule="auto"/>
        <w:rPr>
          <w:color w:val="000000" w:themeColor="text1"/>
          <w:szCs w:val="20"/>
        </w:rPr>
      </w:pPr>
      <w:r>
        <w:rPr>
          <w:noProof/>
          <w:color w:val="000000" w:themeColor="text1"/>
          <w:szCs w:val="20"/>
          <w:lang w:eastAsia="en-GB"/>
        </w:rPr>
        <mc:AlternateContent>
          <mc:Choice Requires="wps">
            <w:drawing>
              <wp:anchor distT="0" distB="0" distL="114300" distR="114300" simplePos="0" relativeHeight="251746304" behindDoc="0" locked="0" layoutInCell="1" allowOverlap="1" wp14:anchorId="38C70DC3" wp14:editId="387B532C">
                <wp:simplePos x="0" y="0"/>
                <wp:positionH relativeFrom="rightMargin">
                  <wp:posOffset>276225</wp:posOffset>
                </wp:positionH>
                <wp:positionV relativeFrom="paragraph">
                  <wp:posOffset>5041265</wp:posOffset>
                </wp:positionV>
                <wp:extent cx="1476375" cy="1114425"/>
                <wp:effectExtent l="533400" t="19050" r="47625" b="47625"/>
                <wp:wrapNone/>
                <wp:docPr id="206" name="Speech Bubble: Oval 206"/>
                <wp:cNvGraphicFramePr/>
                <a:graphic xmlns:a="http://schemas.openxmlformats.org/drawingml/2006/main">
                  <a:graphicData uri="http://schemas.microsoft.com/office/word/2010/wordprocessingShape">
                    <wps:wsp>
                      <wps:cNvSpPr/>
                      <wps:spPr>
                        <a:xfrm>
                          <a:off x="0" y="0"/>
                          <a:ext cx="1476375" cy="1114425"/>
                        </a:xfrm>
                        <a:prstGeom prst="wedgeEllipseCallout">
                          <a:avLst>
                            <a:gd name="adj1" fmla="val -82640"/>
                            <a:gd name="adj2" fmla="val -10090"/>
                          </a:avLst>
                        </a:prstGeom>
                        <a:solidFill>
                          <a:schemeClr val="bg1">
                            <a:lumMod val="85000"/>
                          </a:schemeClr>
                        </a:solidFill>
                      </wps:spPr>
                      <wps:style>
                        <a:lnRef idx="2">
                          <a:schemeClr val="accent6"/>
                        </a:lnRef>
                        <a:fillRef idx="1">
                          <a:schemeClr val="lt1"/>
                        </a:fillRef>
                        <a:effectRef idx="0">
                          <a:schemeClr val="accent6"/>
                        </a:effectRef>
                        <a:fontRef idx="minor">
                          <a:schemeClr val="dk1"/>
                        </a:fontRef>
                      </wps:style>
                      <wps:txbx>
                        <w:txbxContent>
                          <w:p w14:paraId="6B24D9D6" w14:textId="325BF40B" w:rsidR="00337D58" w:rsidRPr="009C0BE5" w:rsidRDefault="00337D58" w:rsidP="00FE030E">
                            <w:pPr>
                              <w:jc w:val="center"/>
                              <w:rPr>
                                <w:b/>
                                <w:i/>
                                <w:sz w:val="16"/>
                                <w:szCs w:val="16"/>
                              </w:rPr>
                            </w:pPr>
                            <w:r>
                              <w:rPr>
                                <w:b/>
                                <w:i/>
                                <w:sz w:val="16"/>
                                <w:szCs w:val="16"/>
                              </w:rPr>
                              <w:t>Focus on literary journey could be sharper and more clearly signposted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C70DC3" id="Speech Bubble: Oval 206" o:spid="_x0000_s1049" type="#_x0000_t63" style="position:absolute;margin-left:21.75pt;margin-top:396.95pt;width:116.25pt;height:87.75pt;z-index:2517463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" adj="-7050,8621" fillcolor="#d8d8d8 [2732]" strokecolor="#70ad47 [3209]" strokeweight="1pt">
                <v:textbox>
                  <w:txbxContent>
                    <w:p w14:paraId="6B24D9D6" w14:textId="325BF40B" w:rsidR="00337D58" w:rsidRPr="009C0BE5" w:rsidRDefault="00337D58" w:rsidP="00FE030E">
                      <w:pPr>
                        <w:jc w:val="center"/>
                        <w:rPr>
                          <w:b/>
                          <w:i/>
                          <w:sz w:val="16"/>
                          <w:szCs w:val="16"/>
                        </w:rPr>
                      </w:pPr>
                      <w:r>
                        <w:rPr>
                          <w:b/>
                          <w:i/>
                          <w:sz w:val="16"/>
                          <w:szCs w:val="16"/>
                        </w:rPr>
                        <w:t>Focus on literary journey could be sharper and more clearly signposted here.</w:t>
                      </w:r>
                    </w:p>
                  </w:txbxContent>
                </v:textbox>
                <w10:wrap anchorx="margin"/>
              </v:shape>
            </w:pict>
          </mc:Fallback>
        </mc:AlternateContent>
      </w:r>
      <w:r>
        <w:rPr>
          <w:noProof/>
          <w:color w:val="000000" w:themeColor="text1"/>
          <w:szCs w:val="20"/>
          <w:lang w:eastAsia="en-GB"/>
        </w:rPr>
        <mc:AlternateContent>
          <mc:Choice Requires="wps">
            <w:drawing>
              <wp:anchor distT="0" distB="0" distL="114300" distR="114300" simplePos="0" relativeHeight="251744256" behindDoc="0" locked="0" layoutInCell="1" allowOverlap="1" wp14:anchorId="1220FE7E" wp14:editId="11EAFEC0">
                <wp:simplePos x="0" y="0"/>
                <wp:positionH relativeFrom="rightMargin">
                  <wp:posOffset>371475</wp:posOffset>
                </wp:positionH>
                <wp:positionV relativeFrom="paragraph">
                  <wp:posOffset>2488565</wp:posOffset>
                </wp:positionV>
                <wp:extent cx="1476375" cy="828675"/>
                <wp:effectExtent l="628650" t="0" r="47625" b="28575"/>
                <wp:wrapNone/>
                <wp:docPr id="205" name="Speech Bubble: Oval 205"/>
                <wp:cNvGraphicFramePr/>
                <a:graphic xmlns:a="http://schemas.openxmlformats.org/drawingml/2006/main">
                  <a:graphicData uri="http://schemas.microsoft.com/office/word/2010/wordprocessingShape">
                    <wps:wsp>
                      <wps:cNvSpPr/>
                      <wps:spPr>
                        <a:xfrm>
                          <a:off x="0" y="0"/>
                          <a:ext cx="1476375" cy="828675"/>
                        </a:xfrm>
                        <a:prstGeom prst="wedgeEllipseCallout">
                          <a:avLst>
                            <a:gd name="adj1" fmla="val -89737"/>
                            <a:gd name="adj2" fmla="val 23243"/>
                          </a:avLst>
                        </a:prstGeom>
                        <a:solidFill>
                          <a:srgbClr val="FFFF00"/>
                        </a:solidFill>
                      </wps:spPr>
                      <wps:style>
                        <a:lnRef idx="2">
                          <a:schemeClr val="accent6"/>
                        </a:lnRef>
                        <a:fillRef idx="1">
                          <a:schemeClr val="lt1"/>
                        </a:fillRef>
                        <a:effectRef idx="0">
                          <a:schemeClr val="accent6"/>
                        </a:effectRef>
                        <a:fontRef idx="minor">
                          <a:schemeClr val="dk1"/>
                        </a:fontRef>
                      </wps:style>
                      <wps:txbx>
                        <w:txbxContent>
                          <w:p w14:paraId="44D06185" w14:textId="77777777" w:rsidR="00337D58" w:rsidRPr="009C0BE5" w:rsidRDefault="00337D58" w:rsidP="00FE030E">
                            <w:pPr>
                              <w:jc w:val="center"/>
                              <w:rPr>
                                <w:b/>
                                <w:i/>
                                <w:sz w:val="16"/>
                                <w:szCs w:val="16"/>
                              </w:rPr>
                            </w:pPr>
                            <w:r>
                              <w:rPr>
                                <w:b/>
                                <w:i/>
                                <w:sz w:val="16"/>
                                <w:szCs w:val="16"/>
                              </w:rPr>
                              <w:t>A little more b</w:t>
                            </w:r>
                            <w:r w:rsidRPr="009C0BE5">
                              <w:rPr>
                                <w:b/>
                                <w:i/>
                                <w:sz w:val="16"/>
                                <w:szCs w:val="16"/>
                              </w:rPr>
                              <w:t>rief quotation might help consolidate point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20FE7E" id="Speech Bubble: Oval 205" o:spid="_x0000_s1050" type="#_x0000_t63" style="position:absolute;margin-left:29.25pt;margin-top:195.95pt;width:116.25pt;height:65.25pt;z-index:2517442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" adj="-8583,15820" fillcolor="yellow" strokecolor="#70ad47 [3209]" strokeweight="1pt">
                <v:textbox>
                  <w:txbxContent>
                    <w:p w14:paraId="44D06185" w14:textId="77777777" w:rsidR="00337D58" w:rsidRPr="009C0BE5" w:rsidRDefault="00337D58" w:rsidP="00FE030E">
                      <w:pPr>
                        <w:jc w:val="center"/>
                        <w:rPr>
                          <w:b/>
                          <w:i/>
                          <w:sz w:val="16"/>
                          <w:szCs w:val="16"/>
                        </w:rPr>
                      </w:pPr>
                      <w:r>
                        <w:rPr>
                          <w:b/>
                          <w:i/>
                          <w:sz w:val="16"/>
                          <w:szCs w:val="16"/>
                        </w:rPr>
                        <w:t>A little more b</w:t>
                      </w:r>
                      <w:r w:rsidRPr="009C0BE5">
                        <w:rPr>
                          <w:b/>
                          <w:i/>
                          <w:sz w:val="16"/>
                          <w:szCs w:val="16"/>
                        </w:rPr>
                        <w:t>rief quotation might help consolidate point</w:t>
                      </w:r>
                    </w:p>
                  </w:txbxContent>
                </v:textbox>
                <w10:wrap anchorx="margin"/>
              </v:shape>
            </w:pict>
          </mc:Fallback>
        </mc:AlternateContent>
      </w:r>
      <w:r w:rsidRPr="008C0618">
        <w:rPr>
          <w:b/>
          <w:noProof/>
          <w:u w:val="single"/>
          <w:lang w:eastAsia="en-GB"/>
        </w:rPr>
        <mc:AlternateContent>
          <mc:Choice Requires="wps">
            <w:drawing>
              <wp:anchor distT="45720" distB="45720" distL="114300" distR="114300" simplePos="0" relativeHeight="251687936" behindDoc="1" locked="0" layoutInCell="1" allowOverlap="1" wp14:anchorId="030A7E6E" wp14:editId="0E72CA66">
                <wp:simplePos x="0" y="0"/>
                <wp:positionH relativeFrom="column">
                  <wp:posOffset>4876800</wp:posOffset>
                </wp:positionH>
                <wp:positionV relativeFrom="paragraph">
                  <wp:posOffset>3622040</wp:posOffset>
                </wp:positionV>
                <wp:extent cx="1314450" cy="83820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838200"/>
                        </a:xfrm>
                        <a:prstGeom prst="rect">
                          <a:avLst/>
                        </a:prstGeom>
                        <a:solidFill>
                          <a:srgbClr val="FFFFFF"/>
                        </a:solidFill>
                        <a:ln w="9525">
                          <a:solidFill>
                            <a:srgbClr val="000000"/>
                          </a:solidFill>
                          <a:miter lim="800000"/>
                          <a:headEnd/>
                          <a:tailEnd/>
                        </a:ln>
                      </wps:spPr>
                      <wps:txbx>
                        <w:txbxContent>
                          <w:p w14:paraId="47CBCE4D" w14:textId="07A96F86" w:rsidR="00337D58" w:rsidRPr="008267C3" w:rsidRDefault="00337D58" w:rsidP="007A329A">
                            <w:pPr>
                              <w:rPr>
                                <w:rFonts w:ascii="Arial" w:hAnsi="Arial" w:cs="Arial"/>
                                <w:b/>
                                <w:sz w:val="16"/>
                                <w:szCs w:val="16"/>
                              </w:rPr>
                            </w:pPr>
                            <w:r w:rsidRPr="00FE030E">
                              <w:rPr>
                                <w:rFonts w:ascii="Arial" w:hAnsi="Arial" w:cs="Arial"/>
                                <w:b/>
                                <w:sz w:val="16"/>
                                <w:szCs w:val="16"/>
                                <w:highlight w:val="magenta"/>
                              </w:rPr>
                              <w:t>AO5</w:t>
                            </w:r>
                            <w:r>
                              <w:rPr>
                                <w:rFonts w:ascii="Arial" w:hAnsi="Arial" w:cs="Arial"/>
                                <w:b/>
                                <w:sz w:val="16"/>
                                <w:szCs w:val="16"/>
                              </w:rPr>
                              <w:t>/</w:t>
                            </w:r>
                            <w:r w:rsidRPr="00FE030E">
                              <w:rPr>
                                <w:rFonts w:ascii="Arial" w:hAnsi="Arial" w:cs="Arial"/>
                                <w:b/>
                                <w:sz w:val="16"/>
                                <w:szCs w:val="16"/>
                                <w:highlight w:val="cyan"/>
                              </w:rPr>
                              <w:t>AO3</w:t>
                            </w:r>
                            <w:r>
                              <w:rPr>
                                <w:rFonts w:ascii="Arial" w:hAnsi="Arial" w:cs="Arial"/>
                                <w:b/>
                                <w:sz w:val="16"/>
                                <w:szCs w:val="16"/>
                              </w:rPr>
                              <w:t xml:space="preserve"> confident integration of critical view and discussion of possible influence of literary context.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0A7E6E" id="Text Box 15" o:spid="_x0000_s1051" type="#_x0000_t202" style="position:absolute;margin-left:384pt;margin-top:285.2pt;width:103.5pt;height:66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">
                <v:textbox>
                  <w:txbxContent>
                    <w:p w14:paraId="47CBCE4D" w14:textId="07A96F86" w:rsidR="00337D58" w:rsidRPr="008267C3" w:rsidRDefault="00337D58" w:rsidP="007A329A">
                      <w:pPr>
                        <w:rPr>
                          <w:rFonts w:ascii="Arial" w:hAnsi="Arial" w:cs="Arial"/>
                          <w:b/>
                          <w:sz w:val="16"/>
                          <w:szCs w:val="16"/>
                        </w:rPr>
                      </w:pPr>
                      <w:r w:rsidRPr="00FE030E">
                        <w:rPr>
                          <w:rFonts w:ascii="Arial" w:hAnsi="Arial" w:cs="Arial"/>
                          <w:b/>
                          <w:sz w:val="16"/>
                          <w:szCs w:val="16"/>
                          <w:highlight w:val="magenta"/>
                        </w:rPr>
                        <w:t>AO5</w:t>
                      </w:r>
                      <w:r>
                        <w:rPr>
                          <w:rFonts w:ascii="Arial" w:hAnsi="Arial" w:cs="Arial"/>
                          <w:b/>
                          <w:sz w:val="16"/>
                          <w:szCs w:val="16"/>
                        </w:rPr>
                        <w:t>/</w:t>
                      </w:r>
                      <w:r w:rsidRPr="00FE030E">
                        <w:rPr>
                          <w:rFonts w:ascii="Arial" w:hAnsi="Arial" w:cs="Arial"/>
                          <w:b/>
                          <w:sz w:val="16"/>
                          <w:szCs w:val="16"/>
                          <w:highlight w:val="cyan"/>
                        </w:rPr>
                        <w:t>AO3</w:t>
                      </w:r>
                      <w:r>
                        <w:rPr>
                          <w:rFonts w:ascii="Arial" w:hAnsi="Arial" w:cs="Arial"/>
                          <w:b/>
                          <w:sz w:val="16"/>
                          <w:szCs w:val="16"/>
                        </w:rPr>
                        <w:t xml:space="preserve"> confident integration of critical view and discussion of possible influence of literary context.</w:t>
                      </w:r>
                    </w:p>
                  </w:txbxContent>
                </v:textbox>
              </v:shape>
            </w:pict>
          </mc:Fallback>
        </mc:AlternateContent>
      </w:r>
      <w:r w:rsidR="00BE4A87" w:rsidRPr="008C0618">
        <w:rPr>
          <w:b/>
          <w:noProof/>
          <w:u w:val="single"/>
          <w:lang w:eastAsia="en-GB"/>
        </w:rPr>
        <mc:AlternateContent>
          <mc:Choice Requires="wps">
            <w:drawing>
              <wp:anchor distT="45720" distB="45720" distL="114300" distR="114300" simplePos="0" relativeHeight="251742208" behindDoc="1" locked="0" layoutInCell="1" allowOverlap="1" wp14:anchorId="3681E2BA" wp14:editId="1382E7E5">
                <wp:simplePos x="0" y="0"/>
                <wp:positionH relativeFrom="column">
                  <wp:posOffset>4914900</wp:posOffset>
                </wp:positionH>
                <wp:positionV relativeFrom="paragraph">
                  <wp:posOffset>1145540</wp:posOffset>
                </wp:positionV>
                <wp:extent cx="1409700" cy="1000125"/>
                <wp:effectExtent l="0" t="0" r="19050" b="28575"/>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000125"/>
                        </a:xfrm>
                        <a:prstGeom prst="rect">
                          <a:avLst/>
                        </a:prstGeom>
                        <a:solidFill>
                          <a:srgbClr val="FFFFFF"/>
                        </a:solidFill>
                        <a:ln w="9525">
                          <a:solidFill>
                            <a:srgbClr val="000000"/>
                          </a:solidFill>
                          <a:miter lim="800000"/>
                          <a:headEnd/>
                          <a:tailEnd/>
                        </a:ln>
                      </wps:spPr>
                      <wps:txbx>
                        <w:txbxContent>
                          <w:p w14:paraId="0B4FC392" w14:textId="77777777" w:rsidR="00337D58" w:rsidRDefault="00337D58" w:rsidP="006F5AD6">
                            <w:pPr>
                              <w:rPr>
                                <w:rFonts w:ascii="Arial" w:hAnsi="Arial" w:cs="Arial"/>
                                <w:b/>
                                <w:sz w:val="16"/>
                                <w:szCs w:val="16"/>
                              </w:rPr>
                            </w:pPr>
                            <w:r w:rsidRPr="00BE4A87">
                              <w:rPr>
                                <w:rFonts w:ascii="Arial" w:hAnsi="Arial" w:cs="Arial"/>
                                <w:b/>
                                <w:sz w:val="16"/>
                                <w:szCs w:val="16"/>
                                <w:highlight w:val="yellow"/>
                              </w:rPr>
                              <w:t>AO2</w:t>
                            </w:r>
                            <w:r>
                              <w:rPr>
                                <w:rFonts w:ascii="Arial" w:hAnsi="Arial" w:cs="Arial"/>
                                <w:b/>
                                <w:sz w:val="16"/>
                                <w:szCs w:val="16"/>
                              </w:rPr>
                              <w:t>/</w:t>
                            </w:r>
                            <w:r w:rsidRPr="00BE4A87">
                              <w:rPr>
                                <w:rFonts w:ascii="Arial" w:hAnsi="Arial" w:cs="Arial"/>
                                <w:b/>
                                <w:sz w:val="16"/>
                                <w:szCs w:val="16"/>
                                <w:highlight w:val="cyan"/>
                              </w:rPr>
                              <w:t>AO3</w:t>
                            </w:r>
                            <w:r>
                              <w:rPr>
                                <w:rFonts w:ascii="Arial" w:hAnsi="Arial" w:cs="Arial"/>
                                <w:b/>
                                <w:sz w:val="16"/>
                                <w:szCs w:val="16"/>
                              </w:rPr>
                              <w:t>/</w:t>
                            </w:r>
                            <w:r w:rsidRPr="00BE4A87">
                              <w:rPr>
                                <w:rFonts w:ascii="Arial" w:hAnsi="Arial" w:cs="Arial"/>
                                <w:b/>
                                <w:sz w:val="16"/>
                                <w:szCs w:val="16"/>
                                <w:highlight w:val="magenta"/>
                              </w:rPr>
                              <w:t>AO5</w:t>
                            </w:r>
                            <w:r>
                              <w:rPr>
                                <w:rFonts w:ascii="Arial" w:hAnsi="Arial" w:cs="Arial"/>
                                <w:b/>
                                <w:sz w:val="16"/>
                                <w:szCs w:val="16"/>
                              </w:rPr>
                              <w:t xml:space="preserve"> </w:t>
                            </w:r>
                          </w:p>
                          <w:p w14:paraId="4A759082" w14:textId="7C2D61AA" w:rsidR="00337D58" w:rsidRPr="006F5AD6" w:rsidRDefault="00337D58" w:rsidP="006F5AD6">
                            <w:pPr>
                              <w:rPr>
                                <w:rFonts w:ascii="Arial" w:hAnsi="Arial" w:cs="Arial"/>
                                <w:sz w:val="16"/>
                                <w:szCs w:val="16"/>
                              </w:rPr>
                            </w:pPr>
                            <w:r w:rsidRPr="006F5AD6">
                              <w:rPr>
                                <w:rFonts w:ascii="Arial" w:hAnsi="Arial" w:cs="Arial"/>
                                <w:sz w:val="16"/>
                                <w:szCs w:val="16"/>
                              </w:rPr>
                              <w:t>Probing implied meaning</w:t>
                            </w:r>
                            <w:r>
                              <w:rPr>
                                <w:rFonts w:ascii="Arial" w:hAnsi="Arial" w:cs="Arial"/>
                                <w:sz w:val="16"/>
                                <w:szCs w:val="16"/>
                              </w:rPr>
                              <w:t xml:space="preserve">, with clear sense of generic features of novel, linked </w:t>
                            </w:r>
                            <w:r w:rsidRPr="006F5AD6">
                              <w:rPr>
                                <w:rFonts w:ascii="Arial" w:hAnsi="Arial" w:cs="Arial"/>
                                <w:sz w:val="16"/>
                                <w:szCs w:val="16"/>
                              </w:rPr>
                              <w:t>tentatively to social context as possible alternative reading.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81E2BA" id="Text Box 203" o:spid="_x0000_s1052" type="#_x0000_t202" style="position:absolute;margin-left:387pt;margin-top:90.2pt;width:111pt;height:78.75pt;z-index:-251574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">
                <v:textbox>
                  <w:txbxContent>
                    <w:p w14:paraId="0B4FC392" w14:textId="77777777" w:rsidR="00337D58" w:rsidRDefault="00337D58" w:rsidP="006F5AD6">
                      <w:pPr>
                        <w:rPr>
                          <w:rFonts w:ascii="Arial" w:hAnsi="Arial" w:cs="Arial"/>
                          <w:b/>
                          <w:sz w:val="16"/>
                          <w:szCs w:val="16"/>
                        </w:rPr>
                      </w:pPr>
                      <w:r w:rsidRPr="00BE4A87">
                        <w:rPr>
                          <w:rFonts w:ascii="Arial" w:hAnsi="Arial" w:cs="Arial"/>
                          <w:b/>
                          <w:sz w:val="16"/>
                          <w:szCs w:val="16"/>
                          <w:highlight w:val="yellow"/>
                        </w:rPr>
                        <w:t>AO2</w:t>
                      </w:r>
                      <w:r>
                        <w:rPr>
                          <w:rFonts w:ascii="Arial" w:hAnsi="Arial" w:cs="Arial"/>
                          <w:b/>
                          <w:sz w:val="16"/>
                          <w:szCs w:val="16"/>
                        </w:rPr>
                        <w:t>/</w:t>
                      </w:r>
                      <w:r w:rsidRPr="00BE4A87">
                        <w:rPr>
                          <w:rFonts w:ascii="Arial" w:hAnsi="Arial" w:cs="Arial"/>
                          <w:b/>
                          <w:sz w:val="16"/>
                          <w:szCs w:val="16"/>
                          <w:highlight w:val="cyan"/>
                        </w:rPr>
                        <w:t>AO3</w:t>
                      </w:r>
                      <w:r>
                        <w:rPr>
                          <w:rFonts w:ascii="Arial" w:hAnsi="Arial" w:cs="Arial"/>
                          <w:b/>
                          <w:sz w:val="16"/>
                          <w:szCs w:val="16"/>
                        </w:rPr>
                        <w:t>/</w:t>
                      </w:r>
                      <w:r w:rsidRPr="00BE4A87">
                        <w:rPr>
                          <w:rFonts w:ascii="Arial" w:hAnsi="Arial" w:cs="Arial"/>
                          <w:b/>
                          <w:sz w:val="16"/>
                          <w:szCs w:val="16"/>
                          <w:highlight w:val="magenta"/>
                        </w:rPr>
                        <w:t>AO5</w:t>
                      </w:r>
                      <w:r>
                        <w:rPr>
                          <w:rFonts w:ascii="Arial" w:hAnsi="Arial" w:cs="Arial"/>
                          <w:b/>
                          <w:sz w:val="16"/>
                          <w:szCs w:val="16"/>
                        </w:rPr>
                        <w:t xml:space="preserve"> </w:t>
                      </w:r>
                    </w:p>
                    <w:p w14:paraId="4A759082" w14:textId="7C2D61AA" w:rsidR="00337D58" w:rsidRPr="006F5AD6" w:rsidRDefault="00337D58" w:rsidP="006F5AD6">
                      <w:pPr>
                        <w:rPr>
                          <w:rFonts w:ascii="Arial" w:hAnsi="Arial" w:cs="Arial"/>
                          <w:sz w:val="16"/>
                          <w:szCs w:val="16"/>
                        </w:rPr>
                      </w:pPr>
                      <w:r w:rsidRPr="006F5AD6">
                        <w:rPr>
                          <w:rFonts w:ascii="Arial" w:hAnsi="Arial" w:cs="Arial"/>
                          <w:sz w:val="16"/>
                          <w:szCs w:val="16"/>
                        </w:rPr>
                        <w:t>Probing implied meaning</w:t>
                      </w:r>
                      <w:r>
                        <w:rPr>
                          <w:rFonts w:ascii="Arial" w:hAnsi="Arial" w:cs="Arial"/>
                          <w:sz w:val="16"/>
                          <w:szCs w:val="16"/>
                        </w:rPr>
                        <w:t xml:space="preserve">, with clear sense of generic features of novel, linked </w:t>
                      </w:r>
                      <w:r w:rsidRPr="006F5AD6">
                        <w:rPr>
                          <w:rFonts w:ascii="Arial" w:hAnsi="Arial" w:cs="Arial"/>
                          <w:sz w:val="16"/>
                          <w:szCs w:val="16"/>
                        </w:rPr>
                        <w:t>tentatively to social context as possible alternative reading.</w:t>
                      </w:r>
                    </w:p>
                  </w:txbxContent>
                </v:textbox>
              </v:shape>
            </w:pict>
          </mc:Fallback>
        </mc:AlternateContent>
      </w:r>
      <w:r w:rsidR="001B3CB9" w:rsidRPr="006F5AD6">
        <w:rPr>
          <w:color w:val="000000" w:themeColor="text1"/>
          <w:szCs w:val="20"/>
          <w:highlight w:val="green"/>
        </w:rPr>
        <w:t>However, physical journeys are still employed as a means of exploring Jane and Briony’s attitudes at the midpoints of their narratives</w:t>
      </w:r>
      <w:r w:rsidR="001B3CB9" w:rsidRPr="006F5AD6">
        <w:rPr>
          <w:color w:val="000000" w:themeColor="text1"/>
          <w:szCs w:val="20"/>
          <w:highlight w:val="yellow"/>
        </w:rPr>
        <w:t xml:space="preserve">. In </w:t>
      </w:r>
      <w:r w:rsidR="001B3CB9" w:rsidRPr="006F5AD6">
        <w:rPr>
          <w:i/>
          <w:color w:val="000000" w:themeColor="text1"/>
          <w:szCs w:val="20"/>
          <w:highlight w:val="yellow"/>
        </w:rPr>
        <w:t>Jane Eyre</w:t>
      </w:r>
      <w:r w:rsidR="001B3CB9" w:rsidRPr="006F5AD6">
        <w:rPr>
          <w:color w:val="000000" w:themeColor="text1"/>
          <w:szCs w:val="20"/>
          <w:highlight w:val="yellow"/>
        </w:rPr>
        <w:t xml:space="preserve">, </w:t>
      </w:r>
      <w:r w:rsidR="001B3CB9" w:rsidRPr="006F5AD6">
        <w:rPr>
          <w:color w:val="000000" w:themeColor="text1"/>
          <w:szCs w:val="20"/>
          <w:highlight w:val="yellow"/>
          <w:u w:val="single"/>
        </w:rPr>
        <w:t>as Jane walks to Hay before first meeting Rochester</w:t>
      </w:r>
      <w:r w:rsidR="001B3CB9" w:rsidRPr="006F5AD6">
        <w:rPr>
          <w:color w:val="000000" w:themeColor="text1"/>
          <w:szCs w:val="20"/>
          <w:highlight w:val="yellow"/>
        </w:rPr>
        <w:t>, she is 'just leaving the stile; yet the path was narrow.' (p. 132) In this instance, the landscape becomes symbolic, the 'stile' being seen geographically both as a resting place and</w:t>
      </w:r>
      <w:r w:rsidR="001B3CB9">
        <w:rPr>
          <w:color w:val="000000" w:themeColor="text1"/>
          <w:szCs w:val="20"/>
        </w:rPr>
        <w:t xml:space="preserve"> </w:t>
      </w:r>
      <w:r w:rsidR="001B3CB9" w:rsidRPr="006F5AD6">
        <w:rPr>
          <w:color w:val="000000" w:themeColor="text1"/>
          <w:szCs w:val="20"/>
          <w:highlight w:val="yellow"/>
        </w:rPr>
        <w:t>a crossing point. This image suggests that Jane is at a crucial turning point in her journey towards selfhood, but also that her experiences so far at Gateshead and Lowood have informed her sense of identity thus far</w:t>
      </w:r>
      <w:r w:rsidR="001B3CB9" w:rsidRPr="006F5AD6">
        <w:rPr>
          <w:color w:val="000000" w:themeColor="text1"/>
          <w:szCs w:val="20"/>
          <w:highlight w:val="magenta"/>
        </w:rPr>
        <w:t>. Contrastingly, the use of the adjective 'narrow' may be a symbolic reference to Jane's career as a female, lower-middle class governess.</w:t>
      </w:r>
      <w:r w:rsidR="001B3CB9">
        <w:rPr>
          <w:color w:val="000000" w:themeColor="text1"/>
          <w:szCs w:val="20"/>
        </w:rPr>
        <w:t xml:space="preserve"> </w:t>
      </w:r>
      <w:r w:rsidR="001B3CB9" w:rsidRPr="006F5AD6">
        <w:rPr>
          <w:color w:val="000000" w:themeColor="text1"/>
          <w:szCs w:val="20"/>
          <w:highlight w:val="cyan"/>
        </w:rPr>
        <w:t>In the context of the Victorian period, governesses were marginalised figures within society as they were above the lower classes and servants but below their employers and masters in the higher classes</w:t>
      </w:r>
      <w:r w:rsidR="001B3CB9">
        <w:rPr>
          <w:color w:val="000000" w:themeColor="text1"/>
          <w:szCs w:val="20"/>
        </w:rPr>
        <w:t xml:space="preserve">. </w:t>
      </w:r>
      <w:r w:rsidR="001B3CB9" w:rsidRPr="00FE030E">
        <w:rPr>
          <w:color w:val="000000" w:themeColor="text1"/>
          <w:szCs w:val="20"/>
          <w:highlight w:val="yellow"/>
        </w:rPr>
        <w:t>More interestingly, the description of this episode slips into the present continuous tense ('leaving' rather than 'left'), to create a sense of immediacy and immersion for the reader</w:t>
      </w:r>
      <w:r w:rsidR="001B3CB9" w:rsidRPr="00FE030E">
        <w:rPr>
          <w:color w:val="000000" w:themeColor="text1"/>
          <w:szCs w:val="20"/>
          <w:highlight w:val="magenta"/>
        </w:rPr>
        <w:t>. Although, this may serve as a reminder that ‘the world conjured in Jane Eyre is not reality... but a world constructed by Brontë in which to tell a story’. (Allott, 1973)</w:t>
      </w:r>
      <w:r w:rsidR="001B3CB9">
        <w:rPr>
          <w:color w:val="000000" w:themeColor="text1"/>
          <w:szCs w:val="20"/>
        </w:rPr>
        <w:t xml:space="preserve"> </w:t>
      </w:r>
      <w:r w:rsidR="001B3CB9" w:rsidRPr="00FE030E">
        <w:rPr>
          <w:color w:val="000000" w:themeColor="text1"/>
          <w:szCs w:val="20"/>
          <w:highlight w:val="yellow"/>
        </w:rPr>
        <w:t>Jane as a retrospective narrator reflects on her state of emerging sexuality in stating that she is a ‘maturing youth.’ (p. 132) In this sense, there is a recognition that Jane has the potential to view Rochester from both ‘bright and dark’ (p. 132) perspectives at their initial meeting, recognising that she has the potential to become overly passionate at this stage in her development</w:t>
      </w:r>
      <w:r w:rsidR="001B3CB9">
        <w:rPr>
          <w:color w:val="000000" w:themeColor="text1"/>
          <w:szCs w:val="20"/>
        </w:rPr>
        <w:t xml:space="preserve">. </w:t>
      </w:r>
      <w:r w:rsidR="001B3CB9" w:rsidRPr="00FE030E">
        <w:rPr>
          <w:color w:val="000000" w:themeColor="text1"/>
          <w:szCs w:val="20"/>
          <w:highlight w:val="cyan"/>
        </w:rPr>
        <w:t>Elements of the Gothic are also introduced in this passage through the reference to the supernatural ‘Gytrash’ (p. 132), an omen in folklore who led people astray, often symbolising death. In introducing an impending sense of the unknown, parallels can be drawn between Rochester’s Byronic hero and the beast-like nature of the ‘Gytrash’</w:t>
      </w:r>
      <w:r w:rsidR="001B3CB9">
        <w:rPr>
          <w:color w:val="000000" w:themeColor="text1"/>
          <w:szCs w:val="20"/>
        </w:rPr>
        <w:t xml:space="preserve">. </w:t>
      </w:r>
      <w:r w:rsidR="001B3CB9" w:rsidRPr="00FE030E">
        <w:rPr>
          <w:color w:val="000000" w:themeColor="text1"/>
          <w:szCs w:val="20"/>
          <w:highlight w:val="yellow"/>
        </w:rPr>
        <w:t>However, once Rochester enters, Jane states that ‘the man...broke the spell at once’, (p. 133) possibly implying that through her first experience with men Jane begins to view relationships realistically rather than in a romanticised way, showing her developing understanding of the world.</w:t>
      </w:r>
      <w:r w:rsidR="001B3CB9">
        <w:rPr>
          <w:color w:val="000000" w:themeColor="text1"/>
          <w:szCs w:val="20"/>
        </w:rPr>
        <w:t xml:space="preserve"> </w:t>
      </w:r>
      <w:r w:rsidR="001B3CB9" w:rsidRPr="00FE030E">
        <w:rPr>
          <w:color w:val="000000" w:themeColor="text1"/>
          <w:szCs w:val="20"/>
          <w:highlight w:val="green"/>
        </w:rPr>
        <w:t>On the other hand, McEwan's setting for the start of Part Three contrasts with the peaceful country of Bronte's novel</w:t>
      </w:r>
      <w:r w:rsidR="001B3CB9">
        <w:rPr>
          <w:color w:val="000000" w:themeColor="text1"/>
          <w:szCs w:val="20"/>
        </w:rPr>
        <w:t xml:space="preserve"> </w:t>
      </w:r>
      <w:r w:rsidR="001B3CB9" w:rsidRPr="00FE030E">
        <w:rPr>
          <w:color w:val="000000" w:themeColor="text1"/>
          <w:szCs w:val="20"/>
          <w:highlight w:val="yellow"/>
        </w:rPr>
        <w:t>but also the closing scene of Part Two with Robbie falling into ‘a thousand hours of sleep’ (p. 267). This change of setting to the hospital in London, however, begins to build a sense of tension</w:t>
      </w:r>
      <w:r w:rsidR="001B3CB9" w:rsidRPr="00FE030E">
        <w:rPr>
          <w:color w:val="000000" w:themeColor="text1"/>
          <w:szCs w:val="20"/>
          <w:highlight w:val="cyan"/>
        </w:rPr>
        <w:t xml:space="preserve">, possibly becoming an embodiment of Britain’s fearful feelings concerning war. </w:t>
      </w:r>
      <w:r w:rsidR="001B3CB9" w:rsidRPr="00FE030E">
        <w:rPr>
          <w:color w:val="000000" w:themeColor="text1"/>
          <w:szCs w:val="20"/>
          <w:highlight w:val="yellow"/>
        </w:rPr>
        <w:t xml:space="preserve">The ‘turbulent brown river’ which rises </w:t>
      </w:r>
      <w:r w:rsidRPr="00FE030E">
        <w:rPr>
          <w:b/>
          <w:noProof/>
          <w:highlight w:val="yellow"/>
          <w:u w:val="single"/>
          <w:lang w:eastAsia="en-GB"/>
        </w:rPr>
        <mc:AlternateContent>
          <mc:Choice Requires="wps">
            <w:drawing>
              <wp:anchor distT="45720" distB="45720" distL="114300" distR="114300" simplePos="0" relativeHeight="251685888" behindDoc="1" locked="0" layoutInCell="1" allowOverlap="1" wp14:anchorId="61FECEAE" wp14:editId="74822D50">
                <wp:simplePos x="0" y="0"/>
                <wp:positionH relativeFrom="column">
                  <wp:posOffset>4933950</wp:posOffset>
                </wp:positionH>
                <wp:positionV relativeFrom="paragraph">
                  <wp:posOffset>0</wp:posOffset>
                </wp:positionV>
                <wp:extent cx="1072515" cy="693420"/>
                <wp:effectExtent l="0" t="0" r="13335" b="1143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693420"/>
                        </a:xfrm>
                        <a:prstGeom prst="rect">
                          <a:avLst/>
                        </a:prstGeom>
                        <a:solidFill>
                          <a:srgbClr val="FFFFFF"/>
                        </a:solidFill>
                        <a:ln w="9525">
                          <a:solidFill>
                            <a:srgbClr val="000000"/>
                          </a:solidFill>
                          <a:miter lim="800000"/>
                          <a:headEnd/>
                          <a:tailEnd/>
                        </a:ln>
                      </wps:spPr>
                      <wps:txbx>
                        <w:txbxContent>
                          <w:p w14:paraId="5A8AF0A7" w14:textId="59CF6EFB" w:rsidR="00337D58" w:rsidRDefault="00337D58" w:rsidP="00C34300">
                            <w:pPr>
                              <w:rPr>
                                <w:rFonts w:ascii="Arial" w:hAnsi="Arial" w:cs="Arial"/>
                                <w:b/>
                                <w:sz w:val="16"/>
                                <w:szCs w:val="16"/>
                              </w:rPr>
                            </w:pPr>
                            <w:r w:rsidRPr="00252441">
                              <w:rPr>
                                <w:rFonts w:ascii="Arial" w:hAnsi="Arial" w:cs="Arial"/>
                                <w:b/>
                                <w:sz w:val="16"/>
                                <w:szCs w:val="16"/>
                                <w:highlight w:val="yellow"/>
                              </w:rPr>
                              <w:t>AO2</w:t>
                            </w:r>
                            <w:r>
                              <w:rPr>
                                <w:rFonts w:ascii="Arial" w:hAnsi="Arial" w:cs="Arial"/>
                                <w:b/>
                                <w:sz w:val="16"/>
                                <w:szCs w:val="16"/>
                              </w:rPr>
                              <w:t>/</w:t>
                            </w:r>
                            <w:r w:rsidRPr="00252441">
                              <w:rPr>
                                <w:rFonts w:ascii="Arial" w:hAnsi="Arial" w:cs="Arial"/>
                                <w:b/>
                                <w:sz w:val="16"/>
                                <w:szCs w:val="16"/>
                                <w:highlight w:val="cyan"/>
                              </w:rPr>
                              <w:t>AO3</w:t>
                            </w:r>
                          </w:p>
                          <w:p w14:paraId="1F3F2DBB" w14:textId="6FC3BB0C" w:rsidR="00337D58" w:rsidRPr="00252441" w:rsidRDefault="00337D58" w:rsidP="00C34300">
                            <w:pPr>
                              <w:rPr>
                                <w:rFonts w:ascii="Arial" w:hAnsi="Arial" w:cs="Arial"/>
                                <w:sz w:val="16"/>
                                <w:szCs w:val="16"/>
                              </w:rPr>
                            </w:pPr>
                            <w:r>
                              <w:rPr>
                                <w:rFonts w:ascii="Arial" w:hAnsi="Arial" w:cs="Arial"/>
                                <w:sz w:val="16"/>
                                <w:szCs w:val="16"/>
                              </w:rPr>
                              <w:t>Securely l</w:t>
                            </w:r>
                            <w:r w:rsidRPr="00252441">
                              <w:rPr>
                                <w:rFonts w:ascii="Arial" w:hAnsi="Arial" w:cs="Arial"/>
                                <w:sz w:val="16"/>
                                <w:szCs w:val="16"/>
                              </w:rPr>
                              <w:t>inks textual analysis to sound context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FECEAE" id="Text Box 14" o:spid="_x0000_s1053" type="#_x0000_t202" style="position:absolute;margin-left:388.5pt;margin-top:0;width:84.45pt;height:54.6pt;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">
                <v:textbox>
                  <w:txbxContent>
                    <w:p w14:paraId="5A8AF0A7" w14:textId="59CF6EFB" w:rsidR="00337D58" w:rsidRDefault="00337D58" w:rsidP="00C34300">
                      <w:pPr>
                        <w:rPr>
                          <w:rFonts w:ascii="Arial" w:hAnsi="Arial" w:cs="Arial"/>
                          <w:b/>
                          <w:sz w:val="16"/>
                          <w:szCs w:val="16"/>
                        </w:rPr>
                      </w:pPr>
                      <w:r w:rsidRPr="00252441">
                        <w:rPr>
                          <w:rFonts w:ascii="Arial" w:hAnsi="Arial" w:cs="Arial"/>
                          <w:b/>
                          <w:sz w:val="16"/>
                          <w:szCs w:val="16"/>
                          <w:highlight w:val="yellow"/>
                        </w:rPr>
                        <w:t>AO2</w:t>
                      </w:r>
                      <w:r>
                        <w:rPr>
                          <w:rFonts w:ascii="Arial" w:hAnsi="Arial" w:cs="Arial"/>
                          <w:b/>
                          <w:sz w:val="16"/>
                          <w:szCs w:val="16"/>
                        </w:rPr>
                        <w:t>/</w:t>
                      </w:r>
                      <w:r w:rsidRPr="00252441">
                        <w:rPr>
                          <w:rFonts w:ascii="Arial" w:hAnsi="Arial" w:cs="Arial"/>
                          <w:b/>
                          <w:sz w:val="16"/>
                          <w:szCs w:val="16"/>
                          <w:highlight w:val="cyan"/>
                        </w:rPr>
                        <w:t>AO3</w:t>
                      </w:r>
                    </w:p>
                    <w:p w14:paraId="1F3F2DBB" w14:textId="6FC3BB0C" w:rsidR="00337D58" w:rsidRPr="00252441" w:rsidRDefault="00337D58" w:rsidP="00C34300">
                      <w:pPr>
                        <w:rPr>
                          <w:rFonts w:ascii="Arial" w:hAnsi="Arial" w:cs="Arial"/>
                          <w:sz w:val="16"/>
                          <w:szCs w:val="16"/>
                        </w:rPr>
                      </w:pPr>
                      <w:r>
                        <w:rPr>
                          <w:rFonts w:ascii="Arial" w:hAnsi="Arial" w:cs="Arial"/>
                          <w:sz w:val="16"/>
                          <w:szCs w:val="16"/>
                        </w:rPr>
                        <w:t>Securely l</w:t>
                      </w:r>
                      <w:r w:rsidRPr="00252441">
                        <w:rPr>
                          <w:rFonts w:ascii="Arial" w:hAnsi="Arial" w:cs="Arial"/>
                          <w:sz w:val="16"/>
                          <w:szCs w:val="16"/>
                        </w:rPr>
                        <w:t>inks textual analysis to sound context</w:t>
                      </w:r>
                    </w:p>
                  </w:txbxContent>
                </v:textbox>
              </v:shape>
            </w:pict>
          </mc:Fallback>
        </mc:AlternateContent>
      </w:r>
      <w:r w:rsidR="001B3CB9" w:rsidRPr="00FE030E">
        <w:rPr>
          <w:color w:val="000000" w:themeColor="text1"/>
          <w:szCs w:val="20"/>
          <w:highlight w:val="yellow"/>
        </w:rPr>
        <w:t>with the 'unease' (p. 269) mirroring the hospital’s atmosphere is both changeable, unpredictable and unnatural in its colour</w:t>
      </w:r>
      <w:r w:rsidR="001B3CB9">
        <w:rPr>
          <w:color w:val="000000" w:themeColor="text1"/>
          <w:szCs w:val="20"/>
        </w:rPr>
        <w:t xml:space="preserve">, </w:t>
      </w:r>
      <w:r w:rsidR="001B3CB9" w:rsidRPr="00FE030E">
        <w:rPr>
          <w:color w:val="000000" w:themeColor="text1"/>
          <w:szCs w:val="20"/>
          <w:highlight w:val="cyan"/>
        </w:rPr>
        <w:t>reflecting the unsanitary frontline environment in France, as a corrupted violent threat to the civility of London. This sense of foreboding may be a result of Germany's invasion of Norway, then Denmark in 1940 with the ultimate goal of invading France. It is against this backdrop that British troops converged on Dunkirk in a chaotic panic at the end of May 1940.</w:t>
      </w:r>
      <w:r w:rsidR="001B3CB9">
        <w:rPr>
          <w:color w:val="000000" w:themeColor="text1"/>
          <w:szCs w:val="20"/>
        </w:rPr>
        <w:t xml:space="preserve">  </w:t>
      </w:r>
      <w:r w:rsidR="001B3CB9" w:rsidRPr="00DD153E">
        <w:rPr>
          <w:color w:val="000000" w:themeColor="text1"/>
          <w:szCs w:val="20"/>
          <w:highlight w:val="magenta"/>
        </w:rPr>
        <w:t xml:space="preserve">However, the turbulence of the river may also </w:t>
      </w:r>
      <w:r w:rsidR="00DD153E">
        <w:rPr>
          <w:noProof/>
          <w:color w:val="000000" w:themeColor="text1"/>
          <w:szCs w:val="20"/>
          <w:lang w:eastAsia="en-GB"/>
        </w:rPr>
        <mc:AlternateContent>
          <mc:Choice Requires="wps">
            <w:drawing>
              <wp:anchor distT="0" distB="0" distL="114300" distR="114300" simplePos="0" relativeHeight="251748352" behindDoc="0" locked="0" layoutInCell="1" allowOverlap="1" wp14:anchorId="41179119" wp14:editId="47603AC0">
                <wp:simplePos x="0" y="0"/>
                <wp:positionH relativeFrom="rightMargin">
                  <wp:posOffset>152400</wp:posOffset>
                </wp:positionH>
                <wp:positionV relativeFrom="paragraph">
                  <wp:posOffset>1295401</wp:posOffset>
                </wp:positionV>
                <wp:extent cx="1704975" cy="1181100"/>
                <wp:effectExtent l="590550" t="19050" r="47625" b="19050"/>
                <wp:wrapNone/>
                <wp:docPr id="207" name="Speech Bubble: Oval 207"/>
                <wp:cNvGraphicFramePr/>
                <a:graphic xmlns:a="http://schemas.openxmlformats.org/drawingml/2006/main">
                  <a:graphicData uri="http://schemas.microsoft.com/office/word/2010/wordprocessingShape">
                    <wps:wsp>
                      <wps:cNvSpPr/>
                      <wps:spPr>
                        <a:xfrm>
                          <a:off x="0" y="0"/>
                          <a:ext cx="1704975" cy="1181100"/>
                        </a:xfrm>
                        <a:prstGeom prst="wedgeEllipseCallout">
                          <a:avLst>
                            <a:gd name="adj1" fmla="val -81350"/>
                            <a:gd name="adj2" fmla="val 24953"/>
                          </a:avLst>
                        </a:prstGeom>
                        <a:solidFill>
                          <a:srgbClr val="92D050"/>
                        </a:solidFill>
                      </wps:spPr>
                      <wps:style>
                        <a:lnRef idx="2">
                          <a:schemeClr val="accent6"/>
                        </a:lnRef>
                        <a:fillRef idx="1">
                          <a:schemeClr val="lt1"/>
                        </a:fillRef>
                        <a:effectRef idx="0">
                          <a:schemeClr val="accent6"/>
                        </a:effectRef>
                        <a:fontRef idx="minor">
                          <a:schemeClr val="dk1"/>
                        </a:fontRef>
                      </wps:style>
                      <wps:txbx>
                        <w:txbxContent>
                          <w:p w14:paraId="6EDDAC8A" w14:textId="75BC1783" w:rsidR="00337D58" w:rsidRPr="009C0BE5" w:rsidRDefault="00337D58" w:rsidP="00DD153E">
                            <w:pPr>
                              <w:jc w:val="center"/>
                              <w:rPr>
                                <w:b/>
                                <w:i/>
                                <w:sz w:val="16"/>
                                <w:szCs w:val="16"/>
                              </w:rPr>
                            </w:pPr>
                            <w:r>
                              <w:rPr>
                                <w:b/>
                                <w:i/>
                                <w:sz w:val="16"/>
                                <w:szCs w:val="16"/>
                              </w:rPr>
                              <w:t>Draws texts together in relevant way but link would be strengthened by more textual evidence for claims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179119" id="Speech Bubble: Oval 207" o:spid="_x0000_s1054" type="#_x0000_t63" style="position:absolute;margin-left:12pt;margin-top:102pt;width:134.25pt;height:93pt;z-index:2517483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" adj="-6772,16190" fillcolor="#92d050" strokecolor="#70ad47 [3209]" strokeweight="1pt">
                <v:textbox>
                  <w:txbxContent>
                    <w:p w14:paraId="6EDDAC8A" w14:textId="75BC1783" w:rsidR="00337D58" w:rsidRPr="009C0BE5" w:rsidRDefault="00337D58" w:rsidP="00DD153E">
                      <w:pPr>
                        <w:jc w:val="center"/>
                        <w:rPr>
                          <w:b/>
                          <w:i/>
                          <w:sz w:val="16"/>
                          <w:szCs w:val="16"/>
                        </w:rPr>
                      </w:pPr>
                      <w:r>
                        <w:rPr>
                          <w:b/>
                          <w:i/>
                          <w:sz w:val="16"/>
                          <w:szCs w:val="16"/>
                        </w:rPr>
                        <w:t>Draws texts together in relevant way but link would be strengthened by more textual evidence for claims</w:t>
                      </w:r>
                    </w:p>
                  </w:txbxContent>
                </v:textbox>
                <w10:wrap anchorx="margin"/>
              </v:shape>
            </w:pict>
          </mc:Fallback>
        </mc:AlternateContent>
      </w:r>
      <w:r w:rsidR="001B3CB9" w:rsidRPr="00DD153E">
        <w:rPr>
          <w:color w:val="000000" w:themeColor="text1"/>
          <w:szCs w:val="20"/>
          <w:highlight w:val="magenta"/>
        </w:rPr>
        <w:t>reflect Briony’s inner conflict and her guilt, in attempting to atone her actions. Wood states that 'trauma, in McEwan's work, inaugurates a loss of innocence', (Wood, 2009) implying that it is in this section that Briony will achieve some sense of maturity,</w:t>
      </w:r>
      <w:r w:rsidR="001B3CB9">
        <w:rPr>
          <w:color w:val="000000" w:themeColor="text1"/>
          <w:szCs w:val="20"/>
        </w:rPr>
        <w:t xml:space="preserve"> </w:t>
      </w:r>
      <w:r w:rsidR="001B3CB9" w:rsidRPr="00DD153E">
        <w:rPr>
          <w:color w:val="000000" w:themeColor="text1"/>
          <w:szCs w:val="20"/>
          <w:highlight w:val="yellow"/>
        </w:rPr>
        <w:t>contrasting to her previous characterisation in Part One as an egotistical, naïve child ‘demanding her family’s total attention’.</w:t>
      </w:r>
      <w:r w:rsidR="001B3CB9">
        <w:rPr>
          <w:color w:val="000000" w:themeColor="text1"/>
          <w:szCs w:val="20"/>
        </w:rPr>
        <w:t xml:space="preserve"> (pp. 16-7) </w:t>
      </w:r>
      <w:r w:rsidR="001B3CB9" w:rsidRPr="00DD153E">
        <w:rPr>
          <w:color w:val="000000" w:themeColor="text1"/>
          <w:szCs w:val="20"/>
          <w:highlight w:val="green"/>
        </w:rPr>
        <w:t>In this way, Bronte and McEwan differ in presenting their characters’ journey of identity as while Briony is shown to be in a state of chaotic inner turmoil, Bronte’s use of a relatively tranquil setting allows for a more subdued reflection on Jane’s status at Thornfield.</w:t>
      </w:r>
    </w:p>
    <w:p w14:paraId="69A81DBB" w14:textId="1FF4EDD9" w:rsidR="001B3CB9" w:rsidRDefault="001B3CB9" w:rsidP="001B3CB9">
      <w:pPr>
        <w:spacing w:line="276" w:lineRule="auto"/>
        <w:rPr>
          <w:color w:val="000000" w:themeColor="text1"/>
          <w:szCs w:val="20"/>
        </w:rPr>
      </w:pPr>
    </w:p>
    <w:p w14:paraId="71896FF7" w14:textId="585AE668" w:rsidR="001B3CB9" w:rsidRDefault="000E57DA" w:rsidP="001B3CB9">
      <w:pPr>
        <w:spacing w:line="276" w:lineRule="auto"/>
        <w:rPr>
          <w:color w:val="000000" w:themeColor="text1"/>
          <w:szCs w:val="20"/>
        </w:rPr>
      </w:pPr>
      <w:r w:rsidRPr="008C0618">
        <w:rPr>
          <w:b/>
          <w:noProof/>
          <w:u w:val="single"/>
          <w:lang w:eastAsia="en-GB"/>
        </w:rPr>
        <mc:AlternateContent>
          <mc:Choice Requires="wps">
            <w:drawing>
              <wp:anchor distT="45720" distB="45720" distL="114300" distR="114300" simplePos="0" relativeHeight="251702272" behindDoc="1" locked="0" layoutInCell="1" allowOverlap="1" wp14:anchorId="1A43E67B" wp14:editId="3EE41964">
                <wp:simplePos x="0" y="0"/>
                <wp:positionH relativeFrom="column">
                  <wp:posOffset>4657725</wp:posOffset>
                </wp:positionH>
                <wp:positionV relativeFrom="paragraph">
                  <wp:posOffset>4450715</wp:posOffset>
                </wp:positionV>
                <wp:extent cx="1676400" cy="571500"/>
                <wp:effectExtent l="0" t="0" r="19050"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71500"/>
                        </a:xfrm>
                        <a:prstGeom prst="rect">
                          <a:avLst/>
                        </a:prstGeom>
                        <a:solidFill>
                          <a:srgbClr val="FFFFFF"/>
                        </a:solidFill>
                        <a:ln w="9525">
                          <a:solidFill>
                            <a:srgbClr val="000000"/>
                          </a:solidFill>
                          <a:miter lim="800000"/>
                          <a:headEnd/>
                          <a:tailEnd/>
                        </a:ln>
                      </wps:spPr>
                      <wps:txbx>
                        <w:txbxContent>
                          <w:p w14:paraId="3551EBAA" w14:textId="12BFF037" w:rsidR="00337D58" w:rsidRDefault="00337D58" w:rsidP="000F380C">
                            <w:pPr>
                              <w:rPr>
                                <w:rFonts w:ascii="Arial" w:hAnsi="Arial" w:cs="Arial"/>
                                <w:b/>
                                <w:sz w:val="16"/>
                                <w:szCs w:val="16"/>
                              </w:rPr>
                            </w:pPr>
                            <w:r w:rsidRPr="000E57DA">
                              <w:rPr>
                                <w:rFonts w:ascii="Arial" w:hAnsi="Arial" w:cs="Arial"/>
                                <w:b/>
                                <w:sz w:val="16"/>
                                <w:szCs w:val="16"/>
                                <w:highlight w:val="yellow"/>
                              </w:rPr>
                              <w:t>AO2</w:t>
                            </w:r>
                            <w:r>
                              <w:rPr>
                                <w:rFonts w:ascii="Arial" w:hAnsi="Arial" w:cs="Arial"/>
                                <w:b/>
                                <w:sz w:val="16"/>
                                <w:szCs w:val="16"/>
                              </w:rPr>
                              <w:t>/</w:t>
                            </w:r>
                            <w:r w:rsidRPr="000E57DA">
                              <w:rPr>
                                <w:rFonts w:ascii="Arial" w:hAnsi="Arial" w:cs="Arial"/>
                                <w:b/>
                                <w:sz w:val="16"/>
                                <w:szCs w:val="16"/>
                                <w:highlight w:val="green"/>
                              </w:rPr>
                              <w:t>AO4</w:t>
                            </w:r>
                          </w:p>
                          <w:p w14:paraId="22CAAC61" w14:textId="7024EDEA" w:rsidR="00337D58" w:rsidRPr="000E57DA" w:rsidRDefault="00337D58" w:rsidP="000F380C">
                            <w:pPr>
                              <w:rPr>
                                <w:rFonts w:ascii="Arial" w:hAnsi="Arial" w:cs="Arial"/>
                                <w:sz w:val="16"/>
                                <w:szCs w:val="16"/>
                              </w:rPr>
                            </w:pPr>
                            <w:r w:rsidRPr="000E57DA">
                              <w:rPr>
                                <w:rFonts w:ascii="Arial" w:hAnsi="Arial" w:cs="Arial"/>
                                <w:sz w:val="16"/>
                                <w:szCs w:val="16"/>
                              </w:rPr>
                              <w:t>Supports link with apt support and close analysis of language.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43E67B" id="Text Box 22" o:spid="_x0000_s1055" type="#_x0000_t202" style="position:absolute;margin-left:366.75pt;margin-top:350.45pt;width:132pt;height:45pt;z-index:-251614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">
                <v:textbox>
                  <w:txbxContent>
                    <w:p w14:paraId="3551EBAA" w14:textId="12BFF037" w:rsidR="00337D58" w:rsidRDefault="00337D58" w:rsidP="000F380C">
                      <w:pPr>
                        <w:rPr>
                          <w:rFonts w:ascii="Arial" w:hAnsi="Arial" w:cs="Arial"/>
                          <w:b/>
                          <w:sz w:val="16"/>
                          <w:szCs w:val="16"/>
                        </w:rPr>
                      </w:pPr>
                      <w:r w:rsidRPr="000E57DA">
                        <w:rPr>
                          <w:rFonts w:ascii="Arial" w:hAnsi="Arial" w:cs="Arial"/>
                          <w:b/>
                          <w:sz w:val="16"/>
                          <w:szCs w:val="16"/>
                          <w:highlight w:val="yellow"/>
                        </w:rPr>
                        <w:t>AO2</w:t>
                      </w:r>
                      <w:r>
                        <w:rPr>
                          <w:rFonts w:ascii="Arial" w:hAnsi="Arial" w:cs="Arial"/>
                          <w:b/>
                          <w:sz w:val="16"/>
                          <w:szCs w:val="16"/>
                        </w:rPr>
                        <w:t>/</w:t>
                      </w:r>
                      <w:r w:rsidRPr="000E57DA">
                        <w:rPr>
                          <w:rFonts w:ascii="Arial" w:hAnsi="Arial" w:cs="Arial"/>
                          <w:b/>
                          <w:sz w:val="16"/>
                          <w:szCs w:val="16"/>
                          <w:highlight w:val="green"/>
                        </w:rPr>
                        <w:t>AO4</w:t>
                      </w:r>
                    </w:p>
                    <w:p w14:paraId="22CAAC61" w14:textId="7024EDEA" w:rsidR="00337D58" w:rsidRPr="000E57DA" w:rsidRDefault="00337D58" w:rsidP="000F380C">
                      <w:pPr>
                        <w:rPr>
                          <w:rFonts w:ascii="Arial" w:hAnsi="Arial" w:cs="Arial"/>
                          <w:sz w:val="16"/>
                          <w:szCs w:val="16"/>
                        </w:rPr>
                      </w:pPr>
                      <w:r w:rsidRPr="000E57DA">
                        <w:rPr>
                          <w:rFonts w:ascii="Arial" w:hAnsi="Arial" w:cs="Arial"/>
                          <w:sz w:val="16"/>
                          <w:szCs w:val="16"/>
                        </w:rPr>
                        <w:t>Supports link with apt support and close analysis of language.</w:t>
                      </w:r>
                    </w:p>
                  </w:txbxContent>
                </v:textbox>
              </v:shape>
            </w:pict>
          </mc:Fallback>
        </mc:AlternateContent>
      </w:r>
      <w:r w:rsidRPr="008C0618">
        <w:rPr>
          <w:b/>
          <w:noProof/>
          <w:u w:val="single"/>
          <w:lang w:eastAsia="en-GB"/>
        </w:rPr>
        <mc:AlternateContent>
          <mc:Choice Requires="wps">
            <w:drawing>
              <wp:anchor distT="45720" distB="45720" distL="114300" distR="114300" simplePos="0" relativeHeight="251700224" behindDoc="1" locked="0" layoutInCell="1" allowOverlap="1" wp14:anchorId="2DDDFBA1" wp14:editId="537CC88E">
                <wp:simplePos x="0" y="0"/>
                <wp:positionH relativeFrom="rightMargin">
                  <wp:posOffset>266700</wp:posOffset>
                </wp:positionH>
                <wp:positionV relativeFrom="paragraph">
                  <wp:posOffset>3212465</wp:posOffset>
                </wp:positionV>
                <wp:extent cx="1609725" cy="581025"/>
                <wp:effectExtent l="0" t="0" r="28575" b="285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581025"/>
                        </a:xfrm>
                        <a:prstGeom prst="rect">
                          <a:avLst/>
                        </a:prstGeom>
                        <a:solidFill>
                          <a:srgbClr val="FFFFFF"/>
                        </a:solidFill>
                        <a:ln w="9525">
                          <a:solidFill>
                            <a:srgbClr val="000000"/>
                          </a:solidFill>
                          <a:miter lim="800000"/>
                          <a:headEnd/>
                          <a:tailEnd/>
                        </a:ln>
                      </wps:spPr>
                      <wps:txbx>
                        <w:txbxContent>
                          <w:p w14:paraId="61E8B9AB" w14:textId="77777777" w:rsidR="00337D58" w:rsidRDefault="00337D58" w:rsidP="000F380C">
                            <w:pPr>
                              <w:rPr>
                                <w:rFonts w:ascii="Arial" w:hAnsi="Arial" w:cs="Arial"/>
                                <w:b/>
                                <w:sz w:val="16"/>
                                <w:szCs w:val="16"/>
                              </w:rPr>
                            </w:pPr>
                            <w:r w:rsidRPr="000E57DA">
                              <w:rPr>
                                <w:rFonts w:ascii="Arial" w:hAnsi="Arial" w:cs="Arial"/>
                                <w:b/>
                                <w:sz w:val="16"/>
                                <w:szCs w:val="16"/>
                                <w:highlight w:val="magenta"/>
                              </w:rPr>
                              <w:t>AO5</w:t>
                            </w:r>
                          </w:p>
                          <w:p w14:paraId="3827CEBB" w14:textId="74ADF3DB" w:rsidR="00337D58" w:rsidRPr="000E57DA" w:rsidRDefault="00337D58" w:rsidP="000F380C">
                            <w:pPr>
                              <w:rPr>
                                <w:rFonts w:ascii="Arial" w:hAnsi="Arial" w:cs="Arial"/>
                                <w:sz w:val="16"/>
                                <w:szCs w:val="16"/>
                              </w:rPr>
                            </w:pPr>
                            <w:r w:rsidRPr="000E57DA">
                              <w:rPr>
                                <w:rFonts w:ascii="Arial" w:hAnsi="Arial" w:cs="Arial"/>
                                <w:sz w:val="16"/>
                                <w:szCs w:val="16"/>
                              </w:rPr>
                              <w:t>Engages with and discusses critical view showing autonomy as reader.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DDFBA1" id="Text Box 21" o:spid="_x0000_s1056" type="#_x0000_t202" style="position:absolute;margin-left:21pt;margin-top:252.95pt;width:126.75pt;height:45.75pt;z-index:-25161625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">
                <v:textbox>
                  <w:txbxContent>
                    <w:p w14:paraId="61E8B9AB" w14:textId="77777777" w:rsidR="00337D58" w:rsidRDefault="00337D58" w:rsidP="000F380C">
                      <w:pPr>
                        <w:rPr>
                          <w:rFonts w:ascii="Arial" w:hAnsi="Arial" w:cs="Arial"/>
                          <w:b/>
                          <w:sz w:val="16"/>
                          <w:szCs w:val="16"/>
                        </w:rPr>
                      </w:pPr>
                      <w:r w:rsidRPr="000E57DA">
                        <w:rPr>
                          <w:rFonts w:ascii="Arial" w:hAnsi="Arial" w:cs="Arial"/>
                          <w:b/>
                          <w:sz w:val="16"/>
                          <w:szCs w:val="16"/>
                          <w:highlight w:val="magenta"/>
                        </w:rPr>
                        <w:t>AO5</w:t>
                      </w:r>
                    </w:p>
                    <w:p w14:paraId="3827CEBB" w14:textId="74ADF3DB" w:rsidR="00337D58" w:rsidRPr="000E57DA" w:rsidRDefault="00337D58" w:rsidP="000F380C">
                      <w:pPr>
                        <w:rPr>
                          <w:rFonts w:ascii="Arial" w:hAnsi="Arial" w:cs="Arial"/>
                          <w:sz w:val="16"/>
                          <w:szCs w:val="16"/>
                        </w:rPr>
                      </w:pPr>
                      <w:r w:rsidRPr="000E57DA">
                        <w:rPr>
                          <w:rFonts w:ascii="Arial" w:hAnsi="Arial" w:cs="Arial"/>
                          <w:sz w:val="16"/>
                          <w:szCs w:val="16"/>
                        </w:rPr>
                        <w:t>Engages with and discusses critical view showing autonomy as reader.</w:t>
                      </w:r>
                    </w:p>
                  </w:txbxContent>
                </v:textbox>
                <w10:wrap anchorx="margin"/>
              </v:shape>
            </w:pict>
          </mc:Fallback>
        </mc:AlternateContent>
      </w:r>
      <w:r w:rsidRPr="00DD153E">
        <w:rPr>
          <w:b/>
          <w:noProof/>
          <w:highlight w:val="green"/>
          <w:u w:val="single"/>
          <w:lang w:eastAsia="en-GB"/>
        </w:rPr>
        <mc:AlternateContent>
          <mc:Choice Requires="wps">
            <w:drawing>
              <wp:anchor distT="45720" distB="45720" distL="114300" distR="114300" simplePos="0" relativeHeight="251696128" behindDoc="1" locked="0" layoutInCell="1" allowOverlap="1" wp14:anchorId="252A2035" wp14:editId="1A795208">
                <wp:simplePos x="0" y="0"/>
                <wp:positionH relativeFrom="column">
                  <wp:posOffset>4705350</wp:posOffset>
                </wp:positionH>
                <wp:positionV relativeFrom="paragraph">
                  <wp:posOffset>2231390</wp:posOffset>
                </wp:positionV>
                <wp:extent cx="1581150" cy="485775"/>
                <wp:effectExtent l="0" t="0" r="19050" b="285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485775"/>
                        </a:xfrm>
                        <a:prstGeom prst="rect">
                          <a:avLst/>
                        </a:prstGeom>
                        <a:solidFill>
                          <a:srgbClr val="FFFFFF"/>
                        </a:solidFill>
                        <a:ln w="9525">
                          <a:solidFill>
                            <a:srgbClr val="000000"/>
                          </a:solidFill>
                          <a:miter lim="800000"/>
                          <a:headEnd/>
                          <a:tailEnd/>
                        </a:ln>
                      </wps:spPr>
                      <wps:txbx>
                        <w:txbxContent>
                          <w:p w14:paraId="59DD638A" w14:textId="137D76D9" w:rsidR="00337D58" w:rsidRDefault="00337D58" w:rsidP="00A67687">
                            <w:pPr>
                              <w:rPr>
                                <w:rFonts w:ascii="Arial" w:hAnsi="Arial" w:cs="Arial"/>
                                <w:b/>
                                <w:sz w:val="16"/>
                                <w:szCs w:val="16"/>
                              </w:rPr>
                            </w:pPr>
                            <w:r w:rsidRPr="000E57DA">
                              <w:rPr>
                                <w:rFonts w:ascii="Arial" w:hAnsi="Arial" w:cs="Arial"/>
                                <w:b/>
                                <w:sz w:val="16"/>
                                <w:szCs w:val="16"/>
                                <w:highlight w:val="yellow"/>
                              </w:rPr>
                              <w:t>AO2</w:t>
                            </w:r>
                            <w:r>
                              <w:rPr>
                                <w:rFonts w:ascii="Arial" w:hAnsi="Arial" w:cs="Arial"/>
                                <w:b/>
                                <w:sz w:val="16"/>
                                <w:szCs w:val="16"/>
                              </w:rPr>
                              <w:t>/</w:t>
                            </w:r>
                            <w:r w:rsidRPr="000E57DA">
                              <w:rPr>
                                <w:rFonts w:ascii="Arial" w:hAnsi="Arial" w:cs="Arial"/>
                                <w:b/>
                                <w:sz w:val="16"/>
                                <w:szCs w:val="16"/>
                                <w:highlight w:val="cyan"/>
                              </w:rPr>
                              <w:t>AO3</w:t>
                            </w:r>
                          </w:p>
                          <w:p w14:paraId="1D4094DA" w14:textId="6BFB3E48" w:rsidR="00337D58" w:rsidRPr="000E57DA" w:rsidRDefault="00337D58" w:rsidP="00A67687">
                            <w:pPr>
                              <w:rPr>
                                <w:rFonts w:ascii="Arial" w:hAnsi="Arial" w:cs="Arial"/>
                                <w:sz w:val="16"/>
                                <w:szCs w:val="16"/>
                              </w:rPr>
                            </w:pPr>
                            <w:r w:rsidRPr="000E57DA">
                              <w:rPr>
                                <w:rFonts w:ascii="Arial" w:hAnsi="Arial" w:cs="Arial"/>
                                <w:sz w:val="16"/>
                                <w:szCs w:val="16"/>
                              </w:rPr>
                              <w:t>Sound social context informs reading of text</w:t>
                            </w:r>
                          </w:p>
                          <w:p w14:paraId="519B425D" w14:textId="77777777" w:rsidR="00337D58" w:rsidRPr="008267C3" w:rsidRDefault="00337D58" w:rsidP="00A67687">
                            <w:pPr>
                              <w:rPr>
                                <w:rFonts w:ascii="Arial" w:hAnsi="Arial" w:cs="Arial"/>
                                <w:b/>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2A2035" id="Text Box 19" o:spid="_x0000_s1057" type="#_x0000_t202" style="position:absolute;margin-left:370.5pt;margin-top:175.7pt;width:124.5pt;height:38.25pt;z-index:-251620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">
                <v:textbox>
                  <w:txbxContent>
                    <w:p w14:paraId="59DD638A" w14:textId="137D76D9" w:rsidR="00337D58" w:rsidRDefault="00337D58" w:rsidP="00A67687">
                      <w:pPr>
                        <w:rPr>
                          <w:rFonts w:ascii="Arial" w:hAnsi="Arial" w:cs="Arial"/>
                          <w:b/>
                          <w:sz w:val="16"/>
                          <w:szCs w:val="16"/>
                        </w:rPr>
                      </w:pPr>
                      <w:r w:rsidRPr="000E57DA">
                        <w:rPr>
                          <w:rFonts w:ascii="Arial" w:hAnsi="Arial" w:cs="Arial"/>
                          <w:b/>
                          <w:sz w:val="16"/>
                          <w:szCs w:val="16"/>
                          <w:highlight w:val="yellow"/>
                        </w:rPr>
                        <w:t>AO2</w:t>
                      </w:r>
                      <w:r>
                        <w:rPr>
                          <w:rFonts w:ascii="Arial" w:hAnsi="Arial" w:cs="Arial"/>
                          <w:b/>
                          <w:sz w:val="16"/>
                          <w:szCs w:val="16"/>
                        </w:rPr>
                        <w:t>/</w:t>
                      </w:r>
                      <w:r w:rsidRPr="000E57DA">
                        <w:rPr>
                          <w:rFonts w:ascii="Arial" w:hAnsi="Arial" w:cs="Arial"/>
                          <w:b/>
                          <w:sz w:val="16"/>
                          <w:szCs w:val="16"/>
                          <w:highlight w:val="cyan"/>
                        </w:rPr>
                        <w:t>AO3</w:t>
                      </w:r>
                    </w:p>
                    <w:p w14:paraId="1D4094DA" w14:textId="6BFB3E48" w:rsidR="00337D58" w:rsidRPr="000E57DA" w:rsidRDefault="00337D58" w:rsidP="00A67687">
                      <w:pPr>
                        <w:rPr>
                          <w:rFonts w:ascii="Arial" w:hAnsi="Arial" w:cs="Arial"/>
                          <w:sz w:val="16"/>
                          <w:szCs w:val="16"/>
                        </w:rPr>
                      </w:pPr>
                      <w:r w:rsidRPr="000E57DA">
                        <w:rPr>
                          <w:rFonts w:ascii="Arial" w:hAnsi="Arial" w:cs="Arial"/>
                          <w:sz w:val="16"/>
                          <w:szCs w:val="16"/>
                        </w:rPr>
                        <w:t>Sound social context informs reading of text</w:t>
                      </w:r>
                    </w:p>
                    <w:p w14:paraId="519B425D" w14:textId="77777777" w:rsidR="00337D58" w:rsidRPr="008267C3" w:rsidRDefault="00337D58" w:rsidP="00A67687">
                      <w:pPr>
                        <w:rPr>
                          <w:rFonts w:ascii="Arial" w:hAnsi="Arial" w:cs="Arial"/>
                          <w:b/>
                          <w:sz w:val="16"/>
                          <w:szCs w:val="16"/>
                        </w:rPr>
                      </w:pPr>
                    </w:p>
                  </w:txbxContent>
                </v:textbox>
              </v:shape>
            </w:pict>
          </mc:Fallback>
        </mc:AlternateContent>
      </w:r>
      <w:r w:rsidR="00DD153E" w:rsidRPr="008C0618">
        <w:rPr>
          <w:b/>
          <w:noProof/>
          <w:u w:val="single"/>
          <w:lang w:eastAsia="en-GB"/>
        </w:rPr>
        <mc:AlternateContent>
          <mc:Choice Requires="wps">
            <w:drawing>
              <wp:anchor distT="45720" distB="45720" distL="114300" distR="114300" simplePos="0" relativeHeight="251689984" behindDoc="1" locked="0" layoutInCell="1" allowOverlap="1" wp14:anchorId="6D876046" wp14:editId="35D2631D">
                <wp:simplePos x="0" y="0"/>
                <wp:positionH relativeFrom="column">
                  <wp:posOffset>4781550</wp:posOffset>
                </wp:positionH>
                <wp:positionV relativeFrom="paragraph">
                  <wp:posOffset>593090</wp:posOffset>
                </wp:positionV>
                <wp:extent cx="1543050" cy="561975"/>
                <wp:effectExtent l="0" t="0" r="19050" b="285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561975"/>
                        </a:xfrm>
                        <a:prstGeom prst="rect">
                          <a:avLst/>
                        </a:prstGeom>
                        <a:solidFill>
                          <a:srgbClr val="FFFFFF"/>
                        </a:solidFill>
                        <a:ln w="9525">
                          <a:solidFill>
                            <a:srgbClr val="000000"/>
                          </a:solidFill>
                          <a:miter lim="800000"/>
                          <a:headEnd/>
                          <a:tailEnd/>
                        </a:ln>
                      </wps:spPr>
                      <wps:txbx>
                        <w:txbxContent>
                          <w:p w14:paraId="1CBD30BE" w14:textId="6020DFE7" w:rsidR="00337D58" w:rsidRDefault="00337D58" w:rsidP="007A329A">
                            <w:pPr>
                              <w:rPr>
                                <w:rFonts w:ascii="Arial" w:hAnsi="Arial" w:cs="Arial"/>
                                <w:b/>
                                <w:sz w:val="16"/>
                                <w:szCs w:val="16"/>
                              </w:rPr>
                            </w:pPr>
                            <w:r w:rsidRPr="00DD153E">
                              <w:rPr>
                                <w:rFonts w:ascii="Arial" w:hAnsi="Arial" w:cs="Arial"/>
                                <w:b/>
                                <w:sz w:val="16"/>
                                <w:szCs w:val="16"/>
                                <w:highlight w:val="yellow"/>
                              </w:rPr>
                              <w:t>AO2</w:t>
                            </w:r>
                            <w:r>
                              <w:rPr>
                                <w:rFonts w:ascii="Arial" w:hAnsi="Arial" w:cs="Arial"/>
                                <w:b/>
                                <w:sz w:val="16"/>
                                <w:szCs w:val="16"/>
                              </w:rPr>
                              <w:t>/</w:t>
                            </w:r>
                            <w:r w:rsidRPr="00DD153E">
                              <w:rPr>
                                <w:rFonts w:ascii="Arial" w:hAnsi="Arial" w:cs="Arial"/>
                                <w:b/>
                                <w:sz w:val="16"/>
                                <w:szCs w:val="16"/>
                                <w:highlight w:val="cyan"/>
                              </w:rPr>
                              <w:t>AO3</w:t>
                            </w:r>
                          </w:p>
                          <w:p w14:paraId="2103A2F2" w14:textId="08D04549" w:rsidR="00337D58" w:rsidRPr="00DD153E" w:rsidRDefault="00337D58" w:rsidP="007A329A">
                            <w:pPr>
                              <w:rPr>
                                <w:rFonts w:ascii="Arial" w:hAnsi="Arial" w:cs="Arial"/>
                                <w:sz w:val="16"/>
                                <w:szCs w:val="16"/>
                              </w:rPr>
                            </w:pPr>
                            <w:r w:rsidRPr="00DD153E">
                              <w:rPr>
                                <w:rFonts w:ascii="Arial" w:hAnsi="Arial" w:cs="Arial"/>
                                <w:sz w:val="16"/>
                                <w:szCs w:val="16"/>
                              </w:rPr>
                              <w:t>Context of classical mythology used to inform purposeful analysis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876046" id="Text Box 16" o:spid="_x0000_s1058" type="#_x0000_t202" style="position:absolute;margin-left:376.5pt;margin-top:46.7pt;width:121.5pt;height:44.25pt;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">
                <v:textbox>
                  <w:txbxContent>
                    <w:p w14:paraId="1CBD30BE" w14:textId="6020DFE7" w:rsidR="00337D58" w:rsidRDefault="00337D58" w:rsidP="007A329A">
                      <w:pPr>
                        <w:rPr>
                          <w:rFonts w:ascii="Arial" w:hAnsi="Arial" w:cs="Arial"/>
                          <w:b/>
                          <w:sz w:val="16"/>
                          <w:szCs w:val="16"/>
                        </w:rPr>
                      </w:pPr>
                      <w:r w:rsidRPr="00DD153E">
                        <w:rPr>
                          <w:rFonts w:ascii="Arial" w:hAnsi="Arial" w:cs="Arial"/>
                          <w:b/>
                          <w:sz w:val="16"/>
                          <w:szCs w:val="16"/>
                          <w:highlight w:val="yellow"/>
                        </w:rPr>
                        <w:t>AO2</w:t>
                      </w:r>
                      <w:r>
                        <w:rPr>
                          <w:rFonts w:ascii="Arial" w:hAnsi="Arial" w:cs="Arial"/>
                          <w:b/>
                          <w:sz w:val="16"/>
                          <w:szCs w:val="16"/>
                        </w:rPr>
                        <w:t>/</w:t>
                      </w:r>
                      <w:r w:rsidRPr="00DD153E">
                        <w:rPr>
                          <w:rFonts w:ascii="Arial" w:hAnsi="Arial" w:cs="Arial"/>
                          <w:b/>
                          <w:sz w:val="16"/>
                          <w:szCs w:val="16"/>
                          <w:highlight w:val="cyan"/>
                        </w:rPr>
                        <w:t>AO3</w:t>
                      </w:r>
                    </w:p>
                    <w:p w14:paraId="2103A2F2" w14:textId="08D04549" w:rsidR="00337D58" w:rsidRPr="00DD153E" w:rsidRDefault="00337D58" w:rsidP="007A329A">
                      <w:pPr>
                        <w:rPr>
                          <w:rFonts w:ascii="Arial" w:hAnsi="Arial" w:cs="Arial"/>
                          <w:sz w:val="16"/>
                          <w:szCs w:val="16"/>
                        </w:rPr>
                      </w:pPr>
                      <w:r w:rsidRPr="00DD153E">
                        <w:rPr>
                          <w:rFonts w:ascii="Arial" w:hAnsi="Arial" w:cs="Arial"/>
                          <w:sz w:val="16"/>
                          <w:szCs w:val="16"/>
                        </w:rPr>
                        <w:t>Context of classical mythology used to inform purposeful analysis</w:t>
                      </w:r>
                    </w:p>
                  </w:txbxContent>
                </v:textbox>
              </v:shape>
            </w:pict>
          </mc:Fallback>
        </mc:AlternateContent>
      </w:r>
      <w:r w:rsidR="00DD153E" w:rsidRPr="00DD153E">
        <w:rPr>
          <w:b/>
          <w:noProof/>
          <w:highlight w:val="green"/>
          <w:u w:val="single"/>
          <w:lang w:eastAsia="en-GB"/>
        </w:rPr>
        <mc:AlternateContent>
          <mc:Choice Requires="wps">
            <w:drawing>
              <wp:anchor distT="45720" distB="45720" distL="114300" distR="114300" simplePos="0" relativeHeight="251698176" behindDoc="1" locked="0" layoutInCell="1" allowOverlap="1" wp14:anchorId="7C04D9C5" wp14:editId="2693E694">
                <wp:simplePos x="0" y="0"/>
                <wp:positionH relativeFrom="column">
                  <wp:posOffset>4695825</wp:posOffset>
                </wp:positionH>
                <wp:positionV relativeFrom="paragraph">
                  <wp:posOffset>1564640</wp:posOffset>
                </wp:positionV>
                <wp:extent cx="1533525" cy="581025"/>
                <wp:effectExtent l="0" t="0" r="28575" b="285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581025"/>
                        </a:xfrm>
                        <a:prstGeom prst="rect">
                          <a:avLst/>
                        </a:prstGeom>
                        <a:solidFill>
                          <a:srgbClr val="FFFFFF"/>
                        </a:solidFill>
                        <a:ln w="9525">
                          <a:solidFill>
                            <a:srgbClr val="000000"/>
                          </a:solidFill>
                          <a:miter lim="800000"/>
                          <a:headEnd/>
                          <a:tailEnd/>
                        </a:ln>
                      </wps:spPr>
                      <wps:txbx>
                        <w:txbxContent>
                          <w:p w14:paraId="551163B0" w14:textId="77777777" w:rsidR="00337D58" w:rsidRDefault="00337D58" w:rsidP="00A67687">
                            <w:pPr>
                              <w:rPr>
                                <w:rFonts w:ascii="Arial" w:hAnsi="Arial" w:cs="Arial"/>
                                <w:b/>
                                <w:sz w:val="16"/>
                                <w:szCs w:val="16"/>
                              </w:rPr>
                            </w:pPr>
                            <w:r w:rsidRPr="00DD153E">
                              <w:rPr>
                                <w:rFonts w:ascii="Arial" w:hAnsi="Arial" w:cs="Arial"/>
                                <w:b/>
                                <w:sz w:val="16"/>
                                <w:szCs w:val="16"/>
                                <w:highlight w:val="green"/>
                              </w:rPr>
                              <w:t>AO4</w:t>
                            </w:r>
                          </w:p>
                          <w:p w14:paraId="172A2FCE" w14:textId="77777777" w:rsidR="00337D58" w:rsidRPr="00DD153E" w:rsidRDefault="00337D58" w:rsidP="00A67687">
                            <w:pPr>
                              <w:rPr>
                                <w:rFonts w:ascii="Arial" w:hAnsi="Arial" w:cs="Arial"/>
                                <w:sz w:val="16"/>
                                <w:szCs w:val="16"/>
                              </w:rPr>
                            </w:pPr>
                            <w:r w:rsidRPr="00DD153E">
                              <w:rPr>
                                <w:rFonts w:ascii="Arial" w:hAnsi="Arial" w:cs="Arial"/>
                                <w:sz w:val="16"/>
                                <w:szCs w:val="16"/>
                              </w:rPr>
                              <w:t>Perspective gained from one text in reading 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04D9C5" id="Text Box 20" o:spid="_x0000_s1059" type="#_x0000_t202" style="position:absolute;margin-left:369.75pt;margin-top:123.2pt;width:120.75pt;height:45.75pt;z-index:-251618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">
                <v:textbox>
                  <w:txbxContent>
                    <w:p w14:paraId="551163B0" w14:textId="77777777" w:rsidR="00337D58" w:rsidRDefault="00337D58" w:rsidP="00A67687">
                      <w:pPr>
                        <w:rPr>
                          <w:rFonts w:ascii="Arial" w:hAnsi="Arial" w:cs="Arial"/>
                          <w:b/>
                          <w:sz w:val="16"/>
                          <w:szCs w:val="16"/>
                        </w:rPr>
                      </w:pPr>
                      <w:r w:rsidRPr="00DD153E">
                        <w:rPr>
                          <w:rFonts w:ascii="Arial" w:hAnsi="Arial" w:cs="Arial"/>
                          <w:b/>
                          <w:sz w:val="16"/>
                          <w:szCs w:val="16"/>
                          <w:highlight w:val="green"/>
                        </w:rPr>
                        <w:t>AO4</w:t>
                      </w:r>
                    </w:p>
                    <w:p w14:paraId="172A2FCE" w14:textId="77777777" w:rsidR="00337D58" w:rsidRPr="00DD153E" w:rsidRDefault="00337D58" w:rsidP="00A67687">
                      <w:pPr>
                        <w:rPr>
                          <w:rFonts w:ascii="Arial" w:hAnsi="Arial" w:cs="Arial"/>
                          <w:sz w:val="16"/>
                          <w:szCs w:val="16"/>
                        </w:rPr>
                      </w:pPr>
                      <w:r w:rsidRPr="00DD153E">
                        <w:rPr>
                          <w:rFonts w:ascii="Arial" w:hAnsi="Arial" w:cs="Arial"/>
                          <w:sz w:val="16"/>
                          <w:szCs w:val="16"/>
                        </w:rPr>
                        <w:t>Perspective gained from one text in reading other</w:t>
                      </w:r>
                    </w:p>
                  </w:txbxContent>
                </v:textbox>
              </v:shape>
            </w:pict>
          </mc:Fallback>
        </mc:AlternateContent>
      </w:r>
      <w:r w:rsidR="001B3CB9" w:rsidRPr="00DD153E">
        <w:rPr>
          <w:color w:val="000000" w:themeColor="text1"/>
          <w:szCs w:val="20"/>
          <w:highlight w:val="green"/>
        </w:rPr>
        <w:t>Briony and Jane both experience an erosion of their identities as each narrative progresses</w:t>
      </w:r>
      <w:r w:rsidR="001B3CB9" w:rsidRPr="00DD153E">
        <w:rPr>
          <w:color w:val="000000" w:themeColor="text1"/>
          <w:szCs w:val="20"/>
          <w:u w:val="single"/>
        </w:rPr>
        <w:t xml:space="preserve">. </w:t>
      </w:r>
      <w:r w:rsidR="001B3CB9" w:rsidRPr="00DD153E">
        <w:rPr>
          <w:color w:val="000000" w:themeColor="text1"/>
          <w:szCs w:val="20"/>
          <w:highlight w:val="yellow"/>
          <w:u w:val="single"/>
        </w:rPr>
        <w:t>Bronte utilises one of the few excursions away from Thornfield to show Jane's struggle for a sense of identity. At the silk warehouse in Milcote</w:t>
      </w:r>
      <w:r w:rsidR="001B3CB9" w:rsidRPr="00DD153E">
        <w:rPr>
          <w:color w:val="000000" w:themeColor="text1"/>
          <w:szCs w:val="20"/>
          <w:u w:val="single"/>
        </w:rPr>
        <w:t>,</w:t>
      </w:r>
      <w:r w:rsidR="001B3CB9">
        <w:rPr>
          <w:color w:val="000000" w:themeColor="text1"/>
          <w:szCs w:val="20"/>
        </w:rPr>
        <w:t xml:space="preserve"> </w:t>
      </w:r>
      <w:r w:rsidR="001B3CB9" w:rsidRPr="00DD153E">
        <w:rPr>
          <w:color w:val="000000" w:themeColor="text1"/>
          <w:szCs w:val="20"/>
          <w:highlight w:val="yellow"/>
        </w:rPr>
        <w:t>Jane is described to be 'sitting like a Second Danae' (p. 309</w:t>
      </w:r>
      <w:r w:rsidR="001B3CB9">
        <w:rPr>
          <w:color w:val="000000" w:themeColor="text1"/>
          <w:szCs w:val="20"/>
        </w:rPr>
        <w:t xml:space="preserve">) </w:t>
      </w:r>
      <w:r w:rsidR="001B3CB9" w:rsidRPr="00DD153E">
        <w:rPr>
          <w:color w:val="000000" w:themeColor="text1"/>
          <w:szCs w:val="20"/>
          <w:highlight w:val="cyan"/>
        </w:rPr>
        <w:t>creating a classical allusion to the story of Danae. In this story, Danae was imprisoned and showered with gold by Zeus who then impregnated her by this method of seduction</w:t>
      </w:r>
      <w:r w:rsidR="001B3CB9" w:rsidRPr="00DD153E">
        <w:rPr>
          <w:color w:val="000000" w:themeColor="text1"/>
          <w:szCs w:val="20"/>
          <w:highlight w:val="yellow"/>
        </w:rPr>
        <w:t>. The allusion to this story may, therefore, represent the materialistic struggle between the couple, as Rochester, like a domineering Zeus, is intending to adorn Jane in affluent clothing. Bronte uses a further simile, with Jane ‘dressed like a doll by Mr Rochester’ (p. 309), characterising Jane as a helpless puppet under Rochester’s control</w:t>
      </w:r>
      <w:r w:rsidR="001B3CB9">
        <w:rPr>
          <w:color w:val="000000" w:themeColor="text1"/>
          <w:szCs w:val="20"/>
        </w:rPr>
        <w:t xml:space="preserve">. </w:t>
      </w:r>
      <w:r w:rsidR="001B3CB9" w:rsidRPr="00DD153E">
        <w:rPr>
          <w:color w:val="000000" w:themeColor="text1"/>
          <w:szCs w:val="20"/>
          <w:highlight w:val="green"/>
        </w:rPr>
        <w:t>Much like Briony’s toy ‘dolls’,</w:t>
      </w:r>
      <w:r w:rsidR="001B3CB9">
        <w:rPr>
          <w:color w:val="000000" w:themeColor="text1"/>
          <w:szCs w:val="20"/>
        </w:rPr>
        <w:t xml:space="preserve"> </w:t>
      </w:r>
      <w:r w:rsidR="001B3CB9" w:rsidRPr="00DD153E">
        <w:rPr>
          <w:color w:val="000000" w:themeColor="text1"/>
          <w:szCs w:val="20"/>
          <w:highlight w:val="yellow"/>
        </w:rPr>
        <w:t>Rochester may perceive Jane as a blank slate on which he can imprint his personal ideas of conventional identity onto. The use of the vocative ‘Mr.’ additionally implies a formal distance between them</w:t>
      </w:r>
      <w:r w:rsidR="001B3CB9">
        <w:rPr>
          <w:color w:val="000000" w:themeColor="text1"/>
          <w:szCs w:val="20"/>
        </w:rPr>
        <w:t xml:space="preserve">. </w:t>
      </w:r>
      <w:r w:rsidR="001B3CB9" w:rsidRPr="00AA0254">
        <w:rPr>
          <w:color w:val="000000" w:themeColor="text1"/>
          <w:szCs w:val="20"/>
          <w:highlight w:val="cyan"/>
        </w:rPr>
        <w:t>In the context of the novel pre- Married Women's Property Act 1870, a women's property could only remain her own so long as she remained unmarried, a vital factor in the dependency of women,</w:t>
      </w:r>
      <w:r w:rsidR="001B3CB9">
        <w:rPr>
          <w:color w:val="000000" w:themeColor="text1"/>
          <w:szCs w:val="20"/>
        </w:rPr>
        <w:t xml:space="preserve"> </w:t>
      </w:r>
      <w:r w:rsidR="001B3CB9" w:rsidRPr="000E57DA">
        <w:rPr>
          <w:color w:val="000000" w:themeColor="text1"/>
          <w:szCs w:val="20"/>
          <w:highlight w:val="yellow"/>
        </w:rPr>
        <w:t>as seen through Jane's feelings of ‘annoyance and degradation' (p. 310) in knowing that she will become financially dependent on Rochester without property.</w:t>
      </w:r>
      <w:r w:rsidR="001B3CB9">
        <w:rPr>
          <w:color w:val="000000" w:themeColor="text1"/>
          <w:szCs w:val="20"/>
        </w:rPr>
        <w:t xml:space="preserve"> </w:t>
      </w:r>
      <w:r w:rsidR="001B3CB9" w:rsidRPr="000E57DA">
        <w:rPr>
          <w:color w:val="000000" w:themeColor="text1"/>
          <w:szCs w:val="20"/>
          <w:highlight w:val="magenta"/>
        </w:rPr>
        <w:t>In light of this, Vaughon's view that Jane is ‘a passionate heroine… desperately trying to reconcile her desire for love and acceptance with the... social doctrines of the Victorian era’ (Vaughon, 1993) is not necessarily supported.</w:t>
      </w:r>
      <w:r w:rsidR="001B3CB9">
        <w:rPr>
          <w:color w:val="000000" w:themeColor="text1"/>
          <w:szCs w:val="20"/>
        </w:rPr>
        <w:t xml:space="preserve"> </w:t>
      </w:r>
      <w:r w:rsidR="001B3CB9" w:rsidRPr="000E57DA">
        <w:rPr>
          <w:color w:val="000000" w:themeColor="text1"/>
          <w:szCs w:val="20"/>
          <w:highlight w:val="magenta"/>
        </w:rPr>
        <w:t>It may be suggested that Jane's pursuit of independence is ultimately futile as she cannot improve her social standing without marriage but will lose claim to her independent wealth once she is married. But Vaughon's observation that she is 'desperately trying to reconcile herself' is demonstrated through the 'pressure' (p. 310) she feels to uphold this controlled, reserved appearance</w:t>
      </w:r>
      <w:r w:rsidR="001B3CB9" w:rsidRPr="000E57DA">
        <w:rPr>
          <w:color w:val="000000" w:themeColor="text1"/>
          <w:szCs w:val="20"/>
          <w:highlight w:val="green"/>
        </w:rPr>
        <w:t>. In a similar way, Briony begins to lose her sense of identity through her occupation as a nurse.</w:t>
      </w:r>
      <w:r w:rsidR="001B3CB9">
        <w:rPr>
          <w:color w:val="000000" w:themeColor="text1"/>
          <w:szCs w:val="20"/>
        </w:rPr>
        <w:t xml:space="preserve"> </w:t>
      </w:r>
      <w:r w:rsidR="001B3CB9" w:rsidRPr="000E57DA">
        <w:rPr>
          <w:color w:val="000000" w:themeColor="text1"/>
          <w:szCs w:val="20"/>
          <w:highlight w:val="yellow"/>
        </w:rPr>
        <w:t xml:space="preserve">She is referred to as 'Nurse Tallis' (p. 275) </w:t>
      </w:r>
      <w:r w:rsidR="001B3CB9" w:rsidRPr="000E57DA">
        <w:rPr>
          <w:color w:val="000000" w:themeColor="text1"/>
          <w:szCs w:val="20"/>
          <w:highlight w:val="magenta"/>
        </w:rPr>
        <w:t xml:space="preserve">possibly </w:t>
      </w:r>
      <w:r w:rsidR="001B3CB9" w:rsidRPr="000E57DA">
        <w:rPr>
          <w:color w:val="000000" w:themeColor="text1"/>
          <w:szCs w:val="20"/>
          <w:highlight w:val="yellow"/>
        </w:rPr>
        <w:t xml:space="preserve">signifying the erosion of her sense of self, in her neglect of her true vocation as a writer and through the removal of class barriers during the war. A sense of self-doubt can be seen through Briony’s ‘footsteps’ (p. 270) making an ‘apologetic sound’ (p. 270), personifying the sound to imply an emotionally tentative state. She becomes defined by her function, social condition, guilt and occupation, enfeebling her as shown through the simile 'the blacked out city like a mental dusk'. (p. 269) </w:t>
      </w:r>
      <w:r w:rsidR="001B3CB9" w:rsidRPr="000E57DA">
        <w:rPr>
          <w:color w:val="000000" w:themeColor="text1"/>
          <w:szCs w:val="20"/>
          <w:highlight w:val="cyan"/>
        </w:rPr>
        <w:t xml:space="preserve">This </w:t>
      </w:r>
      <w:r w:rsidRPr="00DD153E">
        <w:rPr>
          <w:b/>
          <w:noProof/>
          <w:highlight w:val="yellow"/>
          <w:u w:val="single"/>
          <w:lang w:eastAsia="en-GB"/>
        </w:rPr>
        <mc:AlternateContent>
          <mc:Choice Requires="wps">
            <w:drawing>
              <wp:anchor distT="45720" distB="45720" distL="114300" distR="114300" simplePos="0" relativeHeight="251750400" behindDoc="1" locked="0" layoutInCell="1" allowOverlap="1" wp14:anchorId="0D6F6125" wp14:editId="09983B6D">
                <wp:simplePos x="0" y="0"/>
                <wp:positionH relativeFrom="column">
                  <wp:posOffset>4800599</wp:posOffset>
                </wp:positionH>
                <wp:positionV relativeFrom="paragraph">
                  <wp:posOffset>0</wp:posOffset>
                </wp:positionV>
                <wp:extent cx="1323975" cy="464820"/>
                <wp:effectExtent l="0" t="0" r="28575" b="11430"/>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64820"/>
                        </a:xfrm>
                        <a:prstGeom prst="rect">
                          <a:avLst/>
                        </a:prstGeom>
                        <a:solidFill>
                          <a:srgbClr val="FFFFFF"/>
                        </a:solidFill>
                        <a:ln w="9525">
                          <a:solidFill>
                            <a:srgbClr val="000000"/>
                          </a:solidFill>
                          <a:miter lim="800000"/>
                          <a:headEnd/>
                          <a:tailEnd/>
                        </a:ln>
                      </wps:spPr>
                      <wps:txbx>
                        <w:txbxContent>
                          <w:p w14:paraId="53277FDF" w14:textId="0A401EF3" w:rsidR="00337D58" w:rsidRPr="008267C3" w:rsidRDefault="00337D58" w:rsidP="000E57DA">
                            <w:pPr>
                              <w:rPr>
                                <w:rFonts w:ascii="Arial" w:hAnsi="Arial" w:cs="Arial"/>
                                <w:b/>
                                <w:sz w:val="16"/>
                                <w:szCs w:val="16"/>
                              </w:rPr>
                            </w:pPr>
                            <w:r w:rsidRPr="000E57DA">
                              <w:rPr>
                                <w:rFonts w:ascii="Arial" w:hAnsi="Arial" w:cs="Arial"/>
                                <w:b/>
                                <w:sz w:val="16"/>
                                <w:szCs w:val="16"/>
                                <w:highlight w:val="yellow"/>
                              </w:rPr>
                              <w:t>AO2/</w:t>
                            </w:r>
                            <w:r w:rsidRPr="000E57DA">
                              <w:rPr>
                                <w:rFonts w:ascii="Arial" w:hAnsi="Arial" w:cs="Arial"/>
                                <w:b/>
                                <w:sz w:val="16"/>
                                <w:szCs w:val="16"/>
                                <w:highlight w:val="cyan"/>
                              </w:rPr>
                              <w:t>AO3</w:t>
                            </w:r>
                            <w:r>
                              <w:rPr>
                                <w:rFonts w:ascii="Arial" w:hAnsi="Arial" w:cs="Arial"/>
                                <w:b/>
                                <w:sz w:val="16"/>
                                <w:szCs w:val="16"/>
                              </w:rPr>
                              <w:t xml:space="preserve"> </w:t>
                            </w:r>
                            <w:r w:rsidRPr="000E57DA">
                              <w:rPr>
                                <w:rFonts w:ascii="Arial" w:hAnsi="Arial" w:cs="Arial"/>
                                <w:sz w:val="16"/>
                                <w:szCs w:val="16"/>
                              </w:rPr>
                              <w:t>Uses context to inform interpretation of implied meaning.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6F6125" id="Text Box 209" o:spid="_x0000_s1060" type="#_x0000_t202" style="position:absolute;margin-left:378pt;margin-top:0;width:104.25pt;height:36.6pt;z-index:-251566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">
                <v:textbox>
                  <w:txbxContent>
                    <w:p w14:paraId="53277FDF" w14:textId="0A401EF3" w:rsidR="00337D58" w:rsidRPr="008267C3" w:rsidRDefault="00337D58" w:rsidP="000E57DA">
                      <w:pPr>
                        <w:rPr>
                          <w:rFonts w:ascii="Arial" w:hAnsi="Arial" w:cs="Arial"/>
                          <w:b/>
                          <w:sz w:val="16"/>
                          <w:szCs w:val="16"/>
                        </w:rPr>
                      </w:pPr>
                      <w:r w:rsidRPr="000E57DA">
                        <w:rPr>
                          <w:rFonts w:ascii="Arial" w:hAnsi="Arial" w:cs="Arial"/>
                          <w:b/>
                          <w:sz w:val="16"/>
                          <w:szCs w:val="16"/>
                          <w:highlight w:val="yellow"/>
                        </w:rPr>
                        <w:t>AO2/</w:t>
                      </w:r>
                      <w:r w:rsidRPr="000E57DA">
                        <w:rPr>
                          <w:rFonts w:ascii="Arial" w:hAnsi="Arial" w:cs="Arial"/>
                          <w:b/>
                          <w:sz w:val="16"/>
                          <w:szCs w:val="16"/>
                          <w:highlight w:val="cyan"/>
                        </w:rPr>
                        <w:t>AO3</w:t>
                      </w:r>
                      <w:r>
                        <w:rPr>
                          <w:rFonts w:ascii="Arial" w:hAnsi="Arial" w:cs="Arial"/>
                          <w:b/>
                          <w:sz w:val="16"/>
                          <w:szCs w:val="16"/>
                        </w:rPr>
                        <w:t xml:space="preserve"> </w:t>
                      </w:r>
                      <w:r w:rsidRPr="000E57DA">
                        <w:rPr>
                          <w:rFonts w:ascii="Arial" w:hAnsi="Arial" w:cs="Arial"/>
                          <w:sz w:val="16"/>
                          <w:szCs w:val="16"/>
                        </w:rPr>
                        <w:t>Uses context to inform interpretation of implied meaning.</w:t>
                      </w:r>
                    </w:p>
                  </w:txbxContent>
                </v:textbox>
              </v:shape>
            </w:pict>
          </mc:Fallback>
        </mc:AlternateContent>
      </w:r>
      <w:r w:rsidR="001B3CB9" w:rsidRPr="000E57DA">
        <w:rPr>
          <w:color w:val="000000" w:themeColor="text1"/>
          <w:szCs w:val="20"/>
          <w:highlight w:val="cyan"/>
        </w:rPr>
        <w:t>comparison may relate to the darkening mood of the interbellum period in the build up to war, linking to the Blitz of London.  At this time, blackouts were enforced to minimise outdoor light, making the cities less visible from the air.</w:t>
      </w:r>
      <w:r w:rsidR="001B3CB9">
        <w:rPr>
          <w:color w:val="000000" w:themeColor="text1"/>
          <w:szCs w:val="20"/>
        </w:rPr>
        <w:t xml:space="preserve"> </w:t>
      </w:r>
      <w:r w:rsidR="001B3CB9" w:rsidRPr="000E57DA">
        <w:rPr>
          <w:color w:val="000000" w:themeColor="text1"/>
          <w:szCs w:val="20"/>
          <w:highlight w:val="magenta"/>
        </w:rPr>
        <w:t xml:space="preserve">Thus, McEwan reflects the condition accurately during the war whilst this landscape becomes a physiological space for Briony’s development. It can also demonstrate Briony’s lack of foresight in the horrors of war she has yet to face </w:t>
      </w:r>
      <w:r w:rsidR="00236A83">
        <w:rPr>
          <w:noProof/>
          <w:color w:val="000000" w:themeColor="text1"/>
          <w:szCs w:val="20"/>
          <w:lang w:eastAsia="en-GB"/>
        </w:rPr>
        <mc:AlternateContent>
          <mc:Choice Requires="wps">
            <w:drawing>
              <wp:anchor distT="0" distB="0" distL="114300" distR="114300" simplePos="0" relativeHeight="251752448" behindDoc="0" locked="0" layoutInCell="1" allowOverlap="1" wp14:anchorId="37C7E509" wp14:editId="5233E7A4">
                <wp:simplePos x="0" y="0"/>
                <wp:positionH relativeFrom="rightMargin">
                  <wp:posOffset>85725</wp:posOffset>
                </wp:positionH>
                <wp:positionV relativeFrom="paragraph">
                  <wp:posOffset>1152525</wp:posOffset>
                </wp:positionV>
                <wp:extent cx="1704975" cy="1057275"/>
                <wp:effectExtent l="304800" t="0" r="47625" b="28575"/>
                <wp:wrapNone/>
                <wp:docPr id="211" name="Speech Bubble: Oval 211"/>
                <wp:cNvGraphicFramePr/>
                <a:graphic xmlns:a="http://schemas.openxmlformats.org/drawingml/2006/main">
                  <a:graphicData uri="http://schemas.microsoft.com/office/word/2010/wordprocessingShape">
                    <wps:wsp>
                      <wps:cNvSpPr/>
                      <wps:spPr>
                        <a:xfrm>
                          <a:off x="0" y="0"/>
                          <a:ext cx="1704975" cy="1057275"/>
                        </a:xfrm>
                        <a:prstGeom prst="wedgeEllipseCallout">
                          <a:avLst>
                            <a:gd name="adj1" fmla="val -66266"/>
                            <a:gd name="adj2" fmla="val 16924"/>
                          </a:avLst>
                        </a:prstGeom>
                        <a:solidFill>
                          <a:srgbClr val="92D050"/>
                        </a:solidFill>
                      </wps:spPr>
                      <wps:style>
                        <a:lnRef idx="2">
                          <a:schemeClr val="accent6"/>
                        </a:lnRef>
                        <a:fillRef idx="1">
                          <a:schemeClr val="lt1"/>
                        </a:fillRef>
                        <a:effectRef idx="0">
                          <a:schemeClr val="accent6"/>
                        </a:effectRef>
                        <a:fontRef idx="minor">
                          <a:schemeClr val="dk1"/>
                        </a:fontRef>
                      </wps:style>
                      <wps:txbx>
                        <w:txbxContent>
                          <w:p w14:paraId="55D81287" w14:textId="4239535F" w:rsidR="00337D58" w:rsidRPr="00337D58" w:rsidRDefault="00337D58" w:rsidP="000E57DA">
                            <w:pPr>
                              <w:jc w:val="center"/>
                              <w:rPr>
                                <w:b/>
                                <w:i/>
                                <w:sz w:val="16"/>
                                <w:szCs w:val="16"/>
                              </w:rPr>
                            </w:pPr>
                            <w:r w:rsidRPr="00337D58">
                              <w:rPr>
                                <w:b/>
                                <w:i/>
                                <w:sz w:val="16"/>
                                <w:szCs w:val="16"/>
                              </w:rPr>
                              <w:t>Another perceptive and ambitious link between texts but a little thinly sketched?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C7E509" id="Speech Bubble: Oval 211" o:spid="_x0000_s1061" type="#_x0000_t63" style="position:absolute;margin-left:6.75pt;margin-top:90.75pt;width:134.25pt;height:83.25pt;z-index:2517524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" adj="-3513,14456" fillcolor="#92d050" strokecolor="#70ad47 [3209]" strokeweight="1pt">
                <v:textbox>
                  <w:txbxContent>
                    <w:p w14:paraId="55D81287" w14:textId="4239535F" w:rsidR="00337D58" w:rsidRPr="00337D58" w:rsidRDefault="00337D58" w:rsidP="000E57DA">
                      <w:pPr>
                        <w:jc w:val="center"/>
                        <w:rPr>
                          <w:b/>
                          <w:i/>
                          <w:sz w:val="16"/>
                          <w:szCs w:val="16"/>
                        </w:rPr>
                      </w:pPr>
                      <w:r w:rsidRPr="00337D58">
                        <w:rPr>
                          <w:b/>
                          <w:i/>
                          <w:sz w:val="16"/>
                          <w:szCs w:val="16"/>
                        </w:rPr>
                        <w:t>Another perceptive and ambitious link between texts but a little thinly sketched?</w:t>
                      </w:r>
                    </w:p>
                  </w:txbxContent>
                </v:textbox>
                <w10:wrap anchorx="margin"/>
              </v:shape>
            </w:pict>
          </mc:Fallback>
        </mc:AlternateContent>
      </w:r>
      <w:r w:rsidR="001B3CB9" w:rsidRPr="000E57DA">
        <w:rPr>
          <w:color w:val="000000" w:themeColor="text1"/>
          <w:szCs w:val="20"/>
          <w:highlight w:val="magenta"/>
        </w:rPr>
        <w:t>and the deaths of Robbie and Cecilia, entering a ‘mental dusk’ of ignorance, enforcing 'a connection between the microcosm of the lives Briony has disrupted and the macrocosm of a world at war.’ (Finney, 2004</w:t>
      </w:r>
      <w:r w:rsidR="001B3CB9">
        <w:rPr>
          <w:color w:val="000000" w:themeColor="text1"/>
          <w:szCs w:val="20"/>
        </w:rPr>
        <w:t xml:space="preserve">). </w:t>
      </w:r>
      <w:r w:rsidR="001B3CB9" w:rsidRPr="000E57DA">
        <w:rPr>
          <w:color w:val="000000" w:themeColor="text1"/>
          <w:szCs w:val="20"/>
          <w:highlight w:val="green"/>
        </w:rPr>
        <w:t>In the case of both novels, the stripping away of identity due to the boundaries of social codes and mental barriers prove to be harmful to the two protagonists. While the Victorian socio-historic context surrounding women entraps Jane, the restrictions of World War Two from 1939 onwards captures Briony, and her personal mental controversy concerning her guilt. Such a sense of alienation may act as a catalyst for progression towards selfhood, allowing for a sense of clarity in their identities rather than subscribing to the social norms of their respective eras.</w:t>
      </w:r>
      <w:r w:rsidR="001B3CB9">
        <w:rPr>
          <w:color w:val="000000" w:themeColor="text1"/>
          <w:szCs w:val="20"/>
        </w:rPr>
        <w:t xml:space="preserve">    </w:t>
      </w:r>
    </w:p>
    <w:p w14:paraId="40993930" w14:textId="77777777" w:rsidR="001B3CB9" w:rsidRDefault="001B3CB9" w:rsidP="001B3CB9">
      <w:pPr>
        <w:spacing w:line="276" w:lineRule="auto"/>
        <w:rPr>
          <w:color w:val="000000" w:themeColor="text1"/>
          <w:szCs w:val="20"/>
        </w:rPr>
      </w:pPr>
      <w:r>
        <w:rPr>
          <w:color w:val="000000" w:themeColor="text1"/>
          <w:szCs w:val="20"/>
        </w:rPr>
        <w:t xml:space="preserve"> </w:t>
      </w:r>
    </w:p>
    <w:p w14:paraId="5133B3FD" w14:textId="691F17F7" w:rsidR="001B3CB9" w:rsidRDefault="00337D58" w:rsidP="001B3CB9">
      <w:pPr>
        <w:spacing w:line="276" w:lineRule="auto"/>
        <w:rPr>
          <w:color w:val="000000" w:themeColor="text1"/>
          <w:szCs w:val="20"/>
        </w:rPr>
      </w:pPr>
      <w:r w:rsidRPr="008C0618">
        <w:rPr>
          <w:b/>
          <w:noProof/>
          <w:u w:val="single"/>
          <w:lang w:eastAsia="en-GB"/>
        </w:rPr>
        <mc:AlternateContent>
          <mc:Choice Requires="wps">
            <w:drawing>
              <wp:anchor distT="45720" distB="45720" distL="114300" distR="114300" simplePos="0" relativeHeight="251714560" behindDoc="1" locked="0" layoutInCell="1" allowOverlap="1" wp14:anchorId="01068914" wp14:editId="64821460">
                <wp:simplePos x="0" y="0"/>
                <wp:positionH relativeFrom="column">
                  <wp:posOffset>4743450</wp:posOffset>
                </wp:positionH>
                <wp:positionV relativeFrom="paragraph">
                  <wp:posOffset>4663440</wp:posOffset>
                </wp:positionV>
                <wp:extent cx="1514475" cy="590550"/>
                <wp:effectExtent l="0" t="0" r="28575"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590550"/>
                        </a:xfrm>
                        <a:prstGeom prst="rect">
                          <a:avLst/>
                        </a:prstGeom>
                        <a:solidFill>
                          <a:srgbClr val="FFFFFF"/>
                        </a:solidFill>
                        <a:ln w="9525">
                          <a:solidFill>
                            <a:srgbClr val="000000"/>
                          </a:solidFill>
                          <a:miter lim="800000"/>
                          <a:headEnd/>
                          <a:tailEnd/>
                        </a:ln>
                      </wps:spPr>
                      <wps:txbx>
                        <w:txbxContent>
                          <w:p w14:paraId="76B0C47E" w14:textId="29746ED9" w:rsidR="00337D58" w:rsidRDefault="00337D58" w:rsidP="00D416CA">
                            <w:pPr>
                              <w:rPr>
                                <w:rFonts w:ascii="Arial" w:hAnsi="Arial" w:cs="Arial"/>
                                <w:b/>
                                <w:sz w:val="16"/>
                                <w:szCs w:val="16"/>
                              </w:rPr>
                            </w:pPr>
                            <w:r w:rsidRPr="00337D58">
                              <w:rPr>
                                <w:rFonts w:ascii="Arial" w:hAnsi="Arial" w:cs="Arial"/>
                                <w:b/>
                                <w:sz w:val="16"/>
                                <w:szCs w:val="16"/>
                                <w:highlight w:val="yellow"/>
                              </w:rPr>
                              <w:t>AO2</w:t>
                            </w:r>
                          </w:p>
                          <w:p w14:paraId="1A83596C" w14:textId="392C9C03" w:rsidR="00337D58" w:rsidRPr="00337D58" w:rsidRDefault="00337D58" w:rsidP="00D416CA">
                            <w:pPr>
                              <w:rPr>
                                <w:rFonts w:ascii="Arial" w:hAnsi="Arial" w:cs="Arial"/>
                                <w:sz w:val="16"/>
                                <w:szCs w:val="16"/>
                              </w:rPr>
                            </w:pPr>
                            <w:r w:rsidRPr="00337D58">
                              <w:rPr>
                                <w:rFonts w:ascii="Arial" w:hAnsi="Arial" w:cs="Arial"/>
                                <w:sz w:val="16"/>
                                <w:szCs w:val="16"/>
                              </w:rPr>
                              <w:t>Confident awareness of concepts of literary prose</w:t>
                            </w:r>
                            <w:r>
                              <w:rPr>
                                <w:rFonts w:ascii="Arial" w:hAnsi="Arial" w:cs="Arial"/>
                                <w:sz w:val="16"/>
                                <w:szCs w:val="16"/>
                              </w:rPr>
                              <w:t xml:space="preserve"> and </w:t>
                            </w:r>
                            <w:r w:rsidRPr="00337D58">
                              <w:rPr>
                                <w:rFonts w:ascii="Arial" w:hAnsi="Arial" w:cs="Arial"/>
                                <w:sz w:val="16"/>
                                <w:szCs w:val="16"/>
                              </w:rPr>
                              <w:t xml:space="preserve">novel genre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068914" id="Text Box 28" o:spid="_x0000_s1062" type="#_x0000_t202" style="position:absolute;margin-left:373.5pt;margin-top:367.2pt;width:119.25pt;height:46.5pt;z-index:-251601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">
                <v:textbox>
                  <w:txbxContent>
                    <w:p w14:paraId="76B0C47E" w14:textId="29746ED9" w:rsidR="00337D58" w:rsidRDefault="00337D58" w:rsidP="00D416CA">
                      <w:pPr>
                        <w:rPr>
                          <w:rFonts w:ascii="Arial" w:hAnsi="Arial" w:cs="Arial"/>
                          <w:b/>
                          <w:sz w:val="16"/>
                          <w:szCs w:val="16"/>
                        </w:rPr>
                      </w:pPr>
                      <w:r w:rsidRPr="00337D58">
                        <w:rPr>
                          <w:rFonts w:ascii="Arial" w:hAnsi="Arial" w:cs="Arial"/>
                          <w:b/>
                          <w:sz w:val="16"/>
                          <w:szCs w:val="16"/>
                          <w:highlight w:val="yellow"/>
                        </w:rPr>
                        <w:t>AO2</w:t>
                      </w:r>
                    </w:p>
                    <w:p w14:paraId="1A83596C" w14:textId="392C9C03" w:rsidR="00337D58" w:rsidRPr="00337D58" w:rsidRDefault="00337D58" w:rsidP="00D416CA">
                      <w:pPr>
                        <w:rPr>
                          <w:rFonts w:ascii="Arial" w:hAnsi="Arial" w:cs="Arial"/>
                          <w:sz w:val="16"/>
                          <w:szCs w:val="16"/>
                        </w:rPr>
                      </w:pPr>
                      <w:r w:rsidRPr="00337D58">
                        <w:rPr>
                          <w:rFonts w:ascii="Arial" w:hAnsi="Arial" w:cs="Arial"/>
                          <w:sz w:val="16"/>
                          <w:szCs w:val="16"/>
                        </w:rPr>
                        <w:t>Confident awareness of concepts of literary prose</w:t>
                      </w:r>
                      <w:r>
                        <w:rPr>
                          <w:rFonts w:ascii="Arial" w:hAnsi="Arial" w:cs="Arial"/>
                          <w:sz w:val="16"/>
                          <w:szCs w:val="16"/>
                        </w:rPr>
                        <w:t xml:space="preserve"> and </w:t>
                      </w:r>
                      <w:r w:rsidRPr="00337D58">
                        <w:rPr>
                          <w:rFonts w:ascii="Arial" w:hAnsi="Arial" w:cs="Arial"/>
                          <w:sz w:val="16"/>
                          <w:szCs w:val="16"/>
                        </w:rPr>
                        <w:t xml:space="preserve">novel genre </w:t>
                      </w:r>
                    </w:p>
                  </w:txbxContent>
                </v:textbox>
              </v:shape>
            </w:pict>
          </mc:Fallback>
        </mc:AlternateContent>
      </w:r>
      <w:r w:rsidRPr="000E57DA">
        <w:rPr>
          <w:b/>
          <w:noProof/>
          <w:highlight w:val="green"/>
          <w:u w:val="single"/>
          <w:lang w:eastAsia="en-GB"/>
        </w:rPr>
        <mc:AlternateContent>
          <mc:Choice Requires="wps">
            <w:drawing>
              <wp:anchor distT="45720" distB="45720" distL="114300" distR="114300" simplePos="0" relativeHeight="251708416" behindDoc="1" locked="0" layoutInCell="1" allowOverlap="1" wp14:anchorId="1E7B405D" wp14:editId="46AE394F">
                <wp:simplePos x="0" y="0"/>
                <wp:positionH relativeFrom="column">
                  <wp:posOffset>4882515</wp:posOffset>
                </wp:positionH>
                <wp:positionV relativeFrom="paragraph">
                  <wp:posOffset>2286000</wp:posOffset>
                </wp:positionV>
                <wp:extent cx="891540" cy="365760"/>
                <wp:effectExtent l="0" t="0" r="22860"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365760"/>
                        </a:xfrm>
                        <a:prstGeom prst="rect">
                          <a:avLst/>
                        </a:prstGeom>
                        <a:solidFill>
                          <a:srgbClr val="FFFFFF"/>
                        </a:solidFill>
                        <a:ln w="9525">
                          <a:solidFill>
                            <a:srgbClr val="000000"/>
                          </a:solidFill>
                          <a:miter lim="800000"/>
                          <a:headEnd/>
                          <a:tailEnd/>
                        </a:ln>
                      </wps:spPr>
                      <wps:txbx>
                        <w:txbxContent>
                          <w:p w14:paraId="0E48AD6E" w14:textId="77777777" w:rsidR="00337D58" w:rsidRDefault="00337D58" w:rsidP="002C46F1">
                            <w:pPr>
                              <w:rPr>
                                <w:rFonts w:ascii="Arial" w:hAnsi="Arial" w:cs="Arial"/>
                                <w:b/>
                                <w:sz w:val="16"/>
                                <w:szCs w:val="16"/>
                              </w:rPr>
                            </w:pPr>
                            <w:r>
                              <w:rPr>
                                <w:rFonts w:ascii="Arial" w:hAnsi="Arial" w:cs="Arial"/>
                                <w:b/>
                                <w:sz w:val="16"/>
                                <w:szCs w:val="16"/>
                              </w:rPr>
                              <w:t>AO1+AO4</w:t>
                            </w:r>
                          </w:p>
                          <w:p w14:paraId="153215ED" w14:textId="77777777" w:rsidR="00337D58" w:rsidRPr="008267C3" w:rsidRDefault="00337D58" w:rsidP="002C46F1">
                            <w:pPr>
                              <w:rPr>
                                <w:rFonts w:ascii="Arial" w:hAnsi="Arial" w:cs="Arial"/>
                                <w:b/>
                                <w:sz w:val="16"/>
                                <w:szCs w:val="16"/>
                              </w:rPr>
                            </w:pPr>
                            <w:r>
                              <w:rPr>
                                <w:rFonts w:ascii="Arial" w:hAnsi="Arial" w:cs="Arial"/>
                                <w:b/>
                                <w:sz w:val="16"/>
                                <w:szCs w:val="16"/>
                              </w:rPr>
                              <w:t>sophisticated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7B405D" id="Text Box 25" o:spid="_x0000_s1063" type="#_x0000_t202" style="position:absolute;margin-left:384.45pt;margin-top:180pt;width:70.2pt;height:28.8pt;z-index:-251608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">
                <v:textbox>
                  <w:txbxContent>
                    <w:p w14:paraId="0E48AD6E" w14:textId="77777777" w:rsidR="00337D58" w:rsidRDefault="00337D58" w:rsidP="002C46F1">
                      <w:pPr>
                        <w:rPr>
                          <w:rFonts w:ascii="Arial" w:hAnsi="Arial" w:cs="Arial"/>
                          <w:b/>
                          <w:sz w:val="16"/>
                          <w:szCs w:val="16"/>
                        </w:rPr>
                      </w:pPr>
                      <w:r>
                        <w:rPr>
                          <w:rFonts w:ascii="Arial" w:hAnsi="Arial" w:cs="Arial"/>
                          <w:b/>
                          <w:sz w:val="16"/>
                          <w:szCs w:val="16"/>
                        </w:rPr>
                        <w:t>AO1+AO4</w:t>
                      </w:r>
                    </w:p>
                    <w:p w14:paraId="153215ED" w14:textId="77777777" w:rsidR="00337D58" w:rsidRPr="008267C3" w:rsidRDefault="00337D58" w:rsidP="002C46F1">
                      <w:pPr>
                        <w:rPr>
                          <w:rFonts w:ascii="Arial" w:hAnsi="Arial" w:cs="Arial"/>
                          <w:b/>
                          <w:sz w:val="16"/>
                          <w:szCs w:val="16"/>
                        </w:rPr>
                      </w:pPr>
                      <w:r>
                        <w:rPr>
                          <w:rFonts w:ascii="Arial" w:hAnsi="Arial" w:cs="Arial"/>
                          <w:b/>
                          <w:sz w:val="16"/>
                          <w:szCs w:val="16"/>
                        </w:rPr>
                        <w:t>sophisticated</w:t>
                      </w:r>
                    </w:p>
                  </w:txbxContent>
                </v:textbox>
              </v:shape>
            </w:pict>
          </mc:Fallback>
        </mc:AlternateContent>
      </w:r>
      <w:r w:rsidRPr="00337D58">
        <w:rPr>
          <w:b/>
          <w:noProof/>
          <w:highlight w:val="green"/>
          <w:u w:val="single"/>
          <w:lang w:eastAsia="en-GB"/>
        </w:rPr>
        <mc:AlternateContent>
          <mc:Choice Requires="wps">
            <w:drawing>
              <wp:anchor distT="45720" distB="45720" distL="114300" distR="114300" simplePos="0" relativeHeight="251712512" behindDoc="1" locked="0" layoutInCell="1" allowOverlap="1" wp14:anchorId="185C8C16" wp14:editId="54B0C8ED">
                <wp:simplePos x="0" y="0"/>
                <wp:positionH relativeFrom="column">
                  <wp:posOffset>4905374</wp:posOffset>
                </wp:positionH>
                <wp:positionV relativeFrom="paragraph">
                  <wp:posOffset>3187065</wp:posOffset>
                </wp:positionV>
                <wp:extent cx="1362075" cy="495300"/>
                <wp:effectExtent l="0" t="0" r="28575" b="1905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495300"/>
                        </a:xfrm>
                        <a:prstGeom prst="rect">
                          <a:avLst/>
                        </a:prstGeom>
                        <a:solidFill>
                          <a:srgbClr val="FFFFFF"/>
                        </a:solidFill>
                        <a:ln w="9525">
                          <a:solidFill>
                            <a:srgbClr val="000000"/>
                          </a:solidFill>
                          <a:miter lim="800000"/>
                          <a:headEnd/>
                          <a:tailEnd/>
                        </a:ln>
                      </wps:spPr>
                      <wps:txbx>
                        <w:txbxContent>
                          <w:p w14:paraId="6F6A5121" w14:textId="77777777" w:rsidR="00337D58" w:rsidRDefault="00337D58" w:rsidP="00556A4E">
                            <w:pPr>
                              <w:rPr>
                                <w:rFonts w:ascii="Arial" w:hAnsi="Arial" w:cs="Arial"/>
                                <w:b/>
                                <w:sz w:val="16"/>
                                <w:szCs w:val="16"/>
                              </w:rPr>
                            </w:pPr>
                            <w:r w:rsidRPr="00337D58">
                              <w:rPr>
                                <w:rFonts w:ascii="Arial" w:hAnsi="Arial" w:cs="Arial"/>
                                <w:b/>
                                <w:sz w:val="16"/>
                                <w:szCs w:val="16"/>
                                <w:highlight w:val="magenta"/>
                              </w:rPr>
                              <w:t>AO5</w:t>
                            </w:r>
                          </w:p>
                          <w:p w14:paraId="5CB74A49" w14:textId="47F7A484" w:rsidR="00337D58" w:rsidRPr="00337D58" w:rsidRDefault="00337D58" w:rsidP="00556A4E">
                            <w:pPr>
                              <w:rPr>
                                <w:rFonts w:ascii="Arial" w:hAnsi="Arial" w:cs="Arial"/>
                                <w:sz w:val="16"/>
                                <w:szCs w:val="16"/>
                              </w:rPr>
                            </w:pPr>
                            <w:r w:rsidRPr="00337D58">
                              <w:rPr>
                                <w:rFonts w:ascii="Arial" w:hAnsi="Arial" w:cs="Arial"/>
                                <w:sz w:val="16"/>
                                <w:szCs w:val="16"/>
                              </w:rPr>
                              <w:t>Confident discussion of range of views/readings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5C8C16" id="Text Box 27" o:spid="_x0000_s1064" type="#_x0000_t202" style="position:absolute;margin-left:386.25pt;margin-top:250.95pt;width:107.25pt;height:39pt;z-index:-251603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">
                <v:textbox>
                  <w:txbxContent>
                    <w:p w14:paraId="6F6A5121" w14:textId="77777777" w:rsidR="00337D58" w:rsidRDefault="00337D58" w:rsidP="00556A4E">
                      <w:pPr>
                        <w:rPr>
                          <w:rFonts w:ascii="Arial" w:hAnsi="Arial" w:cs="Arial"/>
                          <w:b/>
                          <w:sz w:val="16"/>
                          <w:szCs w:val="16"/>
                        </w:rPr>
                      </w:pPr>
                      <w:r w:rsidRPr="00337D58">
                        <w:rPr>
                          <w:rFonts w:ascii="Arial" w:hAnsi="Arial" w:cs="Arial"/>
                          <w:b/>
                          <w:sz w:val="16"/>
                          <w:szCs w:val="16"/>
                          <w:highlight w:val="magenta"/>
                        </w:rPr>
                        <w:t>AO5</w:t>
                      </w:r>
                    </w:p>
                    <w:p w14:paraId="5CB74A49" w14:textId="47F7A484" w:rsidR="00337D58" w:rsidRPr="00337D58" w:rsidRDefault="00337D58" w:rsidP="00556A4E">
                      <w:pPr>
                        <w:rPr>
                          <w:rFonts w:ascii="Arial" w:hAnsi="Arial" w:cs="Arial"/>
                          <w:sz w:val="16"/>
                          <w:szCs w:val="16"/>
                        </w:rPr>
                      </w:pPr>
                      <w:r w:rsidRPr="00337D58">
                        <w:rPr>
                          <w:rFonts w:ascii="Arial" w:hAnsi="Arial" w:cs="Arial"/>
                          <w:sz w:val="16"/>
                          <w:szCs w:val="16"/>
                        </w:rPr>
                        <w:t>Confident discussion of range of views/readings</w:t>
                      </w:r>
                    </w:p>
                  </w:txbxContent>
                </v:textbox>
              </v:shape>
            </w:pict>
          </mc:Fallback>
        </mc:AlternateContent>
      </w:r>
      <w:r w:rsidRPr="00337D58">
        <w:rPr>
          <w:b/>
          <w:noProof/>
          <w:highlight w:val="green"/>
          <w:u w:val="single"/>
          <w:lang w:eastAsia="en-GB"/>
        </w:rPr>
        <mc:AlternateContent>
          <mc:Choice Requires="wps">
            <w:drawing>
              <wp:anchor distT="45720" distB="45720" distL="114300" distR="114300" simplePos="0" relativeHeight="251710464" behindDoc="1" locked="0" layoutInCell="1" allowOverlap="1" wp14:anchorId="3B9430D0" wp14:editId="5D453545">
                <wp:simplePos x="0" y="0"/>
                <wp:positionH relativeFrom="column">
                  <wp:posOffset>4867275</wp:posOffset>
                </wp:positionH>
                <wp:positionV relativeFrom="paragraph">
                  <wp:posOffset>1101090</wp:posOffset>
                </wp:positionV>
                <wp:extent cx="1409700" cy="581025"/>
                <wp:effectExtent l="0" t="0" r="19050" b="285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581025"/>
                        </a:xfrm>
                        <a:prstGeom prst="rect">
                          <a:avLst/>
                        </a:prstGeom>
                        <a:solidFill>
                          <a:srgbClr val="FFFFFF"/>
                        </a:solidFill>
                        <a:ln w="9525">
                          <a:solidFill>
                            <a:srgbClr val="000000"/>
                          </a:solidFill>
                          <a:miter lim="800000"/>
                          <a:headEnd/>
                          <a:tailEnd/>
                        </a:ln>
                      </wps:spPr>
                      <wps:txbx>
                        <w:txbxContent>
                          <w:p w14:paraId="4EE70FDA" w14:textId="420C8B90" w:rsidR="00337D58" w:rsidRPr="00337D58" w:rsidRDefault="00337D58" w:rsidP="00D94CD0">
                            <w:pPr>
                              <w:rPr>
                                <w:rFonts w:ascii="Arial" w:hAnsi="Arial" w:cs="Arial"/>
                                <w:sz w:val="16"/>
                                <w:szCs w:val="16"/>
                              </w:rPr>
                            </w:pPr>
                            <w:r w:rsidRPr="00337D58">
                              <w:rPr>
                                <w:rFonts w:ascii="Arial" w:hAnsi="Arial" w:cs="Arial"/>
                                <w:b/>
                                <w:sz w:val="16"/>
                                <w:szCs w:val="16"/>
                                <w:highlight w:val="yellow"/>
                              </w:rPr>
                              <w:t>AO2</w:t>
                            </w:r>
                            <w:r>
                              <w:rPr>
                                <w:rFonts w:ascii="Arial" w:hAnsi="Arial" w:cs="Arial"/>
                                <w:b/>
                                <w:sz w:val="16"/>
                                <w:szCs w:val="16"/>
                              </w:rPr>
                              <w:t xml:space="preserve"> </w:t>
                            </w:r>
                            <w:r>
                              <w:rPr>
                                <w:rFonts w:ascii="Arial" w:hAnsi="Arial" w:cs="Arial"/>
                                <w:sz w:val="16"/>
                                <w:szCs w:val="16"/>
                              </w:rPr>
                              <w:t xml:space="preserve">Perceptive, confident analysis and discussion of implied meaning with </w:t>
                            </w:r>
                            <w:r w:rsidRPr="00337D58">
                              <w:rPr>
                                <w:rFonts w:ascii="Arial" w:hAnsi="Arial" w:cs="Arial"/>
                                <w:i/>
                                <w:sz w:val="16"/>
                                <w:szCs w:val="16"/>
                              </w:rPr>
                              <w:t>some</w:t>
                            </w:r>
                            <w:r w:rsidRPr="00337D58">
                              <w:rPr>
                                <w:rFonts w:ascii="Arial" w:hAnsi="Arial" w:cs="Arial"/>
                                <w:sz w:val="16"/>
                                <w:szCs w:val="16"/>
                              </w:rPr>
                              <w:t xml:space="preserve"> apt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9430D0" id="Text Box 26" o:spid="_x0000_s1065" type="#_x0000_t202" style="position:absolute;margin-left:383.25pt;margin-top:86.7pt;width:111pt;height:45.75pt;z-index:-251606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">
                <v:textbox>
                  <w:txbxContent>
                    <w:p w14:paraId="4EE70FDA" w14:textId="420C8B90" w:rsidR="00337D58" w:rsidRPr="00337D58" w:rsidRDefault="00337D58" w:rsidP="00D94CD0">
                      <w:pPr>
                        <w:rPr>
                          <w:rFonts w:ascii="Arial" w:hAnsi="Arial" w:cs="Arial"/>
                          <w:sz w:val="16"/>
                          <w:szCs w:val="16"/>
                        </w:rPr>
                      </w:pPr>
                      <w:r w:rsidRPr="00337D58">
                        <w:rPr>
                          <w:rFonts w:ascii="Arial" w:hAnsi="Arial" w:cs="Arial"/>
                          <w:b/>
                          <w:sz w:val="16"/>
                          <w:szCs w:val="16"/>
                          <w:highlight w:val="yellow"/>
                        </w:rPr>
                        <w:t>AO2</w:t>
                      </w:r>
                      <w:r>
                        <w:rPr>
                          <w:rFonts w:ascii="Arial" w:hAnsi="Arial" w:cs="Arial"/>
                          <w:b/>
                          <w:sz w:val="16"/>
                          <w:szCs w:val="16"/>
                        </w:rPr>
                        <w:t xml:space="preserve"> </w:t>
                      </w:r>
                      <w:r>
                        <w:rPr>
                          <w:rFonts w:ascii="Arial" w:hAnsi="Arial" w:cs="Arial"/>
                          <w:sz w:val="16"/>
                          <w:szCs w:val="16"/>
                        </w:rPr>
                        <w:t xml:space="preserve">Perceptive, confident analysis and discussion of implied meaning with </w:t>
                      </w:r>
                      <w:r w:rsidRPr="00337D58">
                        <w:rPr>
                          <w:rFonts w:ascii="Arial" w:hAnsi="Arial" w:cs="Arial"/>
                          <w:i/>
                          <w:sz w:val="16"/>
                          <w:szCs w:val="16"/>
                        </w:rPr>
                        <w:t>some</w:t>
                      </w:r>
                      <w:r w:rsidRPr="00337D58">
                        <w:rPr>
                          <w:rFonts w:ascii="Arial" w:hAnsi="Arial" w:cs="Arial"/>
                          <w:sz w:val="16"/>
                          <w:szCs w:val="16"/>
                        </w:rPr>
                        <w:t xml:space="preserve"> apt support</w:t>
                      </w:r>
                    </w:p>
                  </w:txbxContent>
                </v:textbox>
              </v:shape>
            </w:pict>
          </mc:Fallback>
        </mc:AlternateContent>
      </w:r>
      <w:r w:rsidR="001B3CB9" w:rsidRPr="00337D58">
        <w:rPr>
          <w:color w:val="000000" w:themeColor="text1"/>
          <w:szCs w:val="20"/>
          <w:highlight w:val="green"/>
        </w:rPr>
        <w:t>The conclusions of both texts aim to determine whether each protagonist achieves a clearly defined sense of self. However, each resolution differs significantly.</w:t>
      </w:r>
      <w:r w:rsidR="001B3CB9">
        <w:rPr>
          <w:color w:val="000000" w:themeColor="text1"/>
          <w:szCs w:val="20"/>
        </w:rPr>
        <w:t xml:space="preserve"> </w:t>
      </w:r>
      <w:r w:rsidR="001B3CB9" w:rsidRPr="00337D58">
        <w:rPr>
          <w:color w:val="000000" w:themeColor="text1"/>
          <w:szCs w:val="20"/>
          <w:highlight w:val="yellow"/>
        </w:rPr>
        <w:t xml:space="preserve">The end of </w:t>
      </w:r>
      <w:r w:rsidR="001B3CB9" w:rsidRPr="00337D58">
        <w:rPr>
          <w:i/>
          <w:color w:val="000000" w:themeColor="text1"/>
          <w:szCs w:val="20"/>
          <w:highlight w:val="yellow"/>
        </w:rPr>
        <w:t>Jane Eyre</w:t>
      </w:r>
      <w:r w:rsidR="001B3CB9" w:rsidRPr="00337D58">
        <w:rPr>
          <w:color w:val="000000" w:themeColor="text1"/>
          <w:szCs w:val="20"/>
          <w:highlight w:val="yellow"/>
        </w:rPr>
        <w:t xml:space="preserve"> primarily consists of Jane's journey to Fearndean to meet Rochester. As Jane enters Fearndean, she passes through 'iron gates between granite pillars' which show her 'where to enter'. (p. 496) This open entrance is one of solidarity and endurance, which may be indicative of Jane’s strong sense of selfhood in her independent wealth but also in her reconciliation of Rochester as her soul mate. There is also a sense of direction here unlike previous journeys, such as her journey to Lowood when Jane is anxious, 'feeling very strange, and mortally apprehensive'. (p. 57) This path forwards may be due to Rochester’s widowhood, but it may also signify Jane's openness to conventional marriage, previously absent due to her moral stance against a bigamous marriage.</w:t>
      </w:r>
      <w:r w:rsidR="001B3CB9">
        <w:rPr>
          <w:color w:val="000000" w:themeColor="text1"/>
          <w:szCs w:val="20"/>
        </w:rPr>
        <w:t xml:space="preserve"> </w:t>
      </w:r>
      <w:r w:rsidR="001B3CB9" w:rsidRPr="00337D58">
        <w:rPr>
          <w:color w:val="000000" w:themeColor="text1"/>
          <w:szCs w:val="20"/>
          <w:highlight w:val="yellow"/>
        </w:rPr>
        <w:t>Hence, with a detailed depiction of the external environment representing the inner human psyche, this physical journey illustrates Jane's final uncovering of a distinct sense of identity. Jane's definitive statement in the closing chapter, 'Reader, I married him', infers through the syntactical placement that Jane is now the subject of the relationship and Rochester the object.</w:t>
      </w:r>
      <w:r w:rsidR="001B3CB9">
        <w:rPr>
          <w:color w:val="000000" w:themeColor="text1"/>
          <w:szCs w:val="20"/>
        </w:rPr>
        <w:t xml:space="preserve"> </w:t>
      </w:r>
      <w:r w:rsidR="001B3CB9" w:rsidRPr="00337D58">
        <w:rPr>
          <w:color w:val="000000" w:themeColor="text1"/>
          <w:szCs w:val="20"/>
          <w:highlight w:val="yellow"/>
        </w:rPr>
        <w:t>In this sense, Jane is marrying Rochester rather than the partnership being equal.</w:t>
      </w:r>
      <w:r w:rsidR="001B3CB9">
        <w:rPr>
          <w:color w:val="000000" w:themeColor="text1"/>
          <w:szCs w:val="20"/>
        </w:rPr>
        <w:t xml:space="preserve"> </w:t>
      </w:r>
      <w:r w:rsidR="001B3CB9" w:rsidRPr="00337D58">
        <w:rPr>
          <w:color w:val="000000" w:themeColor="text1"/>
          <w:szCs w:val="20"/>
          <w:highlight w:val="magenta"/>
        </w:rPr>
        <w:t>Eagleton supports this in stating 'inheritance allows Jane independence and power over Rochester'. (Eagleton, 1975) However, contrary interpretations suggest that Jane subscribes to societal expectations by getting married, losing her strived for 'liberty'. (p. 102) Yet, she reconciles this debate through stating that she is as 'free as in solitude, as gay as in company' (p. 519) expressing that it is better to compromise and exchange total isolated independence for a marriage with restrictions</w:t>
      </w:r>
      <w:r w:rsidR="001B3CB9">
        <w:rPr>
          <w:color w:val="000000" w:themeColor="text1"/>
          <w:szCs w:val="20"/>
        </w:rPr>
        <w:t xml:space="preserve">. </w:t>
      </w:r>
      <w:r w:rsidR="001B3CB9" w:rsidRPr="00337D58">
        <w:rPr>
          <w:color w:val="000000" w:themeColor="text1"/>
          <w:szCs w:val="20"/>
          <w:highlight w:val="cyan"/>
        </w:rPr>
        <w:t>With this sense of finality, Bronte complies to her Victorian audience’s expectations to have a sense of closure,</w:t>
      </w:r>
      <w:r w:rsidR="001B3CB9">
        <w:rPr>
          <w:color w:val="000000" w:themeColor="text1"/>
          <w:szCs w:val="20"/>
        </w:rPr>
        <w:t xml:space="preserve"> </w:t>
      </w:r>
      <w:r w:rsidR="001B3CB9" w:rsidRPr="00337D58">
        <w:rPr>
          <w:color w:val="000000" w:themeColor="text1"/>
          <w:szCs w:val="20"/>
          <w:highlight w:val="green"/>
        </w:rPr>
        <w:t>unlike Atonement’s Epilogue</w:t>
      </w:r>
      <w:r w:rsidR="001B3CB9">
        <w:rPr>
          <w:color w:val="000000" w:themeColor="text1"/>
          <w:szCs w:val="20"/>
        </w:rPr>
        <w:t xml:space="preserve"> </w:t>
      </w:r>
      <w:r w:rsidR="001B3CB9" w:rsidRPr="00337D58">
        <w:rPr>
          <w:color w:val="000000" w:themeColor="text1"/>
          <w:szCs w:val="20"/>
          <w:highlight w:val="yellow"/>
        </w:rPr>
        <w:t>which reveals a metanarrative enclosing a new complexity of truth exposing Robbie and Cecilia's reunion to be false.</w:t>
      </w:r>
      <w:r w:rsidR="001B3CB9">
        <w:rPr>
          <w:color w:val="000000" w:themeColor="text1"/>
          <w:szCs w:val="20"/>
        </w:rPr>
        <w:t xml:space="preserve"> </w:t>
      </w:r>
      <w:r w:rsidR="001B3CB9" w:rsidRPr="00337D58">
        <w:rPr>
          <w:color w:val="000000" w:themeColor="text1"/>
          <w:szCs w:val="20"/>
          <w:highlight w:val="cyan"/>
        </w:rPr>
        <w:t>In a post-modernist style</w:t>
      </w:r>
      <w:r w:rsidR="001B3CB9" w:rsidRPr="00337D58">
        <w:rPr>
          <w:color w:val="000000" w:themeColor="text1"/>
          <w:szCs w:val="20"/>
          <w:highlight w:val="yellow"/>
        </w:rPr>
        <w:t xml:space="preserve">, this turns the focus onto the writing itself deconstructing the previous text. The section begins with 'a journey into the country, a dinner in [Briony's] honour, a renewal of family bonds,' (p. 361) an ending which would typify what is an expected resolution for readers, who at this point still believe that Robbie and Cecilia are alive. This also implies that the centre of the action remains around Briony, with the possessive pronoun </w:t>
      </w:r>
      <w:r>
        <w:rPr>
          <w:noProof/>
          <w:color w:val="000000" w:themeColor="text1"/>
          <w:szCs w:val="20"/>
          <w:lang w:eastAsia="en-GB"/>
        </w:rPr>
        <mc:AlternateContent>
          <mc:Choice Requires="wps">
            <w:drawing>
              <wp:anchor distT="0" distB="0" distL="114300" distR="114300" simplePos="0" relativeHeight="251754496" behindDoc="0" locked="0" layoutInCell="1" allowOverlap="1" wp14:anchorId="302024D3" wp14:editId="5CB561CD">
                <wp:simplePos x="0" y="0"/>
                <wp:positionH relativeFrom="page">
                  <wp:posOffset>5429250</wp:posOffset>
                </wp:positionH>
                <wp:positionV relativeFrom="paragraph">
                  <wp:posOffset>-409575</wp:posOffset>
                </wp:positionV>
                <wp:extent cx="1704975" cy="704850"/>
                <wp:effectExtent l="171450" t="19050" r="47625" b="19050"/>
                <wp:wrapNone/>
                <wp:docPr id="212" name="Speech Bubble: Oval 212"/>
                <wp:cNvGraphicFramePr/>
                <a:graphic xmlns:a="http://schemas.openxmlformats.org/drawingml/2006/main">
                  <a:graphicData uri="http://schemas.microsoft.com/office/word/2010/wordprocessingShape">
                    <wps:wsp>
                      <wps:cNvSpPr/>
                      <wps:spPr>
                        <a:xfrm>
                          <a:off x="0" y="0"/>
                          <a:ext cx="1704975" cy="704850"/>
                        </a:xfrm>
                        <a:prstGeom prst="wedgeEllipseCallout">
                          <a:avLst>
                            <a:gd name="adj1" fmla="val -58770"/>
                            <a:gd name="adj2" fmla="val 16785"/>
                          </a:avLst>
                        </a:prstGeom>
                        <a:solidFill>
                          <a:srgbClr val="FFFF00"/>
                        </a:solidFill>
                      </wps:spPr>
                      <wps:style>
                        <a:lnRef idx="2">
                          <a:schemeClr val="accent6"/>
                        </a:lnRef>
                        <a:fillRef idx="1">
                          <a:schemeClr val="lt1"/>
                        </a:fillRef>
                        <a:effectRef idx="0">
                          <a:schemeClr val="accent6"/>
                        </a:effectRef>
                        <a:fontRef idx="minor">
                          <a:schemeClr val="dk1"/>
                        </a:fontRef>
                      </wps:style>
                      <wps:txbx>
                        <w:txbxContent>
                          <w:p w14:paraId="692732F6" w14:textId="77777777" w:rsidR="00337D58" w:rsidRPr="009C0BE5" w:rsidRDefault="00337D58" w:rsidP="00337D58">
                            <w:pPr>
                              <w:jc w:val="center"/>
                              <w:rPr>
                                <w:b/>
                                <w:i/>
                                <w:sz w:val="16"/>
                                <w:szCs w:val="16"/>
                              </w:rPr>
                            </w:pPr>
                            <w:r>
                              <w:rPr>
                                <w:b/>
                                <w:i/>
                                <w:sz w:val="16"/>
                                <w:szCs w:val="16"/>
                              </w:rPr>
                              <w:t xml:space="preserve">A little </w:t>
                            </w:r>
                            <w:r w:rsidRPr="00337D58">
                              <w:rPr>
                                <w:b/>
                                <w:i/>
                                <w:sz w:val="16"/>
                                <w:szCs w:val="16"/>
                                <w:u w:val="single"/>
                              </w:rPr>
                              <w:t>more brief</w:t>
                            </w:r>
                            <w:r w:rsidRPr="009C0BE5">
                              <w:rPr>
                                <w:b/>
                                <w:i/>
                                <w:sz w:val="16"/>
                                <w:szCs w:val="16"/>
                              </w:rPr>
                              <w:t xml:space="preserve"> quotation might help consolidate point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2024D3" id="Speech Bubble: Oval 212" o:spid="_x0000_s1066" type="#_x0000_t63" style="position:absolute;margin-left:427.5pt;margin-top:-32.25pt;width:134.25pt;height:55.5pt;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" adj="-1894,14426" fillcolor="yellow" strokecolor="#70ad47 [3209]" strokeweight="1pt">
                <v:textbox>
                  <w:txbxContent>
                    <w:p w14:paraId="692732F6" w14:textId="77777777" w:rsidR="00337D58" w:rsidRPr="009C0BE5" w:rsidRDefault="00337D58" w:rsidP="00337D58">
                      <w:pPr>
                        <w:jc w:val="center"/>
                        <w:rPr>
                          <w:b/>
                          <w:i/>
                          <w:sz w:val="16"/>
                          <w:szCs w:val="16"/>
                        </w:rPr>
                      </w:pPr>
                      <w:r>
                        <w:rPr>
                          <w:b/>
                          <w:i/>
                          <w:sz w:val="16"/>
                          <w:szCs w:val="16"/>
                        </w:rPr>
                        <w:t xml:space="preserve">A little </w:t>
                      </w:r>
                      <w:r w:rsidRPr="00337D58">
                        <w:rPr>
                          <w:b/>
                          <w:i/>
                          <w:sz w:val="16"/>
                          <w:szCs w:val="16"/>
                          <w:u w:val="single"/>
                        </w:rPr>
                        <w:t>more brief</w:t>
                      </w:r>
                      <w:r w:rsidRPr="009C0BE5">
                        <w:rPr>
                          <w:b/>
                          <w:i/>
                          <w:sz w:val="16"/>
                          <w:szCs w:val="16"/>
                        </w:rPr>
                        <w:t xml:space="preserve"> quotation might help consolidate point</w:t>
                      </w:r>
                    </w:p>
                  </w:txbxContent>
                </v:textbox>
                <w10:wrap anchorx="page"/>
              </v:shape>
            </w:pict>
          </mc:Fallback>
        </mc:AlternateContent>
      </w:r>
      <w:r w:rsidR="001B3CB9" w:rsidRPr="00337D58">
        <w:rPr>
          <w:color w:val="000000" w:themeColor="text1"/>
          <w:szCs w:val="20"/>
          <w:highlight w:val="yellow"/>
        </w:rPr>
        <w:t>'my’ (p. 361) used to describe the purpose of the dinner, indicating that she is still as egocentric as she was as a child. Hence, it is suggested that Briony has not 'come of age' or achieved a well-defined identity</w:t>
      </w:r>
      <w:r w:rsidR="001B3CB9">
        <w:rPr>
          <w:color w:val="000000" w:themeColor="text1"/>
          <w:szCs w:val="20"/>
        </w:rPr>
        <w:t xml:space="preserve">. </w:t>
      </w:r>
      <w:r w:rsidR="001B3CB9" w:rsidRPr="00D20B99">
        <w:rPr>
          <w:color w:val="000000" w:themeColor="text1"/>
          <w:szCs w:val="20"/>
          <w:highlight w:val="green"/>
        </w:rPr>
        <w:t>Unlike Jane, Briony doesn’t reach a level of acceptance of her social circumstances.</w:t>
      </w:r>
      <w:r w:rsidR="001B3CB9">
        <w:rPr>
          <w:color w:val="000000" w:themeColor="text1"/>
          <w:szCs w:val="20"/>
        </w:rPr>
        <w:t xml:space="preserve"> </w:t>
      </w:r>
      <w:r w:rsidR="001B3CB9" w:rsidRPr="00D20B99">
        <w:rPr>
          <w:color w:val="000000" w:themeColor="text1"/>
          <w:szCs w:val="20"/>
          <w:highlight w:val="yellow"/>
        </w:rPr>
        <w:t xml:space="preserve">In her final reflection, the unveiled narrator Briony refers to the truth that Robbie and </w:t>
      </w:r>
      <w:r w:rsidR="00D20B99" w:rsidRPr="00D20B99">
        <w:rPr>
          <w:b/>
          <w:noProof/>
          <w:highlight w:val="yellow"/>
          <w:u w:val="single"/>
          <w:lang w:eastAsia="en-GB"/>
        </w:rPr>
        <mc:AlternateContent>
          <mc:Choice Requires="wps">
            <w:drawing>
              <wp:anchor distT="45720" distB="45720" distL="114300" distR="114300" simplePos="0" relativeHeight="251718656" behindDoc="1" locked="0" layoutInCell="1" allowOverlap="1" wp14:anchorId="10B7D880" wp14:editId="30188FD5">
                <wp:simplePos x="0" y="0"/>
                <wp:positionH relativeFrom="column">
                  <wp:posOffset>4724400</wp:posOffset>
                </wp:positionH>
                <wp:positionV relativeFrom="paragraph">
                  <wp:posOffset>914400</wp:posOffset>
                </wp:positionV>
                <wp:extent cx="1619250" cy="904875"/>
                <wp:effectExtent l="0" t="0" r="19050" b="285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904875"/>
                        </a:xfrm>
                        <a:prstGeom prst="rect">
                          <a:avLst/>
                        </a:prstGeom>
                        <a:solidFill>
                          <a:srgbClr val="FFFFFF"/>
                        </a:solidFill>
                        <a:ln w="9525">
                          <a:solidFill>
                            <a:srgbClr val="000000"/>
                          </a:solidFill>
                          <a:miter lim="800000"/>
                          <a:headEnd/>
                          <a:tailEnd/>
                        </a:ln>
                      </wps:spPr>
                      <wps:txbx>
                        <w:txbxContent>
                          <w:p w14:paraId="666359B6" w14:textId="10256A04" w:rsidR="00337D58" w:rsidRPr="00D20B99" w:rsidRDefault="00D20B99" w:rsidP="003C6EE0">
                            <w:pPr>
                              <w:rPr>
                                <w:rFonts w:ascii="Arial" w:hAnsi="Arial" w:cs="Arial"/>
                                <w:sz w:val="16"/>
                                <w:szCs w:val="16"/>
                              </w:rPr>
                            </w:pPr>
                            <w:r w:rsidRPr="00D20B99">
                              <w:rPr>
                                <w:rFonts w:ascii="Arial" w:hAnsi="Arial" w:cs="Arial"/>
                                <w:b/>
                                <w:sz w:val="16"/>
                                <w:szCs w:val="16"/>
                                <w:highlight w:val="magenta"/>
                              </w:rPr>
                              <w:t>AO5</w:t>
                            </w:r>
                            <w:r>
                              <w:rPr>
                                <w:rFonts w:ascii="Arial" w:hAnsi="Arial" w:cs="Arial"/>
                                <w:b/>
                                <w:sz w:val="16"/>
                                <w:szCs w:val="16"/>
                              </w:rPr>
                              <w:t xml:space="preserve"> </w:t>
                            </w:r>
                            <w:r w:rsidRPr="00D20B99">
                              <w:rPr>
                                <w:rFonts w:ascii="Arial" w:hAnsi="Arial" w:cs="Arial"/>
                                <w:sz w:val="16"/>
                                <w:szCs w:val="16"/>
                              </w:rPr>
                              <w:t>Clear evidence of a</w:t>
                            </w:r>
                            <w:r w:rsidR="00337D58" w:rsidRPr="00D20B99">
                              <w:rPr>
                                <w:rFonts w:ascii="Arial" w:hAnsi="Arial" w:cs="Arial"/>
                                <w:sz w:val="16"/>
                                <w:szCs w:val="16"/>
                              </w:rPr>
                              <w:t>utonomous reader</w:t>
                            </w:r>
                            <w:r w:rsidRPr="00D20B99">
                              <w:rPr>
                                <w:rFonts w:ascii="Arial" w:hAnsi="Arial" w:cs="Arial"/>
                                <w:sz w:val="16"/>
                                <w:szCs w:val="16"/>
                              </w:rPr>
                              <w:t xml:space="preserve"> handling range of views which have influenced own</w:t>
                            </w:r>
                            <w:r>
                              <w:rPr>
                                <w:rFonts w:ascii="Arial" w:hAnsi="Arial" w:cs="Arial"/>
                                <w:sz w:val="16"/>
                                <w:szCs w:val="16"/>
                              </w:rPr>
                              <w:t xml:space="preserve"> conceptual</w:t>
                            </w:r>
                            <w:r w:rsidRPr="00D20B99">
                              <w:rPr>
                                <w:rFonts w:ascii="Arial" w:hAnsi="Arial" w:cs="Arial"/>
                                <w:sz w:val="16"/>
                                <w:szCs w:val="16"/>
                              </w:rPr>
                              <w:t xml:space="preserve"> reading</w:t>
                            </w:r>
                            <w:r>
                              <w:rPr>
                                <w:rFonts w:ascii="Arial" w:hAnsi="Arial" w:cs="Arial"/>
                                <w:sz w:val="16"/>
                                <w:szCs w:val="16"/>
                              </w:rPr>
                              <w:t xml:space="preserve"> to further sophisticated argument.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B7D880" id="Text Box 30" o:spid="_x0000_s1067" type="#_x0000_t202" style="position:absolute;margin-left:372pt;margin-top:1in;width:127.5pt;height:71.25pt;z-index:-251597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">
                <v:textbox>
                  <w:txbxContent>
                    <w:p w14:paraId="666359B6" w14:textId="10256A04" w:rsidR="00337D58" w:rsidRPr="00D20B99" w:rsidRDefault="00D20B99" w:rsidP="003C6EE0">
                      <w:pPr>
                        <w:rPr>
                          <w:rFonts w:ascii="Arial" w:hAnsi="Arial" w:cs="Arial"/>
                          <w:sz w:val="16"/>
                          <w:szCs w:val="16"/>
                        </w:rPr>
                      </w:pPr>
                      <w:r w:rsidRPr="00D20B99">
                        <w:rPr>
                          <w:rFonts w:ascii="Arial" w:hAnsi="Arial" w:cs="Arial"/>
                          <w:b/>
                          <w:sz w:val="16"/>
                          <w:szCs w:val="16"/>
                          <w:highlight w:val="magenta"/>
                        </w:rPr>
                        <w:t>AO5</w:t>
                      </w:r>
                      <w:r>
                        <w:rPr>
                          <w:rFonts w:ascii="Arial" w:hAnsi="Arial" w:cs="Arial"/>
                          <w:b/>
                          <w:sz w:val="16"/>
                          <w:szCs w:val="16"/>
                        </w:rPr>
                        <w:t xml:space="preserve"> </w:t>
                      </w:r>
                      <w:r w:rsidRPr="00D20B99">
                        <w:rPr>
                          <w:rFonts w:ascii="Arial" w:hAnsi="Arial" w:cs="Arial"/>
                          <w:sz w:val="16"/>
                          <w:szCs w:val="16"/>
                        </w:rPr>
                        <w:t>Clear evidence of a</w:t>
                      </w:r>
                      <w:r w:rsidR="00337D58" w:rsidRPr="00D20B99">
                        <w:rPr>
                          <w:rFonts w:ascii="Arial" w:hAnsi="Arial" w:cs="Arial"/>
                          <w:sz w:val="16"/>
                          <w:szCs w:val="16"/>
                        </w:rPr>
                        <w:t>utonomous reader</w:t>
                      </w:r>
                      <w:r w:rsidRPr="00D20B99">
                        <w:rPr>
                          <w:rFonts w:ascii="Arial" w:hAnsi="Arial" w:cs="Arial"/>
                          <w:sz w:val="16"/>
                          <w:szCs w:val="16"/>
                        </w:rPr>
                        <w:t xml:space="preserve"> handling range of views which have influenced own</w:t>
                      </w:r>
                      <w:r>
                        <w:rPr>
                          <w:rFonts w:ascii="Arial" w:hAnsi="Arial" w:cs="Arial"/>
                          <w:sz w:val="16"/>
                          <w:szCs w:val="16"/>
                        </w:rPr>
                        <w:t xml:space="preserve"> conceptual</w:t>
                      </w:r>
                      <w:r w:rsidRPr="00D20B99">
                        <w:rPr>
                          <w:rFonts w:ascii="Arial" w:hAnsi="Arial" w:cs="Arial"/>
                          <w:sz w:val="16"/>
                          <w:szCs w:val="16"/>
                        </w:rPr>
                        <w:t xml:space="preserve"> reading</w:t>
                      </w:r>
                      <w:r>
                        <w:rPr>
                          <w:rFonts w:ascii="Arial" w:hAnsi="Arial" w:cs="Arial"/>
                          <w:sz w:val="16"/>
                          <w:szCs w:val="16"/>
                        </w:rPr>
                        <w:t xml:space="preserve"> to further sophisticated argument.</w:t>
                      </w:r>
                    </w:p>
                  </w:txbxContent>
                </v:textbox>
              </v:shape>
            </w:pict>
          </mc:Fallback>
        </mc:AlternateContent>
      </w:r>
      <w:r w:rsidR="001B3CB9" w:rsidRPr="00D20B99">
        <w:rPr>
          <w:color w:val="000000" w:themeColor="text1"/>
          <w:szCs w:val="20"/>
          <w:highlight w:val="yellow"/>
        </w:rPr>
        <w:t>Cecilia died during the war and asks 'how could that constitute an ending?' (p. 371)</w:t>
      </w:r>
      <w:r w:rsidR="001B3CB9">
        <w:rPr>
          <w:color w:val="000000" w:themeColor="text1"/>
          <w:szCs w:val="20"/>
        </w:rPr>
        <w:t xml:space="preserve"> </w:t>
      </w:r>
      <w:r w:rsidR="001B3CB9" w:rsidRPr="00D20B99">
        <w:rPr>
          <w:color w:val="000000" w:themeColor="text1"/>
          <w:szCs w:val="20"/>
          <w:highlight w:val="magenta"/>
        </w:rPr>
        <w:t xml:space="preserve">This reversal of the reader’s desire for an ‘old ending that panders to temporal expectations’ (Kermode, 1967) raises the question of whether a novelist is under an obligation to deliver the truth. In this sense ‘McEwan plays on the complacency of readerly expectation’ (Wood, 2009) leaving the reader involved in the creation of Atonement's resolution, giving them an option of </w:t>
      </w:r>
      <w:r w:rsidR="00D20B99" w:rsidRPr="00D20B99">
        <w:rPr>
          <w:b/>
          <w:noProof/>
          <w:highlight w:val="green"/>
          <w:u w:val="single"/>
          <w:lang w:eastAsia="en-GB"/>
        </w:rPr>
        <mc:AlternateContent>
          <mc:Choice Requires="wps">
            <w:drawing>
              <wp:anchor distT="45720" distB="45720" distL="114300" distR="114300" simplePos="0" relativeHeight="251694080" behindDoc="1" locked="0" layoutInCell="1" allowOverlap="1" wp14:anchorId="6EA36139" wp14:editId="622D41EB">
                <wp:simplePos x="0" y="0"/>
                <wp:positionH relativeFrom="column">
                  <wp:posOffset>4714875</wp:posOffset>
                </wp:positionH>
                <wp:positionV relativeFrom="paragraph">
                  <wp:posOffset>2028825</wp:posOffset>
                </wp:positionV>
                <wp:extent cx="1600200" cy="523875"/>
                <wp:effectExtent l="0" t="0" r="19050"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23875"/>
                        </a:xfrm>
                        <a:prstGeom prst="rect">
                          <a:avLst/>
                        </a:prstGeom>
                        <a:solidFill>
                          <a:srgbClr val="FFFFFF"/>
                        </a:solidFill>
                        <a:ln w="9525">
                          <a:solidFill>
                            <a:srgbClr val="000000"/>
                          </a:solidFill>
                          <a:miter lim="800000"/>
                          <a:headEnd/>
                          <a:tailEnd/>
                        </a:ln>
                      </wps:spPr>
                      <wps:txbx>
                        <w:txbxContent>
                          <w:p w14:paraId="7BCDDE07" w14:textId="15E74D3B" w:rsidR="00337D58" w:rsidRPr="00D20B99" w:rsidRDefault="00337D58" w:rsidP="00905E42">
                            <w:pPr>
                              <w:rPr>
                                <w:rFonts w:ascii="Arial" w:hAnsi="Arial" w:cs="Arial"/>
                                <w:sz w:val="16"/>
                                <w:szCs w:val="16"/>
                              </w:rPr>
                            </w:pPr>
                            <w:r w:rsidRPr="00D20B99">
                              <w:rPr>
                                <w:rFonts w:ascii="Arial" w:hAnsi="Arial" w:cs="Arial"/>
                                <w:b/>
                                <w:sz w:val="16"/>
                                <w:szCs w:val="16"/>
                                <w:highlight w:val="green"/>
                              </w:rPr>
                              <w:t>AO4</w:t>
                            </w:r>
                            <w:r w:rsidR="00D20B99">
                              <w:rPr>
                                <w:rFonts w:ascii="Arial" w:hAnsi="Arial" w:cs="Arial"/>
                                <w:b/>
                                <w:sz w:val="16"/>
                                <w:szCs w:val="16"/>
                              </w:rPr>
                              <w:t xml:space="preserve"> </w:t>
                            </w:r>
                            <w:r w:rsidR="00D20B99" w:rsidRPr="00D20B99">
                              <w:rPr>
                                <w:rFonts w:ascii="Arial" w:hAnsi="Arial" w:cs="Arial"/>
                                <w:sz w:val="16"/>
                                <w:szCs w:val="16"/>
                              </w:rPr>
                              <w:t>I</w:t>
                            </w:r>
                            <w:r w:rsidRPr="00D20B99">
                              <w:rPr>
                                <w:rFonts w:ascii="Arial" w:hAnsi="Arial" w:cs="Arial"/>
                                <w:sz w:val="16"/>
                                <w:szCs w:val="16"/>
                              </w:rPr>
                              <w:t>lluminating</w:t>
                            </w:r>
                            <w:r w:rsidR="00D20B99" w:rsidRPr="00D20B99">
                              <w:rPr>
                                <w:rFonts w:ascii="Arial" w:hAnsi="Arial" w:cs="Arial"/>
                                <w:sz w:val="16"/>
                                <w:szCs w:val="16"/>
                              </w:rPr>
                              <w:t xml:space="preserve"> link. Perspective of </w:t>
                            </w:r>
                            <w:r w:rsidR="00D20B99" w:rsidRPr="00D20B99">
                              <w:rPr>
                                <w:rFonts w:ascii="Arial" w:hAnsi="Arial" w:cs="Arial"/>
                                <w:i/>
                                <w:sz w:val="16"/>
                                <w:szCs w:val="16"/>
                              </w:rPr>
                              <w:t>JE</w:t>
                            </w:r>
                            <w:r w:rsidR="00D20B99" w:rsidRPr="00D20B99">
                              <w:rPr>
                                <w:rFonts w:ascii="Arial" w:hAnsi="Arial" w:cs="Arial"/>
                                <w:sz w:val="16"/>
                                <w:szCs w:val="16"/>
                              </w:rPr>
                              <w:t xml:space="preserve"> enhances understanding of </w:t>
                            </w:r>
                            <w:r w:rsidR="00D20B99" w:rsidRPr="00D20B99">
                              <w:rPr>
                                <w:rFonts w:ascii="Arial" w:hAnsi="Arial" w:cs="Arial"/>
                                <w:i/>
                                <w:sz w:val="16"/>
                                <w:szCs w:val="16"/>
                              </w:rPr>
                              <w:t>Atonement.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A36139" id="Text Box 18" o:spid="_x0000_s1068" type="#_x0000_t202" style="position:absolute;margin-left:371.25pt;margin-top:159.75pt;width:126pt;height:41.25pt;z-index:-251622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">
                <v:textbox>
                  <w:txbxContent>
                    <w:p w14:paraId="7BCDDE07" w14:textId="15E74D3B" w:rsidR="00337D58" w:rsidRPr="00D20B99" w:rsidRDefault="00337D58" w:rsidP="00905E42">
                      <w:pPr>
                        <w:rPr>
                          <w:rFonts w:ascii="Arial" w:hAnsi="Arial" w:cs="Arial"/>
                          <w:sz w:val="16"/>
                          <w:szCs w:val="16"/>
                        </w:rPr>
                      </w:pPr>
                      <w:r w:rsidRPr="00D20B99">
                        <w:rPr>
                          <w:rFonts w:ascii="Arial" w:hAnsi="Arial" w:cs="Arial"/>
                          <w:b/>
                          <w:sz w:val="16"/>
                          <w:szCs w:val="16"/>
                          <w:highlight w:val="green"/>
                        </w:rPr>
                        <w:t>AO4</w:t>
                      </w:r>
                      <w:r w:rsidR="00D20B99">
                        <w:rPr>
                          <w:rFonts w:ascii="Arial" w:hAnsi="Arial" w:cs="Arial"/>
                          <w:b/>
                          <w:sz w:val="16"/>
                          <w:szCs w:val="16"/>
                        </w:rPr>
                        <w:t xml:space="preserve"> </w:t>
                      </w:r>
                      <w:r w:rsidR="00D20B99" w:rsidRPr="00D20B99">
                        <w:rPr>
                          <w:rFonts w:ascii="Arial" w:hAnsi="Arial" w:cs="Arial"/>
                          <w:sz w:val="16"/>
                          <w:szCs w:val="16"/>
                        </w:rPr>
                        <w:t>I</w:t>
                      </w:r>
                      <w:r w:rsidRPr="00D20B99">
                        <w:rPr>
                          <w:rFonts w:ascii="Arial" w:hAnsi="Arial" w:cs="Arial"/>
                          <w:sz w:val="16"/>
                          <w:szCs w:val="16"/>
                        </w:rPr>
                        <w:t>lluminating</w:t>
                      </w:r>
                      <w:r w:rsidR="00D20B99" w:rsidRPr="00D20B99">
                        <w:rPr>
                          <w:rFonts w:ascii="Arial" w:hAnsi="Arial" w:cs="Arial"/>
                          <w:sz w:val="16"/>
                          <w:szCs w:val="16"/>
                        </w:rPr>
                        <w:t xml:space="preserve"> link. Perspective of </w:t>
                      </w:r>
                      <w:r w:rsidR="00D20B99" w:rsidRPr="00D20B99">
                        <w:rPr>
                          <w:rFonts w:ascii="Arial" w:hAnsi="Arial" w:cs="Arial"/>
                          <w:i/>
                          <w:sz w:val="16"/>
                          <w:szCs w:val="16"/>
                        </w:rPr>
                        <w:t>JE</w:t>
                      </w:r>
                      <w:r w:rsidR="00D20B99" w:rsidRPr="00D20B99">
                        <w:rPr>
                          <w:rFonts w:ascii="Arial" w:hAnsi="Arial" w:cs="Arial"/>
                          <w:sz w:val="16"/>
                          <w:szCs w:val="16"/>
                        </w:rPr>
                        <w:t xml:space="preserve"> enhances understanding of </w:t>
                      </w:r>
                      <w:r w:rsidR="00D20B99" w:rsidRPr="00D20B99">
                        <w:rPr>
                          <w:rFonts w:ascii="Arial" w:hAnsi="Arial" w:cs="Arial"/>
                          <w:i/>
                          <w:sz w:val="16"/>
                          <w:szCs w:val="16"/>
                        </w:rPr>
                        <w:t>Atonement.</w:t>
                      </w:r>
                    </w:p>
                  </w:txbxContent>
                </v:textbox>
              </v:shape>
            </w:pict>
          </mc:Fallback>
        </mc:AlternateContent>
      </w:r>
      <w:r w:rsidR="001B3CB9" w:rsidRPr="00D20B99">
        <w:rPr>
          <w:color w:val="000000" w:themeColor="text1"/>
          <w:szCs w:val="20"/>
          <w:highlight w:val="magenta"/>
        </w:rPr>
        <w:t>creating an altered, rectified conclusion</w:t>
      </w:r>
      <w:r w:rsidR="001B3CB9">
        <w:rPr>
          <w:color w:val="000000" w:themeColor="text1"/>
          <w:szCs w:val="20"/>
        </w:rPr>
        <w:t xml:space="preserve">. </w:t>
      </w:r>
      <w:r w:rsidR="001B3CB9" w:rsidRPr="00D20B99">
        <w:rPr>
          <w:color w:val="000000" w:themeColor="text1"/>
          <w:szCs w:val="20"/>
          <w:highlight w:val="magenta"/>
        </w:rPr>
        <w:t>The journey, therefore, results in Briony’s recognition that there is no atonement for her childhood crime</w:t>
      </w:r>
      <w:r w:rsidR="001B3CB9">
        <w:rPr>
          <w:color w:val="000000" w:themeColor="text1"/>
          <w:szCs w:val="20"/>
        </w:rPr>
        <w:t xml:space="preserve">. </w:t>
      </w:r>
      <w:r w:rsidR="001B3CB9" w:rsidRPr="00D20B99">
        <w:rPr>
          <w:color w:val="000000" w:themeColor="text1"/>
          <w:szCs w:val="20"/>
          <w:highlight w:val="green"/>
        </w:rPr>
        <w:t xml:space="preserve">In light of this, identity is shown to be a continuously changing construct rather than a fixed point of acceptance as in </w:t>
      </w:r>
      <w:r w:rsidR="001B3CB9" w:rsidRPr="00D20B99">
        <w:rPr>
          <w:i/>
          <w:color w:val="000000" w:themeColor="text1"/>
          <w:szCs w:val="20"/>
          <w:highlight w:val="green"/>
        </w:rPr>
        <w:t>Jane Eyre</w:t>
      </w:r>
      <w:r w:rsidR="001B3CB9" w:rsidRPr="00D20B99">
        <w:rPr>
          <w:color w:val="000000" w:themeColor="text1"/>
          <w:szCs w:val="20"/>
          <w:highlight w:val="green"/>
        </w:rPr>
        <w:t>. Thus, while Briony’s journey remains unfulfilled in a complex ending, the more conventional closure of Bronte’s novel allows for a full acceptance of Jane’s authentic identity as Rochester’s partner</w:t>
      </w:r>
      <w:r w:rsidR="001B3CB9">
        <w:rPr>
          <w:color w:val="000000" w:themeColor="text1"/>
          <w:szCs w:val="20"/>
        </w:rPr>
        <w:t xml:space="preserve">. </w:t>
      </w:r>
    </w:p>
    <w:p w14:paraId="478CCAAD" w14:textId="77777777" w:rsidR="001B3CB9" w:rsidRDefault="001B3CB9" w:rsidP="001B3CB9">
      <w:pPr>
        <w:spacing w:line="276" w:lineRule="auto"/>
        <w:rPr>
          <w:color w:val="000000" w:themeColor="text1"/>
          <w:szCs w:val="20"/>
        </w:rPr>
      </w:pPr>
    </w:p>
    <w:p w14:paraId="7F48198C" w14:textId="5B7A00D3" w:rsidR="001B3CB9" w:rsidRDefault="001B3CB9" w:rsidP="001B3CB9">
      <w:pPr>
        <w:spacing w:line="276" w:lineRule="auto"/>
        <w:rPr>
          <w:color w:val="000000" w:themeColor="text1"/>
          <w:szCs w:val="20"/>
        </w:rPr>
      </w:pPr>
      <w:r w:rsidRPr="00D20B99">
        <w:rPr>
          <w:color w:val="000000" w:themeColor="text1"/>
          <w:szCs w:val="20"/>
          <w:highlight w:val="green"/>
        </w:rPr>
        <w:t>Overall the concept that journeys are a catalyst for the development of identity holds true in both novels as the protagonists’ experience forms of moral development, a growth which becomes the main thrust of the narrative in line with Bildungsroman tropes</w:t>
      </w:r>
      <w:r>
        <w:rPr>
          <w:color w:val="000000" w:themeColor="text1"/>
          <w:szCs w:val="20"/>
        </w:rPr>
        <w:t xml:space="preserve">. </w:t>
      </w:r>
      <w:r w:rsidRPr="00D20B99">
        <w:rPr>
          <w:color w:val="000000" w:themeColor="text1"/>
          <w:szCs w:val="20"/>
          <w:highlight w:val="green"/>
        </w:rPr>
        <w:t>Jane and Briony are isolated as children and lost in worlds of fiction, warping their sense of reality. However, by leaving their childhood homes, they begin a journey of painful soul searching, leading them astray before eventually achieving selfhood. While Jane successfully overcomes her unruly passionate nature to mature, Briony is less successful in achieving this sense of selfhood.</w:t>
      </w:r>
      <w:r>
        <w:rPr>
          <w:color w:val="000000" w:themeColor="text1"/>
          <w:szCs w:val="20"/>
        </w:rPr>
        <w:t xml:space="preserve"> </w:t>
      </w:r>
      <w:r w:rsidRPr="00D20B99">
        <w:rPr>
          <w:color w:val="000000" w:themeColor="text1"/>
          <w:szCs w:val="20"/>
          <w:highlight w:val="magenta"/>
        </w:rPr>
        <w:t>Briony continues to use fiction as a method of shaping reality, failing to come to terms with the truth of Robbie and Cecilia's deaths. But, she does reach a degree of acceptance for her wrongful conviction of Robbie, realising that she can never fully atone. In both texts, Briony and Jane not only narrate their own experiences but also create their individual identities as narrators, highlighting the native of how identity is constructed and suggesting that identity is composed through narratives. Therefore, identity becomes a personal, fictional concept which is then outwardly projected.</w:t>
      </w:r>
      <w:r>
        <w:rPr>
          <w:color w:val="000000" w:themeColor="text1"/>
          <w:szCs w:val="20"/>
        </w:rPr>
        <w:t xml:space="preserve">  </w:t>
      </w:r>
      <w:r w:rsidRPr="00D20B99">
        <w:rPr>
          <w:color w:val="000000" w:themeColor="text1"/>
          <w:szCs w:val="20"/>
          <w:highlight w:val="green"/>
        </w:rPr>
        <w:t>In this sense, Bronte and McEwan present journeys to be a catalytic device, guiding their unknowing protagonists towards a state of enlightened adulthood, while using these journeys to question the nature of identity itself.</w:t>
      </w:r>
      <w:r>
        <w:rPr>
          <w:color w:val="000000" w:themeColor="text1"/>
          <w:szCs w:val="20"/>
        </w:rPr>
        <w:t xml:space="preserve"> </w:t>
      </w:r>
    </w:p>
    <w:p w14:paraId="0C0913BD" w14:textId="77777777" w:rsidR="001B3CB9" w:rsidRDefault="001B3CB9" w:rsidP="001B3CB9">
      <w:pPr>
        <w:spacing w:line="276" w:lineRule="auto"/>
        <w:rPr>
          <w:color w:val="000000" w:themeColor="text1"/>
          <w:szCs w:val="20"/>
        </w:rPr>
      </w:pPr>
      <w:r>
        <w:rPr>
          <w:rFonts w:cs="Helvetica"/>
          <w:color w:val="000000" w:themeColor="text1"/>
          <w:szCs w:val="20"/>
          <w:lang w:val="en-US"/>
        </w:rPr>
        <w:t xml:space="preserve"> </w:t>
      </w:r>
    </w:p>
    <w:p w14:paraId="5346E126" w14:textId="77777777" w:rsidR="001B3CB9" w:rsidRDefault="001B3CB9" w:rsidP="001B3CB9">
      <w:pPr>
        <w:spacing w:line="276" w:lineRule="auto"/>
        <w:jc w:val="right"/>
        <w:rPr>
          <w:rFonts w:cs="Helvetica"/>
          <w:color w:val="000000"/>
          <w:szCs w:val="20"/>
          <w:lang w:val="en-US"/>
        </w:rPr>
      </w:pPr>
      <w:r>
        <w:rPr>
          <w:rFonts w:cs="Helvetica"/>
          <w:color w:val="000000"/>
          <w:szCs w:val="20"/>
          <w:lang w:val="en-US"/>
        </w:rPr>
        <w:t>[Word Count: 3,509]</w:t>
      </w:r>
    </w:p>
    <w:p w14:paraId="61383E14" w14:textId="77777777" w:rsidR="001B3CB9" w:rsidRDefault="001B3CB9" w:rsidP="001B3CB9">
      <w:pPr>
        <w:spacing w:line="276" w:lineRule="auto"/>
        <w:jc w:val="right"/>
        <w:rPr>
          <w:rFonts w:cs="Helvetica"/>
          <w:color w:val="000000"/>
          <w:szCs w:val="20"/>
          <w:lang w:val="en-US"/>
        </w:rPr>
      </w:pPr>
    </w:p>
    <w:sdt>
      <w:sdtPr>
        <w:rPr>
          <w:rFonts w:asciiTheme="minorHAnsi" w:eastAsiaTheme="minorHAnsi" w:hAnsiTheme="minorHAnsi" w:cstheme="minorBidi"/>
          <w:b w:val="0"/>
          <w:bCs w:val="0"/>
          <w:color w:val="auto"/>
          <w:sz w:val="24"/>
          <w:szCs w:val="24"/>
          <w:lang w:val="en-GB" w:bidi="ar-SA"/>
        </w:rPr>
        <w:id w:val="512042899"/>
        <w:docPartObj>
          <w:docPartGallery w:val="Bibliographies"/>
          <w:docPartUnique/>
        </w:docPartObj>
      </w:sdtPr>
      <w:sdtEndPr/>
      <w:sdtContent>
        <w:p w14:paraId="45B265D9" w14:textId="77777777" w:rsidR="001B3CB9" w:rsidRDefault="001B3CB9" w:rsidP="001B3CB9">
          <w:pPr>
            <w:pStyle w:val="Heading1"/>
            <w:spacing w:before="0"/>
          </w:pPr>
          <w:r>
            <w:t>Bibliography</w:t>
          </w:r>
        </w:p>
        <w:sdt>
          <w:sdtPr>
            <w:id w:val="111145805"/>
            <w:bibliography/>
          </w:sdtPr>
          <w:sdtEndPr/>
          <w:sdtContent>
            <w:p w14:paraId="67FA14D7" w14:textId="77777777" w:rsidR="001B3CB9" w:rsidRDefault="001B3CB9" w:rsidP="001B3CB9">
              <w:pPr>
                <w:pStyle w:val="Bibliography"/>
                <w:spacing w:line="276" w:lineRule="auto"/>
                <w:rPr>
                  <w:noProof/>
                  <w:sz w:val="24"/>
                  <w:lang w:val="en-US"/>
                </w:rPr>
              </w:pPr>
              <w:r>
                <w:fldChar w:fldCharType="begin"/>
              </w:r>
              <w:r>
                <w:instrText xml:space="preserve"> BIBLIOGRAPHY </w:instrText>
              </w:r>
              <w:r>
                <w:fldChar w:fldCharType="separate"/>
              </w:r>
              <w:r>
                <w:rPr>
                  <w:noProof/>
                  <w:lang w:val="en-US"/>
                </w:rPr>
                <w:t xml:space="preserve">Allott, M. (1973). </w:t>
              </w:r>
              <w:r>
                <w:rPr>
                  <w:i/>
                  <w:iCs/>
                  <w:noProof/>
                  <w:lang w:val="en-US"/>
                </w:rPr>
                <w:t>Jane Eyre and Villette: A selection of Critical Essays.</w:t>
              </w:r>
              <w:r>
                <w:rPr>
                  <w:noProof/>
                  <w:lang w:val="en-US"/>
                </w:rPr>
                <w:t xml:space="preserve"> London: The Macmillian Press.</w:t>
              </w:r>
            </w:p>
            <w:p w14:paraId="7FFE623B" w14:textId="77777777" w:rsidR="001B3CB9" w:rsidRDefault="001B3CB9" w:rsidP="001B3CB9">
              <w:pPr>
                <w:pStyle w:val="Bibliography"/>
                <w:spacing w:line="276" w:lineRule="auto"/>
                <w:rPr>
                  <w:noProof/>
                  <w:lang w:val="en-US"/>
                </w:rPr>
              </w:pPr>
              <w:r>
                <w:rPr>
                  <w:noProof/>
                  <w:lang w:val="en-US"/>
                </w:rPr>
                <w:t xml:space="preserve">Aristotle. (335 BC). </w:t>
              </w:r>
              <w:r>
                <w:rPr>
                  <w:i/>
                  <w:iCs/>
                  <w:noProof/>
                  <w:lang w:val="en-US"/>
                </w:rPr>
                <w:t>Poetics</w:t>
              </w:r>
              <w:r>
                <w:rPr>
                  <w:noProof/>
                  <w:lang w:val="en-US"/>
                </w:rPr>
                <w:t xml:space="preserve"> (1962 ed.). (I. Bywater, Trans.) Oxford: Clarendon Press.</w:t>
              </w:r>
            </w:p>
            <w:p w14:paraId="5D0B6160" w14:textId="77777777" w:rsidR="001B3CB9" w:rsidRDefault="001B3CB9" w:rsidP="001B3CB9">
              <w:pPr>
                <w:pStyle w:val="Bibliography"/>
                <w:spacing w:line="276" w:lineRule="auto"/>
                <w:rPr>
                  <w:noProof/>
                  <w:lang w:val="en-US"/>
                </w:rPr>
              </w:pPr>
              <w:r>
                <w:rPr>
                  <w:noProof/>
                  <w:lang w:val="en-US"/>
                </w:rPr>
                <w:t xml:space="preserve">Bronte, C. (1847). </w:t>
              </w:r>
              <w:r>
                <w:rPr>
                  <w:i/>
                  <w:iCs/>
                  <w:noProof/>
                  <w:lang w:val="en-US"/>
                </w:rPr>
                <w:t>Jane Eyre</w:t>
              </w:r>
              <w:r>
                <w:rPr>
                  <w:noProof/>
                  <w:lang w:val="en-US"/>
                </w:rPr>
                <w:t xml:space="preserve"> (2006 ed.). London: Penguin.</w:t>
              </w:r>
            </w:p>
            <w:p w14:paraId="18A3881A" w14:textId="77777777" w:rsidR="001B3CB9" w:rsidRDefault="001B3CB9" w:rsidP="001B3CB9">
              <w:pPr>
                <w:pStyle w:val="Bibliography"/>
                <w:spacing w:line="276" w:lineRule="auto"/>
                <w:rPr>
                  <w:noProof/>
                  <w:lang w:val="en-US"/>
                </w:rPr>
              </w:pPr>
              <w:r>
                <w:rPr>
                  <w:noProof/>
                  <w:lang w:val="en-US"/>
                </w:rPr>
                <w:t xml:space="preserve">Brooke, H. (1781). </w:t>
              </w:r>
              <w:r>
                <w:rPr>
                  <w:i/>
                  <w:iCs/>
                  <w:noProof/>
                  <w:lang w:val="en-US"/>
                </w:rPr>
                <w:t>The History of Henry, Earl of Moreland.</w:t>
              </w:r>
              <w:r>
                <w:rPr>
                  <w:noProof/>
                  <w:lang w:val="en-US"/>
                </w:rPr>
                <w:t xml:space="preserve"> London: Paramore.</w:t>
              </w:r>
            </w:p>
            <w:p w14:paraId="54A91A52" w14:textId="77777777" w:rsidR="001B3CB9" w:rsidRDefault="001B3CB9" w:rsidP="001B3CB9">
              <w:pPr>
                <w:pStyle w:val="Bibliography"/>
                <w:spacing w:line="276" w:lineRule="auto"/>
                <w:rPr>
                  <w:noProof/>
                  <w:lang w:val="en-US"/>
                </w:rPr>
              </w:pPr>
              <w:r>
                <w:rPr>
                  <w:noProof/>
                  <w:lang w:val="en-US"/>
                </w:rPr>
                <w:t xml:space="preserve">Davies, S. (2006). Introduction . In C. Bronte, </w:t>
              </w:r>
              <w:r>
                <w:rPr>
                  <w:i/>
                  <w:iCs/>
                  <w:noProof/>
                  <w:lang w:val="en-US"/>
                </w:rPr>
                <w:t>Jane Eyre</w:t>
              </w:r>
              <w:r>
                <w:rPr>
                  <w:noProof/>
                  <w:lang w:val="en-US"/>
                </w:rPr>
                <w:t xml:space="preserve"> (2006 ed., pp. xi-xxxiii). London: Penguin.</w:t>
              </w:r>
            </w:p>
            <w:p w14:paraId="7663A390" w14:textId="77777777" w:rsidR="001B3CB9" w:rsidRDefault="001B3CB9" w:rsidP="001B3CB9">
              <w:pPr>
                <w:pStyle w:val="Bibliography"/>
                <w:spacing w:line="276" w:lineRule="auto"/>
                <w:rPr>
                  <w:noProof/>
                  <w:lang w:val="en-US"/>
                </w:rPr>
              </w:pPr>
              <w:r>
                <w:rPr>
                  <w:noProof/>
                  <w:lang w:val="en-US"/>
                </w:rPr>
                <w:t xml:space="preserve">Eagleton, T. (1975). </w:t>
              </w:r>
              <w:r>
                <w:rPr>
                  <w:i/>
                  <w:iCs/>
                  <w:noProof/>
                  <w:lang w:val="en-US"/>
                </w:rPr>
                <w:t>Myths of Power: A Marxist study of the Brontës</w:t>
              </w:r>
              <w:r>
                <w:rPr>
                  <w:noProof/>
                  <w:lang w:val="en-US"/>
                </w:rPr>
                <w:t xml:space="preserve"> (2005 ed.). Hampshire: Palgrave Macmillan.</w:t>
              </w:r>
            </w:p>
            <w:p w14:paraId="6786BB1A" w14:textId="77777777" w:rsidR="001B3CB9" w:rsidRDefault="001B3CB9" w:rsidP="001B3CB9">
              <w:pPr>
                <w:pStyle w:val="Bibliography"/>
                <w:spacing w:line="276" w:lineRule="auto"/>
                <w:rPr>
                  <w:noProof/>
                  <w:lang w:val="en-US"/>
                </w:rPr>
              </w:pPr>
              <w:r>
                <w:rPr>
                  <w:noProof/>
                  <w:lang w:val="en-US"/>
                </w:rPr>
                <w:t xml:space="preserve">Finney, B. (2004). Briony's stand against oblivion: The making of fiction in Ian McEwan's atonement. </w:t>
              </w:r>
              <w:r>
                <w:rPr>
                  <w:i/>
                  <w:iCs/>
                  <w:noProof/>
                  <w:lang w:val="en-US"/>
                </w:rPr>
                <w:t>Journal of Modern Literature</w:t>
              </w:r>
              <w:r>
                <w:rPr>
                  <w:noProof/>
                  <w:lang w:val="en-US"/>
                </w:rPr>
                <w:t xml:space="preserve"> </w:t>
              </w:r>
              <w:r>
                <w:rPr>
                  <w:i/>
                  <w:iCs/>
                  <w:noProof/>
                  <w:lang w:val="en-US"/>
                </w:rPr>
                <w:t>, 27</w:t>
              </w:r>
              <w:r>
                <w:rPr>
                  <w:noProof/>
                  <w:lang w:val="en-US"/>
                </w:rPr>
                <w:t xml:space="preserve"> (3), 68-82.</w:t>
              </w:r>
            </w:p>
            <w:p w14:paraId="36C4D4F3" w14:textId="77777777" w:rsidR="001B3CB9" w:rsidRDefault="001B3CB9" w:rsidP="001B3CB9">
              <w:pPr>
                <w:pStyle w:val="Bibliography"/>
                <w:spacing w:line="276" w:lineRule="auto"/>
                <w:rPr>
                  <w:noProof/>
                  <w:lang w:val="en-US"/>
                </w:rPr>
              </w:pPr>
              <w:r>
                <w:rPr>
                  <w:noProof/>
                  <w:lang w:val="en-US"/>
                </w:rPr>
                <w:t xml:space="preserve">Hidalgo, P. (2005). Memory and storytelling in Ian McEwan's Atonement. </w:t>
              </w:r>
              <w:r>
                <w:rPr>
                  <w:i/>
                  <w:iCs/>
                  <w:noProof/>
                  <w:lang w:val="en-US"/>
                </w:rPr>
                <w:t>Critique: Studies in Contemporary Fiction</w:t>
              </w:r>
              <w:r>
                <w:rPr>
                  <w:noProof/>
                  <w:lang w:val="en-US"/>
                </w:rPr>
                <w:t xml:space="preserve"> </w:t>
              </w:r>
              <w:r>
                <w:rPr>
                  <w:i/>
                  <w:iCs/>
                  <w:noProof/>
                  <w:lang w:val="en-US"/>
                </w:rPr>
                <w:t>, 46</w:t>
              </w:r>
              <w:r>
                <w:rPr>
                  <w:noProof/>
                  <w:lang w:val="en-US"/>
                </w:rPr>
                <w:t xml:space="preserve"> (2), 82-91.</w:t>
              </w:r>
            </w:p>
            <w:p w14:paraId="382A3576" w14:textId="77777777" w:rsidR="001B3CB9" w:rsidRDefault="001B3CB9" w:rsidP="001B3CB9">
              <w:pPr>
                <w:pStyle w:val="Bibliography"/>
                <w:spacing w:line="276" w:lineRule="auto"/>
                <w:rPr>
                  <w:noProof/>
                  <w:lang w:val="en-US"/>
                </w:rPr>
              </w:pPr>
              <w:r>
                <w:rPr>
                  <w:noProof/>
                  <w:lang w:val="en-US"/>
                </w:rPr>
                <w:t>Kermode, F. (1967). A Sense of An Ending. New York, United States of America: Oxford University Press.</w:t>
              </w:r>
            </w:p>
            <w:p w14:paraId="4651B8C6" w14:textId="77777777" w:rsidR="001B3CB9" w:rsidRDefault="001B3CB9" w:rsidP="001B3CB9">
              <w:pPr>
                <w:pStyle w:val="Bibliography"/>
                <w:spacing w:line="276" w:lineRule="auto"/>
                <w:rPr>
                  <w:noProof/>
                  <w:lang w:val="en-US"/>
                </w:rPr>
              </w:pPr>
              <w:r>
                <w:rPr>
                  <w:noProof/>
                  <w:lang w:val="en-US"/>
                </w:rPr>
                <w:t xml:space="preserve">McEwan, I. (2001). </w:t>
              </w:r>
              <w:r>
                <w:rPr>
                  <w:i/>
                  <w:iCs/>
                  <w:noProof/>
                  <w:lang w:val="en-US"/>
                </w:rPr>
                <w:t>Atonement</w:t>
              </w:r>
              <w:r>
                <w:rPr>
                  <w:noProof/>
                  <w:lang w:val="en-US"/>
                </w:rPr>
                <w:t xml:space="preserve"> (8th ed.). London: Random House.</w:t>
              </w:r>
            </w:p>
            <w:p w14:paraId="482A53A7" w14:textId="77777777" w:rsidR="001B3CB9" w:rsidRDefault="001B3CB9" w:rsidP="001B3CB9">
              <w:pPr>
                <w:pStyle w:val="Bibliography"/>
                <w:spacing w:line="276" w:lineRule="auto"/>
                <w:rPr>
                  <w:noProof/>
                  <w:lang w:val="en-US"/>
                </w:rPr>
              </w:pPr>
              <w:r>
                <w:rPr>
                  <w:noProof/>
                  <w:lang w:val="en-US"/>
                </w:rPr>
                <w:t xml:space="preserve">Richardson, S. (1740). </w:t>
              </w:r>
              <w:r>
                <w:rPr>
                  <w:i/>
                  <w:iCs/>
                  <w:noProof/>
                  <w:lang w:val="en-US"/>
                </w:rPr>
                <w:t>Pamela: Or, virtue rewarded.</w:t>
              </w:r>
              <w:r>
                <w:rPr>
                  <w:noProof/>
                  <w:lang w:val="en-US"/>
                </w:rPr>
                <w:t xml:space="preserve"> London: Messrs Rivington &amp; Osborn.</w:t>
              </w:r>
            </w:p>
            <w:p w14:paraId="1AD811B3" w14:textId="77777777" w:rsidR="001B3CB9" w:rsidRDefault="001B3CB9" w:rsidP="001B3CB9">
              <w:pPr>
                <w:pStyle w:val="Bibliography"/>
                <w:spacing w:line="276" w:lineRule="auto"/>
                <w:rPr>
                  <w:noProof/>
                  <w:lang w:val="en-US"/>
                </w:rPr>
              </w:pPr>
              <w:r>
                <w:rPr>
                  <w:noProof/>
                  <w:lang w:val="en-US"/>
                </w:rPr>
                <w:t xml:space="preserve">Rosenfield, C. (1967). The Shadow Within: The Concious and Unconcious Use of the Double. In C. Rosenfield, &amp; A. J. Guerard (Ed.), </w:t>
              </w:r>
              <w:r>
                <w:rPr>
                  <w:i/>
                  <w:iCs/>
                  <w:noProof/>
                  <w:lang w:val="en-US"/>
                </w:rPr>
                <w:t>Stories of the Double</w:t>
              </w:r>
              <w:r>
                <w:rPr>
                  <w:noProof/>
                  <w:lang w:val="en-US"/>
                </w:rPr>
                <w:t xml:space="preserve"> (p. 314). Philadelphia: J.B. Lippincott.</w:t>
              </w:r>
            </w:p>
            <w:p w14:paraId="6E2BC64F" w14:textId="77777777" w:rsidR="001B3CB9" w:rsidRDefault="001B3CB9" w:rsidP="001B3CB9">
              <w:pPr>
                <w:pStyle w:val="Bibliography"/>
                <w:spacing w:line="276" w:lineRule="auto"/>
                <w:rPr>
                  <w:noProof/>
                  <w:lang w:val="en-US"/>
                </w:rPr>
              </w:pPr>
              <w:r>
                <w:rPr>
                  <w:noProof/>
                  <w:lang w:val="en-US"/>
                </w:rPr>
                <w:t xml:space="preserve">Showalter, E. (1997). </w:t>
              </w:r>
              <w:r>
                <w:rPr>
                  <w:i/>
                  <w:iCs/>
                  <w:noProof/>
                  <w:lang w:val="en-US"/>
                </w:rPr>
                <w:t>A Literature of Their Own: From Charlotte Bronte to Doris Lessing</w:t>
              </w:r>
              <w:r>
                <w:rPr>
                  <w:noProof/>
                  <w:lang w:val="en-US"/>
                </w:rPr>
                <w:t xml:space="preserve"> (2009 ed.). London: Virago.</w:t>
              </w:r>
            </w:p>
            <w:p w14:paraId="2063AD14" w14:textId="77777777" w:rsidR="001B3CB9" w:rsidRDefault="001B3CB9" w:rsidP="001B3CB9">
              <w:pPr>
                <w:pStyle w:val="Bibliography"/>
                <w:spacing w:line="276" w:lineRule="auto"/>
                <w:rPr>
                  <w:noProof/>
                  <w:lang w:val="en-US"/>
                </w:rPr>
              </w:pPr>
              <w:r>
                <w:rPr>
                  <w:noProof/>
                  <w:lang w:val="en-US"/>
                </w:rPr>
                <w:t xml:space="preserve">Vaughon, W. (1993). </w:t>
              </w:r>
              <w:r>
                <w:rPr>
                  <w:i/>
                  <w:iCs/>
                  <w:noProof/>
                  <w:lang w:val="en-US"/>
                </w:rPr>
                <w:t>Images of Passion in Jane Eyre</w:t>
              </w:r>
              <w:r>
                <w:rPr>
                  <w:noProof/>
                  <w:lang w:val="en-US"/>
                </w:rPr>
                <w:t>. Retrieved 09 29, 2016, from Victorian Web: http://www.victorianweb.org/authors/bronte/cbronte/61brnt2.html</w:t>
              </w:r>
            </w:p>
            <w:p w14:paraId="2AF38CCB" w14:textId="77777777" w:rsidR="001B3CB9" w:rsidRDefault="001B3CB9" w:rsidP="001B3CB9">
              <w:pPr>
                <w:pStyle w:val="Bibliography"/>
                <w:spacing w:line="276" w:lineRule="auto"/>
                <w:rPr>
                  <w:noProof/>
                  <w:lang w:val="en-US"/>
                </w:rPr>
              </w:pPr>
              <w:r>
                <w:rPr>
                  <w:noProof/>
                  <w:lang w:val="en-US"/>
                </w:rPr>
                <w:t xml:space="preserve">Wood, J. (2009). James Wood writes about the manipulations of Ian McEwan. </w:t>
              </w:r>
              <w:r>
                <w:rPr>
                  <w:i/>
                  <w:iCs/>
                  <w:noProof/>
                  <w:lang w:val="en-US"/>
                </w:rPr>
                <w:t>London Review of Books</w:t>
              </w:r>
              <w:r>
                <w:rPr>
                  <w:noProof/>
                  <w:lang w:val="en-US"/>
                </w:rPr>
                <w:t xml:space="preserve"> </w:t>
              </w:r>
              <w:r>
                <w:rPr>
                  <w:i/>
                  <w:iCs/>
                  <w:noProof/>
                  <w:lang w:val="en-US"/>
                </w:rPr>
                <w:t>, 31</w:t>
              </w:r>
              <w:r>
                <w:rPr>
                  <w:noProof/>
                  <w:lang w:val="en-US"/>
                </w:rPr>
                <w:t xml:space="preserve"> (8), 14-16.</w:t>
              </w:r>
            </w:p>
            <w:p w14:paraId="5C6D07E2" w14:textId="77777777" w:rsidR="001B3CB9" w:rsidRDefault="001B3CB9" w:rsidP="001B3CB9">
              <w:pPr>
                <w:tabs>
                  <w:tab w:val="center" w:pos="4510"/>
                </w:tabs>
                <w:spacing w:line="276" w:lineRule="auto"/>
              </w:pPr>
              <w:r>
                <w:rPr>
                  <w:b/>
                  <w:bCs/>
                  <w:noProof/>
                </w:rPr>
                <w:fldChar w:fldCharType="end"/>
              </w:r>
              <w:r>
                <w:rPr>
                  <w:b/>
                  <w:bCs/>
                  <w:noProof/>
                </w:rPr>
                <w:tab/>
              </w:r>
            </w:p>
          </w:sdtContent>
        </w:sdt>
      </w:sdtContent>
    </w:sdt>
    <w:p w14:paraId="5DD45585" w14:textId="77777777" w:rsidR="000B06ED" w:rsidRDefault="000B06ED" w:rsidP="001B3CB9">
      <w:pPr>
        <w:spacing w:line="276" w:lineRule="auto"/>
        <w:rPr>
          <w:lang w:val="en-US"/>
        </w:rPr>
      </w:pPr>
    </w:p>
    <w:p w14:paraId="35E1C927" w14:textId="77777777" w:rsidR="000B06ED" w:rsidRDefault="000B06ED" w:rsidP="001B3CB9">
      <w:pPr>
        <w:spacing w:line="276" w:lineRule="auto"/>
        <w:rPr>
          <w:lang w:val="en-US"/>
        </w:rPr>
      </w:pPr>
    </w:p>
    <w:p w14:paraId="31EE9DFB" w14:textId="77777777" w:rsidR="000B06ED" w:rsidRDefault="000B06ED" w:rsidP="001B3CB9">
      <w:pPr>
        <w:spacing w:line="276" w:lineRule="auto"/>
        <w:rPr>
          <w:lang w:val="en-US"/>
        </w:rPr>
      </w:pPr>
    </w:p>
    <w:p w14:paraId="470B7806" w14:textId="77777777" w:rsidR="00AA4BA9" w:rsidRDefault="00AA4BA9"/>
    <w:sectPr w:rsidR="00AA4BA9" w:rsidSect="00F57EAA">
      <w:footerReference w:type="default" r:id="rId12"/>
      <w:type w:val="continuous"/>
      <w:pgSz w:w="11906" w:h="16838"/>
      <w:pgMar w:top="1440" w:right="3401" w:bottom="1440" w:left="1440" w:header="510" w:footer="510" w:gutter="0"/>
      <w:lnNumType w:countBy="10"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EC7302" w14:textId="77777777" w:rsidR="00A45184" w:rsidRDefault="00A45184" w:rsidP="000B06ED">
      <w:r>
        <w:separator/>
      </w:r>
    </w:p>
  </w:endnote>
  <w:endnote w:type="continuationSeparator" w:id="0">
    <w:p w14:paraId="4E5F1FB7" w14:textId="77777777" w:rsidR="00A45184" w:rsidRDefault="00A45184" w:rsidP="000B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Neue">
    <w:altName w:val="Arial"/>
    <w:charset w:val="00"/>
    <w:family w:val="auto"/>
    <w:pitch w:val="variable"/>
    <w:sig w:usb0="00000003"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064090"/>
      <w:docPartObj>
        <w:docPartGallery w:val="Page Numbers (Bottom of Page)"/>
        <w:docPartUnique/>
      </w:docPartObj>
    </w:sdtPr>
    <w:sdtEndPr>
      <w:rPr>
        <w:color w:val="7F7F7F" w:themeColor="background1" w:themeShade="7F"/>
        <w:spacing w:val="60"/>
      </w:rPr>
    </w:sdtEndPr>
    <w:sdtContent>
      <w:p w14:paraId="10C555AE" w14:textId="71D2BD7D" w:rsidR="00337D58" w:rsidRDefault="00337D5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23376" w:rsidRPr="00F23376">
          <w:rPr>
            <w:b/>
            <w:bCs/>
            <w:noProof/>
          </w:rPr>
          <w:t>1</w:t>
        </w:r>
        <w:r>
          <w:rPr>
            <w:b/>
            <w:bCs/>
            <w:noProof/>
          </w:rPr>
          <w:fldChar w:fldCharType="end"/>
        </w:r>
        <w:r>
          <w:rPr>
            <w:b/>
            <w:bCs/>
          </w:rPr>
          <w:t xml:space="preserve"> | </w:t>
        </w:r>
        <w:r>
          <w:rPr>
            <w:color w:val="7F7F7F" w:themeColor="background1" w:themeShade="7F"/>
            <w:spacing w:val="60"/>
          </w:rPr>
          <w:t>Page</w:t>
        </w:r>
      </w:p>
    </w:sdtContent>
  </w:sdt>
  <w:p w14:paraId="7D74AF8D" w14:textId="77777777" w:rsidR="00337D58" w:rsidRDefault="00337D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5016AB" w14:textId="77777777" w:rsidR="00A45184" w:rsidRDefault="00A45184" w:rsidP="000B06ED">
      <w:r>
        <w:separator/>
      </w:r>
    </w:p>
  </w:footnote>
  <w:footnote w:type="continuationSeparator" w:id="0">
    <w:p w14:paraId="3257920F" w14:textId="77777777" w:rsidR="00A45184" w:rsidRDefault="00A45184" w:rsidP="000B06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CB9"/>
    <w:rsid w:val="000006D4"/>
    <w:rsid w:val="00031D69"/>
    <w:rsid w:val="00094D6B"/>
    <w:rsid w:val="000B06ED"/>
    <w:rsid w:val="000D2A45"/>
    <w:rsid w:val="000D33A3"/>
    <w:rsid w:val="000E57DA"/>
    <w:rsid w:val="000F380C"/>
    <w:rsid w:val="00105E31"/>
    <w:rsid w:val="00106113"/>
    <w:rsid w:val="00124057"/>
    <w:rsid w:val="00130ECD"/>
    <w:rsid w:val="001847CA"/>
    <w:rsid w:val="001B3CB9"/>
    <w:rsid w:val="002202A9"/>
    <w:rsid w:val="00225E31"/>
    <w:rsid w:val="00236A83"/>
    <w:rsid w:val="00252441"/>
    <w:rsid w:val="002575B7"/>
    <w:rsid w:val="002A25C6"/>
    <w:rsid w:val="002C46F1"/>
    <w:rsid w:val="002F443D"/>
    <w:rsid w:val="00326F32"/>
    <w:rsid w:val="00335C7F"/>
    <w:rsid w:val="00337D58"/>
    <w:rsid w:val="00382744"/>
    <w:rsid w:val="003C6EE0"/>
    <w:rsid w:val="003D26A5"/>
    <w:rsid w:val="003F6F32"/>
    <w:rsid w:val="00420A93"/>
    <w:rsid w:val="004927DF"/>
    <w:rsid w:val="004C2EC0"/>
    <w:rsid w:val="00507BA4"/>
    <w:rsid w:val="00542B50"/>
    <w:rsid w:val="00556A4E"/>
    <w:rsid w:val="00561613"/>
    <w:rsid w:val="00612914"/>
    <w:rsid w:val="00627B95"/>
    <w:rsid w:val="00631388"/>
    <w:rsid w:val="006346D6"/>
    <w:rsid w:val="006C3E84"/>
    <w:rsid w:val="006D424C"/>
    <w:rsid w:val="006F5AD6"/>
    <w:rsid w:val="00710163"/>
    <w:rsid w:val="00743786"/>
    <w:rsid w:val="007554B9"/>
    <w:rsid w:val="0075693A"/>
    <w:rsid w:val="007744BD"/>
    <w:rsid w:val="007A329A"/>
    <w:rsid w:val="008013C5"/>
    <w:rsid w:val="00804769"/>
    <w:rsid w:val="008267C3"/>
    <w:rsid w:val="008405E4"/>
    <w:rsid w:val="00902CEF"/>
    <w:rsid w:val="00905E42"/>
    <w:rsid w:val="009230C1"/>
    <w:rsid w:val="0093582B"/>
    <w:rsid w:val="009406ED"/>
    <w:rsid w:val="00961F80"/>
    <w:rsid w:val="0097316B"/>
    <w:rsid w:val="009C0BE5"/>
    <w:rsid w:val="00A45184"/>
    <w:rsid w:val="00A67687"/>
    <w:rsid w:val="00AA0254"/>
    <w:rsid w:val="00AA4BA9"/>
    <w:rsid w:val="00AE0489"/>
    <w:rsid w:val="00AF5D17"/>
    <w:rsid w:val="00B346FD"/>
    <w:rsid w:val="00BD420F"/>
    <w:rsid w:val="00BE4A87"/>
    <w:rsid w:val="00BE5855"/>
    <w:rsid w:val="00C015B2"/>
    <w:rsid w:val="00C02B7D"/>
    <w:rsid w:val="00C23E8E"/>
    <w:rsid w:val="00C3071A"/>
    <w:rsid w:val="00C34300"/>
    <w:rsid w:val="00C551F9"/>
    <w:rsid w:val="00C638B2"/>
    <w:rsid w:val="00CA15C5"/>
    <w:rsid w:val="00CC5A2C"/>
    <w:rsid w:val="00CE71DB"/>
    <w:rsid w:val="00D20B99"/>
    <w:rsid w:val="00D416CA"/>
    <w:rsid w:val="00D4579D"/>
    <w:rsid w:val="00D60CC2"/>
    <w:rsid w:val="00D94CD0"/>
    <w:rsid w:val="00DC3F84"/>
    <w:rsid w:val="00DD153E"/>
    <w:rsid w:val="00E40A3F"/>
    <w:rsid w:val="00EC047E"/>
    <w:rsid w:val="00EC1AEA"/>
    <w:rsid w:val="00F23376"/>
    <w:rsid w:val="00F263CC"/>
    <w:rsid w:val="00F53F3F"/>
    <w:rsid w:val="00F57EAA"/>
    <w:rsid w:val="00F722B8"/>
    <w:rsid w:val="00F81828"/>
    <w:rsid w:val="00F90BAA"/>
    <w:rsid w:val="00FC5B4F"/>
    <w:rsid w:val="00FD2359"/>
    <w:rsid w:val="00FE030E"/>
    <w:rsid w:val="00FF4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4B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CB9"/>
    <w:pPr>
      <w:spacing w:after="0" w:line="240" w:lineRule="auto"/>
    </w:pPr>
    <w:rPr>
      <w:rFonts w:ascii="Helvetica Neue" w:hAnsi="Helvetica Neue"/>
      <w:sz w:val="20"/>
      <w:szCs w:val="24"/>
    </w:rPr>
  </w:style>
  <w:style w:type="paragraph" w:styleId="Heading1">
    <w:name w:val="heading 1"/>
    <w:basedOn w:val="Normal"/>
    <w:next w:val="Normal"/>
    <w:link w:val="Heading1Char"/>
    <w:uiPriority w:val="9"/>
    <w:qFormat/>
    <w:rsid w:val="001B3CB9"/>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CB9"/>
    <w:rPr>
      <w:rFonts w:asciiTheme="majorHAnsi" w:eastAsiaTheme="majorEastAsia" w:hAnsiTheme="majorHAnsi" w:cstheme="majorBidi"/>
      <w:b/>
      <w:bCs/>
      <w:color w:val="2F5496" w:themeColor="accent1" w:themeShade="BF"/>
      <w:sz w:val="28"/>
      <w:szCs w:val="28"/>
      <w:lang w:val="en-US" w:bidi="en-US"/>
    </w:rPr>
  </w:style>
  <w:style w:type="paragraph" w:styleId="Bibliography">
    <w:name w:val="Bibliography"/>
    <w:basedOn w:val="Normal"/>
    <w:next w:val="Normal"/>
    <w:uiPriority w:val="37"/>
    <w:semiHidden/>
    <w:unhideWhenUsed/>
    <w:rsid w:val="001B3CB9"/>
  </w:style>
  <w:style w:type="character" w:styleId="CommentReference">
    <w:name w:val="annotation reference"/>
    <w:basedOn w:val="DefaultParagraphFont"/>
    <w:uiPriority w:val="99"/>
    <w:semiHidden/>
    <w:unhideWhenUsed/>
    <w:rsid w:val="008267C3"/>
    <w:rPr>
      <w:sz w:val="16"/>
      <w:szCs w:val="16"/>
    </w:rPr>
  </w:style>
  <w:style w:type="paragraph" w:styleId="CommentText">
    <w:name w:val="annotation text"/>
    <w:basedOn w:val="Normal"/>
    <w:link w:val="CommentTextChar"/>
    <w:uiPriority w:val="99"/>
    <w:semiHidden/>
    <w:unhideWhenUsed/>
    <w:rsid w:val="008267C3"/>
    <w:rPr>
      <w:szCs w:val="20"/>
    </w:rPr>
  </w:style>
  <w:style w:type="character" w:customStyle="1" w:styleId="CommentTextChar">
    <w:name w:val="Comment Text Char"/>
    <w:basedOn w:val="DefaultParagraphFont"/>
    <w:link w:val="CommentText"/>
    <w:uiPriority w:val="99"/>
    <w:semiHidden/>
    <w:rsid w:val="008267C3"/>
    <w:rPr>
      <w:rFonts w:ascii="Helvetica Neue" w:hAnsi="Helvetica Neue"/>
      <w:sz w:val="20"/>
      <w:szCs w:val="20"/>
    </w:rPr>
  </w:style>
  <w:style w:type="paragraph" w:styleId="CommentSubject">
    <w:name w:val="annotation subject"/>
    <w:basedOn w:val="CommentText"/>
    <w:next w:val="CommentText"/>
    <w:link w:val="CommentSubjectChar"/>
    <w:uiPriority w:val="99"/>
    <w:semiHidden/>
    <w:unhideWhenUsed/>
    <w:rsid w:val="008267C3"/>
    <w:rPr>
      <w:b/>
      <w:bCs/>
    </w:rPr>
  </w:style>
  <w:style w:type="character" w:customStyle="1" w:styleId="CommentSubjectChar">
    <w:name w:val="Comment Subject Char"/>
    <w:basedOn w:val="CommentTextChar"/>
    <w:link w:val="CommentSubject"/>
    <w:uiPriority w:val="99"/>
    <w:semiHidden/>
    <w:rsid w:val="008267C3"/>
    <w:rPr>
      <w:rFonts w:ascii="Helvetica Neue" w:hAnsi="Helvetica Neue"/>
      <w:b/>
      <w:bCs/>
      <w:sz w:val="20"/>
      <w:szCs w:val="20"/>
    </w:rPr>
  </w:style>
  <w:style w:type="paragraph" w:styleId="BalloonText">
    <w:name w:val="Balloon Text"/>
    <w:basedOn w:val="Normal"/>
    <w:link w:val="BalloonTextChar"/>
    <w:uiPriority w:val="99"/>
    <w:semiHidden/>
    <w:unhideWhenUsed/>
    <w:rsid w:val="008267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7C3"/>
    <w:rPr>
      <w:rFonts w:ascii="Segoe UI" w:hAnsi="Segoe UI" w:cs="Segoe UI"/>
      <w:sz w:val="18"/>
      <w:szCs w:val="18"/>
    </w:rPr>
  </w:style>
  <w:style w:type="paragraph" w:styleId="Header">
    <w:name w:val="header"/>
    <w:basedOn w:val="Normal"/>
    <w:link w:val="HeaderChar"/>
    <w:uiPriority w:val="99"/>
    <w:unhideWhenUsed/>
    <w:rsid w:val="000B06ED"/>
    <w:pPr>
      <w:tabs>
        <w:tab w:val="center" w:pos="4513"/>
        <w:tab w:val="right" w:pos="9026"/>
      </w:tabs>
    </w:pPr>
  </w:style>
  <w:style w:type="character" w:customStyle="1" w:styleId="HeaderChar">
    <w:name w:val="Header Char"/>
    <w:basedOn w:val="DefaultParagraphFont"/>
    <w:link w:val="Header"/>
    <w:uiPriority w:val="99"/>
    <w:rsid w:val="000B06ED"/>
    <w:rPr>
      <w:rFonts w:ascii="Helvetica Neue" w:hAnsi="Helvetica Neue"/>
      <w:sz w:val="20"/>
      <w:szCs w:val="24"/>
    </w:rPr>
  </w:style>
  <w:style w:type="paragraph" w:styleId="Footer">
    <w:name w:val="footer"/>
    <w:basedOn w:val="Normal"/>
    <w:link w:val="FooterChar"/>
    <w:uiPriority w:val="99"/>
    <w:unhideWhenUsed/>
    <w:rsid w:val="000B06ED"/>
    <w:pPr>
      <w:tabs>
        <w:tab w:val="center" w:pos="4513"/>
        <w:tab w:val="right" w:pos="9026"/>
      </w:tabs>
    </w:pPr>
  </w:style>
  <w:style w:type="character" w:customStyle="1" w:styleId="FooterChar">
    <w:name w:val="Footer Char"/>
    <w:basedOn w:val="DefaultParagraphFont"/>
    <w:link w:val="Footer"/>
    <w:uiPriority w:val="99"/>
    <w:rsid w:val="000B06ED"/>
    <w:rPr>
      <w:rFonts w:ascii="Helvetica Neue" w:hAnsi="Helvetica Neue"/>
      <w:sz w:val="20"/>
      <w:szCs w:val="24"/>
    </w:rPr>
  </w:style>
  <w:style w:type="character" w:styleId="LineNumber">
    <w:name w:val="line number"/>
    <w:basedOn w:val="DefaultParagraphFont"/>
    <w:uiPriority w:val="99"/>
    <w:semiHidden/>
    <w:unhideWhenUsed/>
    <w:rsid w:val="00420A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CB9"/>
    <w:pPr>
      <w:spacing w:after="0" w:line="240" w:lineRule="auto"/>
    </w:pPr>
    <w:rPr>
      <w:rFonts w:ascii="Helvetica Neue" w:hAnsi="Helvetica Neue"/>
      <w:sz w:val="20"/>
      <w:szCs w:val="24"/>
    </w:rPr>
  </w:style>
  <w:style w:type="paragraph" w:styleId="Heading1">
    <w:name w:val="heading 1"/>
    <w:basedOn w:val="Normal"/>
    <w:next w:val="Normal"/>
    <w:link w:val="Heading1Char"/>
    <w:uiPriority w:val="9"/>
    <w:qFormat/>
    <w:rsid w:val="001B3CB9"/>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CB9"/>
    <w:rPr>
      <w:rFonts w:asciiTheme="majorHAnsi" w:eastAsiaTheme="majorEastAsia" w:hAnsiTheme="majorHAnsi" w:cstheme="majorBidi"/>
      <w:b/>
      <w:bCs/>
      <w:color w:val="2F5496" w:themeColor="accent1" w:themeShade="BF"/>
      <w:sz w:val="28"/>
      <w:szCs w:val="28"/>
      <w:lang w:val="en-US" w:bidi="en-US"/>
    </w:rPr>
  </w:style>
  <w:style w:type="paragraph" w:styleId="Bibliography">
    <w:name w:val="Bibliography"/>
    <w:basedOn w:val="Normal"/>
    <w:next w:val="Normal"/>
    <w:uiPriority w:val="37"/>
    <w:semiHidden/>
    <w:unhideWhenUsed/>
    <w:rsid w:val="001B3CB9"/>
  </w:style>
  <w:style w:type="character" w:styleId="CommentReference">
    <w:name w:val="annotation reference"/>
    <w:basedOn w:val="DefaultParagraphFont"/>
    <w:uiPriority w:val="99"/>
    <w:semiHidden/>
    <w:unhideWhenUsed/>
    <w:rsid w:val="008267C3"/>
    <w:rPr>
      <w:sz w:val="16"/>
      <w:szCs w:val="16"/>
    </w:rPr>
  </w:style>
  <w:style w:type="paragraph" w:styleId="CommentText">
    <w:name w:val="annotation text"/>
    <w:basedOn w:val="Normal"/>
    <w:link w:val="CommentTextChar"/>
    <w:uiPriority w:val="99"/>
    <w:semiHidden/>
    <w:unhideWhenUsed/>
    <w:rsid w:val="008267C3"/>
    <w:rPr>
      <w:szCs w:val="20"/>
    </w:rPr>
  </w:style>
  <w:style w:type="character" w:customStyle="1" w:styleId="CommentTextChar">
    <w:name w:val="Comment Text Char"/>
    <w:basedOn w:val="DefaultParagraphFont"/>
    <w:link w:val="CommentText"/>
    <w:uiPriority w:val="99"/>
    <w:semiHidden/>
    <w:rsid w:val="008267C3"/>
    <w:rPr>
      <w:rFonts w:ascii="Helvetica Neue" w:hAnsi="Helvetica Neue"/>
      <w:sz w:val="20"/>
      <w:szCs w:val="20"/>
    </w:rPr>
  </w:style>
  <w:style w:type="paragraph" w:styleId="CommentSubject">
    <w:name w:val="annotation subject"/>
    <w:basedOn w:val="CommentText"/>
    <w:next w:val="CommentText"/>
    <w:link w:val="CommentSubjectChar"/>
    <w:uiPriority w:val="99"/>
    <w:semiHidden/>
    <w:unhideWhenUsed/>
    <w:rsid w:val="008267C3"/>
    <w:rPr>
      <w:b/>
      <w:bCs/>
    </w:rPr>
  </w:style>
  <w:style w:type="character" w:customStyle="1" w:styleId="CommentSubjectChar">
    <w:name w:val="Comment Subject Char"/>
    <w:basedOn w:val="CommentTextChar"/>
    <w:link w:val="CommentSubject"/>
    <w:uiPriority w:val="99"/>
    <w:semiHidden/>
    <w:rsid w:val="008267C3"/>
    <w:rPr>
      <w:rFonts w:ascii="Helvetica Neue" w:hAnsi="Helvetica Neue"/>
      <w:b/>
      <w:bCs/>
      <w:sz w:val="20"/>
      <w:szCs w:val="20"/>
    </w:rPr>
  </w:style>
  <w:style w:type="paragraph" w:styleId="BalloonText">
    <w:name w:val="Balloon Text"/>
    <w:basedOn w:val="Normal"/>
    <w:link w:val="BalloonTextChar"/>
    <w:uiPriority w:val="99"/>
    <w:semiHidden/>
    <w:unhideWhenUsed/>
    <w:rsid w:val="008267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7C3"/>
    <w:rPr>
      <w:rFonts w:ascii="Segoe UI" w:hAnsi="Segoe UI" w:cs="Segoe UI"/>
      <w:sz w:val="18"/>
      <w:szCs w:val="18"/>
    </w:rPr>
  </w:style>
  <w:style w:type="paragraph" w:styleId="Header">
    <w:name w:val="header"/>
    <w:basedOn w:val="Normal"/>
    <w:link w:val="HeaderChar"/>
    <w:uiPriority w:val="99"/>
    <w:unhideWhenUsed/>
    <w:rsid w:val="000B06ED"/>
    <w:pPr>
      <w:tabs>
        <w:tab w:val="center" w:pos="4513"/>
        <w:tab w:val="right" w:pos="9026"/>
      </w:tabs>
    </w:pPr>
  </w:style>
  <w:style w:type="character" w:customStyle="1" w:styleId="HeaderChar">
    <w:name w:val="Header Char"/>
    <w:basedOn w:val="DefaultParagraphFont"/>
    <w:link w:val="Header"/>
    <w:uiPriority w:val="99"/>
    <w:rsid w:val="000B06ED"/>
    <w:rPr>
      <w:rFonts w:ascii="Helvetica Neue" w:hAnsi="Helvetica Neue"/>
      <w:sz w:val="20"/>
      <w:szCs w:val="24"/>
    </w:rPr>
  </w:style>
  <w:style w:type="paragraph" w:styleId="Footer">
    <w:name w:val="footer"/>
    <w:basedOn w:val="Normal"/>
    <w:link w:val="FooterChar"/>
    <w:uiPriority w:val="99"/>
    <w:unhideWhenUsed/>
    <w:rsid w:val="000B06ED"/>
    <w:pPr>
      <w:tabs>
        <w:tab w:val="center" w:pos="4513"/>
        <w:tab w:val="right" w:pos="9026"/>
      </w:tabs>
    </w:pPr>
  </w:style>
  <w:style w:type="character" w:customStyle="1" w:styleId="FooterChar">
    <w:name w:val="Footer Char"/>
    <w:basedOn w:val="DefaultParagraphFont"/>
    <w:link w:val="Footer"/>
    <w:uiPriority w:val="99"/>
    <w:rsid w:val="000B06ED"/>
    <w:rPr>
      <w:rFonts w:ascii="Helvetica Neue" w:hAnsi="Helvetica Neue"/>
      <w:sz w:val="20"/>
      <w:szCs w:val="24"/>
    </w:rPr>
  </w:style>
  <w:style w:type="character" w:styleId="LineNumber">
    <w:name w:val="line number"/>
    <w:basedOn w:val="DefaultParagraphFont"/>
    <w:uiPriority w:val="99"/>
    <w:semiHidden/>
    <w:unhideWhenUsed/>
    <w:rsid w:val="00420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86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Terms xmlns="http://schemas.microsoft.com/office/infopath/2007/PartnerControls"/>
    </k48d8005054a4dd09ad49b7c837f0781>
    <WJEC_x0020_Language xmlns="2f2f9355-f80e-4d7b-937a-0c27cfa03643">
      <Value>English</Value>
    </WJEC_x0020_Language>
    <WJEC_x0020_Available_x0020_Online xmlns="2f2f9355-f80e-4d7b-937a-0c27cfa03643">false</WJEC_x0020_Available_x0020_Online>
    <i2be6ccaef284b9d8cadff396f0db8d6 xmlns="2f2f9355-f80e-4d7b-937a-0c27cfa03643">
      <Terms xmlns="http://schemas.microsoft.com/office/infopath/2007/PartnerControls"/>
    </i2be6ccaef284b9d8cadff396f0db8d6>
    <TaxCatchAll xmlns="2f2f9355-f80e-4d7b-937a-0c27cfa03643"/>
    <bd6821cb7d3c4b4ab1e70668a679dc90 xmlns="2f2f9355-f80e-4d7b-937a-0c27cfa03643">
      <Terms xmlns="http://schemas.microsoft.com/office/infopath/2007/PartnerControls"/>
    </bd6821cb7d3c4b4ab1e70668a679dc90>
    <RoutingRuleDescription xmlns="http://schemas.microsoft.com/sharepoint/v3" xsi:nil="true"/>
    <PublishingExpirationDate xmlns="http://schemas.microsoft.com/sharepoint/v3" xsi:nil="true"/>
    <PublishingStartDate xmlns="http://schemas.microsoft.com/sharepoint/v3" xsi:nil="true"/>
    <aa87a6a0bdfe4bfb97a25745bc8270e2 xmlns="2f2f9355-f80e-4d7b-937a-0c27cfa03643">
      <Terms xmlns="http://schemas.microsoft.com/office/infopath/2007/PartnerControls"/>
    </aa87a6a0bdfe4bfb97a25745bc8270e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1033d4c-53f7-4655-8cf6-8161ad0c09ed" ContentTypeId="0x0101003DB520055EDDB440B1956AA9AA49CCC9" PreviousValue="false"/>
</file>

<file path=customXml/item4.xml><?xml version="1.0" encoding="utf-8"?>
<ct:contentTypeSchema xmlns:ct="http://schemas.microsoft.com/office/2006/metadata/contentType" xmlns:ma="http://schemas.microsoft.com/office/2006/metadata/properties/metaAttributes" ct:_="" ma:_="" ma:contentTypeName="Report" ma:contentTypeID="0x0101003DB520055EDDB440B1956AA9AA49CCC900676E742026C1384EA912890F1B0185A2" ma:contentTypeVersion="3" ma:contentTypeDescription="" ma:contentTypeScope="" ma:versionID="1599fd29a57b8d93314c6853f624cb15">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dff4527cc6bb46c5bb4876f058b868cb"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Language" minOccurs="0"/>
                <xsd:element ref="ns3:WJEC_x0020_Available_x0020_Online" minOccurs="0"/>
                <xsd:element ref="ns1:PublishingStartDate" minOccurs="0"/>
                <xsd:element ref="ns1:PublishingExpirationDate" minOccurs="0"/>
                <xsd:element ref="ns3:k48d8005054a4dd09ad49b7c837f0781" minOccurs="0"/>
                <xsd:element ref="ns3:TaxCatchAll" minOccurs="0"/>
                <xsd:element ref="ns3:TaxCatchAllLabel" minOccurs="0"/>
                <xsd:element ref="ns3:aa87a6a0bdfe4bfb97a25745bc8270e2" minOccurs="0"/>
                <xsd:element ref="ns3:bd6821cb7d3c4b4ab1e70668a679dc90" minOccurs="0"/>
                <xsd:element ref="ns3:i2be6ccaef284b9d8cadff396f0db8d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Language" ma:index="7"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8" nillable="true" ma:displayName="WJEC Available Online" ma:default="0" ma:internalName="WJEC_x0020_Available_x0020_Online">
      <xsd:simpleType>
        <xsd:restriction base="dms:Boolean"/>
      </xsd:simpleType>
    </xsd:element>
    <xsd:element name="k48d8005054a4dd09ad49b7c837f0781" ma:index="12"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729da46-0308-4dd4-bc10-948bb8b78bdd}" ma:internalName="TaxCatchAll" ma:showField="CatchAllData"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0729da46-0308-4dd4-bc10-948bb8b78bdd}" ma:internalName="TaxCatchAllLabel" ma:readOnly="true" ma:showField="CatchAllDataLabel"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bd6821cb7d3c4b4ab1e70668a679dc90" ma:index="20"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i2be6ccaef284b9d8cadff396f0db8d6" ma:index="22"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579E6-F4B1-48E2-AACB-F30B414AC8C7}">
  <ds:schemaRef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terms/"/>
    <ds:schemaRef ds:uri="http://www.w3.org/XML/1998/namespace"/>
    <ds:schemaRef ds:uri="http://purl.org/dc/elements/1.1/"/>
    <ds:schemaRef ds:uri="http://schemas.microsoft.com/sharepoint/v3"/>
    <ds:schemaRef ds:uri="2f2f9355-f80e-4d7b-937a-0c27cfa03643"/>
    <ds:schemaRef ds:uri="http://purl.org/dc/dcmitype/"/>
  </ds:schemaRefs>
</ds:datastoreItem>
</file>

<file path=customXml/itemProps2.xml><?xml version="1.0" encoding="utf-8"?>
<ds:datastoreItem xmlns:ds="http://schemas.openxmlformats.org/officeDocument/2006/customXml" ds:itemID="{65DDC0B1-A22A-43F7-AB69-E51E9149592D}">
  <ds:schemaRefs>
    <ds:schemaRef ds:uri="http://schemas.microsoft.com/sharepoint/v3/contenttype/forms"/>
  </ds:schemaRefs>
</ds:datastoreItem>
</file>

<file path=customXml/itemProps3.xml><?xml version="1.0" encoding="utf-8"?>
<ds:datastoreItem xmlns:ds="http://schemas.openxmlformats.org/officeDocument/2006/customXml" ds:itemID="{FB5C1A6A-043F-4523-9D11-D43B932C4908}">
  <ds:schemaRefs>
    <ds:schemaRef ds:uri="Microsoft.SharePoint.Taxonomy.ContentTypeSync"/>
  </ds:schemaRefs>
</ds:datastoreItem>
</file>

<file path=customXml/itemProps4.xml><?xml version="1.0" encoding="utf-8"?>
<ds:datastoreItem xmlns:ds="http://schemas.openxmlformats.org/officeDocument/2006/customXml" ds:itemID="{754F920D-4A5A-4FE5-BB7B-5BF72BB3F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f9355-f80e-4d7b-937a-0c27cfa03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C120BC-7D0E-44EC-B452-3DD2A968F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3645</Words>
  <Characters>20782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Hancock</dc:creator>
  <cp:keywords/>
  <dc:description/>
  <cp:lastModifiedBy>WJEC</cp:lastModifiedBy>
  <cp:revision>4</cp:revision>
  <dcterms:created xsi:type="dcterms:W3CDTF">2017-09-24T15:51:00Z</dcterms:created>
  <dcterms:modified xsi:type="dcterms:W3CDTF">2017-10-13T13:29:00Z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0x0101003DB520055EDDB440B1956AA9AA49CCC900676E742026C1384EA912890F1B0185A2</vt:lpwstr>
  </property>
  <property fmtid="{D5CDD505-2E9C-101B-9397-08002B2CF9AE}" pid="3" name="WJEC_x0020_Audiences">
    <vt:lpwstr/>
  </property>
  <property fmtid="{D5CDD505-2E9C-101B-9397-08002B2CF9AE}" pid="4" name="WJEC_x0020_Department">
    <vt:lpwstr/>
  </property>
  <property fmtid="{D5CDD505-2E9C-101B-9397-08002B2CF9AE}" pid="5" name="WJEC Department">
    <vt:lpwstr/>
  </property>
  <property fmtid="{D5CDD505-2E9C-101B-9397-08002B2CF9AE}" pid="6" name="WJEC Audiences">
    <vt:lpwstr/>
  </property>
</Properties>
</file>