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AF18C" w14:textId="3AE21DCC" w:rsidR="001E5A18" w:rsidRPr="003E5203" w:rsidRDefault="003E5203">
      <w:pPr>
        <w:rPr>
          <w:i/>
        </w:rPr>
      </w:pPr>
      <w:r w:rsidRPr="003E5203">
        <w:rPr>
          <w:b/>
          <w:i/>
          <w:noProof/>
          <w:sz w:val="28"/>
          <w:szCs w:val="28"/>
          <w:lang w:eastAsia="en-GB"/>
        </w:rPr>
        <mc:AlternateContent>
          <mc:Choice Requires="wps">
            <w:drawing>
              <wp:anchor distT="0" distB="0" distL="114300" distR="114300" simplePos="0" relativeHeight="251662336" behindDoc="0" locked="0" layoutInCell="1" allowOverlap="1" wp14:anchorId="5F697FB2" wp14:editId="6D54AE4C">
                <wp:simplePos x="0" y="0"/>
                <wp:positionH relativeFrom="margin">
                  <wp:posOffset>-635</wp:posOffset>
                </wp:positionH>
                <wp:positionV relativeFrom="paragraph">
                  <wp:posOffset>466725</wp:posOffset>
                </wp:positionV>
                <wp:extent cx="6086475" cy="2240280"/>
                <wp:effectExtent l="0" t="0" r="28575" b="26670"/>
                <wp:wrapSquare wrapText="bothSides"/>
                <wp:docPr id="3" name="Text Box 3"/>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2E1042A3" w14:textId="51137522"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40D930F2" w14:textId="77777777" w:rsidR="003E5203" w:rsidRDefault="003E5203" w:rsidP="003E5203">
                            <w:r>
                              <w:t>Look at the following introductions.</w:t>
                            </w:r>
                          </w:p>
                          <w:p w14:paraId="67378390"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57BF085F" w14:textId="77777777" w:rsidR="003E5203" w:rsidRDefault="003E5203" w:rsidP="003E5203">
                            <w:pPr>
                              <w:pStyle w:val="ListParagraph"/>
                              <w:numPr>
                                <w:ilvl w:val="0"/>
                                <w:numId w:val="1"/>
                              </w:numPr>
                            </w:pPr>
                            <w:r>
                              <w:t>Identify the strengths in each introduction</w:t>
                            </w:r>
                          </w:p>
                          <w:p w14:paraId="56B11547" w14:textId="77777777" w:rsidR="003E5203" w:rsidRDefault="003E5203" w:rsidP="003E5203">
                            <w:pPr>
                              <w:pStyle w:val="ListParagraph"/>
                              <w:numPr>
                                <w:ilvl w:val="0"/>
                                <w:numId w:val="1"/>
                              </w:numPr>
                            </w:pPr>
                            <w:r>
                              <w:t>Identify the areas of weakness in each introduction</w:t>
                            </w:r>
                          </w:p>
                          <w:p w14:paraId="628A2CCB" w14:textId="77777777" w:rsidR="003E5203" w:rsidRDefault="003E5203" w:rsidP="003E5203">
                            <w:pPr>
                              <w:pStyle w:val="ListParagraph"/>
                              <w:numPr>
                                <w:ilvl w:val="0"/>
                                <w:numId w:val="1"/>
                              </w:numPr>
                            </w:pPr>
                            <w:r>
                              <w:t>Mark each introduction against AO1, AO2 and AO3</w:t>
                            </w:r>
                          </w:p>
                          <w:p w14:paraId="69E54614"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697FB2" id="_x0000_t202" coordsize="21600,21600" o:spt="202" path="m,l,21600r21600,l21600,xe">
                <v:stroke joinstyle="miter"/>
                <v:path gradientshapeok="t" o:connecttype="rect"/>
              </v:shapetype>
              <v:shape id="Text Box 3" o:spid="_x0000_s1026" type="#_x0000_t202" style="position:absolute;margin-left:-.05pt;margin-top:36.75pt;width:479.25pt;height:176.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" filled="f" strokeweight=".5pt">
                <v:fill o:detectmouseclick="t"/>
                <v:textbox style="mso-fit-shape-to-text:t">
                  <w:txbxContent>
                    <w:p w14:paraId="2E1042A3" w14:textId="51137522"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40D930F2" w14:textId="77777777" w:rsidR="003E5203" w:rsidRDefault="003E5203" w:rsidP="003E5203">
                      <w:r>
                        <w:t>Look at the following introductions.</w:t>
                      </w:r>
                    </w:p>
                    <w:p w14:paraId="67378390"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57BF085F" w14:textId="77777777" w:rsidR="003E5203" w:rsidRDefault="003E5203" w:rsidP="003E5203">
                      <w:pPr>
                        <w:pStyle w:val="ListParagraph"/>
                        <w:numPr>
                          <w:ilvl w:val="0"/>
                          <w:numId w:val="1"/>
                        </w:numPr>
                      </w:pPr>
                      <w:r>
                        <w:t>Identify the strengths in each introduction</w:t>
                      </w:r>
                    </w:p>
                    <w:p w14:paraId="56B11547" w14:textId="77777777" w:rsidR="003E5203" w:rsidRDefault="003E5203" w:rsidP="003E5203">
                      <w:pPr>
                        <w:pStyle w:val="ListParagraph"/>
                        <w:numPr>
                          <w:ilvl w:val="0"/>
                          <w:numId w:val="1"/>
                        </w:numPr>
                      </w:pPr>
                      <w:r>
                        <w:t>Identify the areas of weakness in each introduction</w:t>
                      </w:r>
                    </w:p>
                    <w:p w14:paraId="628A2CCB" w14:textId="77777777" w:rsidR="003E5203" w:rsidRDefault="003E5203" w:rsidP="003E5203">
                      <w:pPr>
                        <w:pStyle w:val="ListParagraph"/>
                        <w:numPr>
                          <w:ilvl w:val="0"/>
                          <w:numId w:val="1"/>
                        </w:numPr>
                      </w:pPr>
                      <w:r>
                        <w:t>Mark each introduction against AO1, AO2 and AO3</w:t>
                      </w:r>
                    </w:p>
                    <w:p w14:paraId="69E54614"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v:textbox>
                <w10:wrap type="square" anchorx="margin"/>
              </v:shape>
            </w:pict>
          </mc:Fallback>
        </mc:AlternateContent>
      </w:r>
      <w:r w:rsidRPr="003E5203">
        <w:rPr>
          <w:b/>
          <w:i/>
          <w:sz w:val="28"/>
          <w:szCs w:val="28"/>
        </w:rPr>
        <w:t>Antony</w:t>
      </w:r>
      <w:r w:rsidRPr="003E5203">
        <w:rPr>
          <w:i/>
        </w:rPr>
        <w:t xml:space="preserve"> </w:t>
      </w:r>
      <w:r w:rsidRPr="003E5203">
        <w:rPr>
          <w:b/>
          <w:i/>
          <w:sz w:val="28"/>
          <w:szCs w:val="28"/>
        </w:rPr>
        <w:t>and Cleopatra</w:t>
      </w:r>
    </w:p>
    <w:p w14:paraId="40493760" w14:textId="53DE3DA2" w:rsidR="00F2592D" w:rsidRDefault="00F2592D"/>
    <w:p w14:paraId="0FEF4EF0" w14:textId="41178ACF" w:rsidR="00F2592D" w:rsidRDefault="000E6EBA">
      <w:pPr>
        <w:rPr>
          <w:b/>
          <w:sz w:val="28"/>
          <w:szCs w:val="28"/>
        </w:rPr>
      </w:pPr>
      <w:r w:rsidRPr="0075359A">
        <w:rPr>
          <w:b/>
          <w:sz w:val="28"/>
          <w:szCs w:val="28"/>
        </w:rPr>
        <w:t>Example 1</w:t>
      </w:r>
    </w:p>
    <w:p w14:paraId="3F350157" w14:textId="2394B5D0" w:rsidR="00797751" w:rsidRPr="00797751" w:rsidRDefault="00797751">
      <w:pPr>
        <w:rPr>
          <w:b/>
          <w:sz w:val="24"/>
          <w:szCs w:val="24"/>
        </w:rPr>
      </w:pPr>
      <w:r w:rsidRPr="00797751">
        <w:rPr>
          <w:b/>
          <w:sz w:val="24"/>
          <w:szCs w:val="24"/>
        </w:rPr>
        <w:t>“Shakespeare presents Antony as a man desperate to establish his own identity and his honour as a Roman hero.” Discuss the presentation of Antony in the light of this statement. [80]</w:t>
      </w:r>
    </w:p>
    <w:p w14:paraId="3969D725" w14:textId="6FCE0D49" w:rsidR="000E6EBA" w:rsidRDefault="000E6EBA" w:rsidP="00820FC0">
      <w:pPr>
        <w:ind w:firstLine="720"/>
      </w:pPr>
      <w:r>
        <w:t xml:space="preserve">Shakespeare presents Antony as </w:t>
      </w:r>
      <w:r w:rsidR="00130EED">
        <w:t>‘a man desperate to establish his own identity and honour as a Roman hero</w:t>
      </w:r>
      <w:r w:rsidR="004E4637">
        <w:t>’. Antony may first appear to be of Roman heroic nature, his honour and duties create an ult</w:t>
      </w:r>
      <w:r w:rsidR="00B67683">
        <w:t>imate sense of anti-climax and bathos as he never seems to quite live up to</w:t>
      </w:r>
      <w:r w:rsidR="00892040">
        <w:t xml:space="preserve"> the</w:t>
      </w:r>
      <w:r w:rsidR="00B67683">
        <w:t xml:space="preserve"> Roman expectations</w:t>
      </w:r>
      <w:r w:rsidR="00892040">
        <w:t xml:space="preserve"> held against him. Shakespe</w:t>
      </w:r>
      <w:r w:rsidR="00BE5079">
        <w:t>are</w:t>
      </w:r>
      <w:r w:rsidR="00892040">
        <w:t xml:space="preserve"> cleverly gives </w:t>
      </w:r>
      <w:r w:rsidR="00477ACE">
        <w:t xml:space="preserve">the audience different aspects in which to view Antony from: a friend that betrays (according to Enobarbus’ perspective), a lover </w:t>
      </w:r>
      <w:r w:rsidR="00433A03">
        <w:t>who sets duties aside for Cleopatra, a father figure that does nothing but disappoint</w:t>
      </w:r>
      <w:r w:rsidR="005A72B0">
        <w:t xml:space="preserve"> (according to Caesar’s perspective). This essay will explore the differences between honour</w:t>
      </w:r>
      <w:r w:rsidR="00FF4E40">
        <w:t>, heroism, fame and identity. Shakespeare’s pres</w:t>
      </w:r>
      <w:r w:rsidR="00BE5079">
        <w:t>e</w:t>
      </w:r>
      <w:r w:rsidR="00FF4E40">
        <w:t>ntation of Antony is many things</w:t>
      </w:r>
      <w:r w:rsidR="009A2B86">
        <w:t>, Antony is simply not presented as just one thing</w:t>
      </w:r>
      <w:r w:rsidR="00BF6BC0">
        <w:t>, yet Antony cannot be all these things at once</w:t>
      </w:r>
      <w:r w:rsidR="00BE5079">
        <w:t>, this will also be explored in this essay.</w:t>
      </w:r>
    </w:p>
    <w:p w14:paraId="196D0A32" w14:textId="072CE241" w:rsidR="00F2592D" w:rsidRDefault="00F2592D"/>
    <w:p w14:paraId="5FF09308" w14:textId="1CD37F92" w:rsidR="00F2592D" w:rsidRPr="00B3220E" w:rsidRDefault="00B3220E">
      <w:pPr>
        <w:rPr>
          <w:b/>
          <w:sz w:val="28"/>
          <w:szCs w:val="28"/>
        </w:rPr>
      </w:pPr>
      <w:r w:rsidRPr="00B3220E">
        <w:rPr>
          <w:b/>
          <w:sz w:val="28"/>
          <w:szCs w:val="28"/>
        </w:rPr>
        <w:t>Example 2</w:t>
      </w:r>
    </w:p>
    <w:p w14:paraId="556E5712" w14:textId="77777777" w:rsidR="00500B51" w:rsidRPr="00500B51" w:rsidRDefault="00500B51" w:rsidP="00500B51">
      <w:pPr>
        <w:rPr>
          <w:b/>
          <w:sz w:val="24"/>
          <w:szCs w:val="24"/>
        </w:rPr>
      </w:pPr>
      <w:r w:rsidRPr="00500B51">
        <w:rPr>
          <w:b/>
          <w:sz w:val="24"/>
          <w:szCs w:val="24"/>
        </w:rPr>
        <w:t>Explore how Shakespeare presents both personal and political loyalty in Antony and Cleopatra. [80]</w:t>
      </w:r>
    </w:p>
    <w:p w14:paraId="326AC1D1" w14:textId="5EC04856" w:rsidR="00F2592D" w:rsidRDefault="00DD654F" w:rsidP="00951883">
      <w:pPr>
        <w:ind w:firstLine="720"/>
      </w:pPr>
      <w:r>
        <w:t>It is without a doubt that loyalty is a key and driving theme throughout Antony and Cleopatra</w:t>
      </w:r>
      <w:r w:rsidR="00786DF4">
        <w:t>. It can be argued that political loyalty is the most important contextually</w:t>
      </w:r>
      <w:r w:rsidR="00C0367A">
        <w:t>. However, in Shake</w:t>
      </w:r>
      <w:r w:rsidR="00486718">
        <w:t>s</w:t>
      </w:r>
      <w:r w:rsidR="00C0367A">
        <w:t>peare’s play personal loyalty takes authority.</w:t>
      </w:r>
      <w:r w:rsidR="00486718">
        <w:t xml:space="preserve"> But, that being said, there are, moments in the play where </w:t>
      </w:r>
      <w:r w:rsidR="001277B3">
        <w:t>political loyalty takes precedence over personal loyalty</w:t>
      </w:r>
      <w:r w:rsidR="000640D0">
        <w:t>, such as the military background of Antony and Enobarbus</w:t>
      </w:r>
      <w:r w:rsidR="00951883">
        <w:t>, And Pompey and Menas.</w:t>
      </w:r>
    </w:p>
    <w:p w14:paraId="50BD0C8B" w14:textId="7F97144C" w:rsidR="00F2592D" w:rsidRDefault="00F2592D"/>
    <w:p w14:paraId="61F2A5B6" w14:textId="34CC2BEE" w:rsidR="00F2592D" w:rsidRDefault="00F2592D"/>
    <w:p w14:paraId="17BE2A1F" w14:textId="5344AFD6" w:rsidR="00F2592D" w:rsidRDefault="00FF6F99">
      <w:r>
        <w:rPr>
          <w:noProof/>
          <w:lang w:eastAsia="en-GB"/>
        </w:rPr>
        <mc:AlternateContent>
          <mc:Choice Requires="wps">
            <w:drawing>
              <wp:anchor distT="0" distB="0" distL="114300" distR="114300" simplePos="0" relativeHeight="251676672" behindDoc="0" locked="0" layoutInCell="1" allowOverlap="1" wp14:anchorId="0D1A90F1" wp14:editId="4F372C1E">
                <wp:simplePos x="0" y="0"/>
                <wp:positionH relativeFrom="column">
                  <wp:posOffset>0</wp:posOffset>
                </wp:positionH>
                <wp:positionV relativeFrom="paragraph">
                  <wp:posOffset>0</wp:posOffset>
                </wp:positionV>
                <wp:extent cx="5657850" cy="9715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ysClr val="window" lastClr="FFFFFF"/>
                        </a:solidFill>
                        <a:ln w="6350">
                          <a:solidFill>
                            <a:prstClr val="black"/>
                          </a:solidFill>
                        </a:ln>
                      </wps:spPr>
                      <wps:txbx>
                        <w:txbxContent>
                          <w:p w14:paraId="33C7A2FB" w14:textId="77777777" w:rsidR="00FF6F99" w:rsidRPr="00124FFB" w:rsidRDefault="00FF6F99" w:rsidP="00FF6F99">
                            <w:pPr>
                              <w:rPr>
                                <w:b/>
                                <w:sz w:val="28"/>
                                <w:szCs w:val="28"/>
                              </w:rPr>
                            </w:pPr>
                            <w:r w:rsidRPr="00124FFB">
                              <w:rPr>
                                <w:b/>
                                <w:sz w:val="28"/>
                                <w:szCs w:val="28"/>
                              </w:rPr>
                              <w:t>Task 2 – Individual</w:t>
                            </w:r>
                          </w:p>
                          <w:p w14:paraId="0CC45705" w14:textId="77777777" w:rsidR="00FF6F99" w:rsidRDefault="00FF6F99" w:rsidP="00FF6F99">
                            <w:r>
                              <w:t>Re-write one of the introductions aiming to make it a Band 5 in introduction. Make sure you address the set question and establish what your key arguments will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1A90F1" id="Text Box 10" o:spid="_x0000_s1027" type="#_x0000_t202" style="position:absolute;margin-left:0;margin-top:0;width:445.5pt;height:7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" fillcolor="window" strokeweight=".5pt">
                <v:textbox>
                  <w:txbxContent>
                    <w:p w14:paraId="33C7A2FB" w14:textId="77777777" w:rsidR="00FF6F99" w:rsidRPr="00124FFB" w:rsidRDefault="00FF6F99" w:rsidP="00FF6F99">
                      <w:pPr>
                        <w:rPr>
                          <w:b/>
                          <w:sz w:val="28"/>
                          <w:szCs w:val="28"/>
                        </w:rPr>
                      </w:pPr>
                      <w:r w:rsidRPr="00124FFB">
                        <w:rPr>
                          <w:b/>
                          <w:sz w:val="28"/>
                          <w:szCs w:val="28"/>
                        </w:rPr>
                        <w:t>Task 2 – Individual</w:t>
                      </w:r>
                    </w:p>
                    <w:p w14:paraId="0CC45705" w14:textId="77777777" w:rsidR="00FF6F99" w:rsidRDefault="00FF6F99" w:rsidP="00FF6F99">
                      <w:r>
                        <w:t>Re-write one of the introductions aiming to make it a Band 5 in introduction. Make sure you address the set question and establish what your key arguments will be.</w:t>
                      </w:r>
                    </w:p>
                  </w:txbxContent>
                </v:textbox>
              </v:shape>
            </w:pict>
          </mc:Fallback>
        </mc:AlternateContent>
      </w:r>
    </w:p>
    <w:p w14:paraId="64A8C161" w14:textId="608BAE87" w:rsidR="00F2592D" w:rsidRPr="003E5203" w:rsidRDefault="003E5203">
      <w:pPr>
        <w:rPr>
          <w:b/>
          <w:i/>
          <w:sz w:val="28"/>
          <w:szCs w:val="28"/>
        </w:rPr>
      </w:pPr>
      <w:r w:rsidRPr="003E5203">
        <w:rPr>
          <w:b/>
          <w:i/>
          <w:sz w:val="28"/>
          <w:szCs w:val="28"/>
        </w:rPr>
        <w:lastRenderedPageBreak/>
        <w:t>King Lear</w:t>
      </w:r>
    </w:p>
    <w:p w14:paraId="260FAA24" w14:textId="3A57A420" w:rsidR="00F2592D" w:rsidRDefault="003E5203">
      <w:r>
        <w:rPr>
          <w:noProof/>
          <w:lang w:eastAsia="en-GB"/>
        </w:rPr>
        <mc:AlternateContent>
          <mc:Choice Requires="wps">
            <w:drawing>
              <wp:anchor distT="0" distB="0" distL="114300" distR="114300" simplePos="0" relativeHeight="251664384" behindDoc="0" locked="0" layoutInCell="1" allowOverlap="1" wp14:anchorId="4F403531" wp14:editId="6D458345">
                <wp:simplePos x="0" y="0"/>
                <wp:positionH relativeFrom="margin">
                  <wp:posOffset>-635</wp:posOffset>
                </wp:positionH>
                <wp:positionV relativeFrom="paragraph">
                  <wp:posOffset>130810</wp:posOffset>
                </wp:positionV>
                <wp:extent cx="6086475" cy="2240280"/>
                <wp:effectExtent l="0" t="0" r="28575" b="26670"/>
                <wp:wrapSquare wrapText="bothSides"/>
                <wp:docPr id="4" name="Text Box 4"/>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6D94283B" w14:textId="67FC5FBF"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67D84DA7" w14:textId="77777777" w:rsidR="003E5203" w:rsidRDefault="003E5203" w:rsidP="003E5203">
                            <w:r>
                              <w:t>Look at the following introductions.</w:t>
                            </w:r>
                          </w:p>
                          <w:p w14:paraId="7027E0FF"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44EF94F7" w14:textId="77777777" w:rsidR="003E5203" w:rsidRDefault="003E5203" w:rsidP="003E5203">
                            <w:pPr>
                              <w:pStyle w:val="ListParagraph"/>
                              <w:numPr>
                                <w:ilvl w:val="0"/>
                                <w:numId w:val="1"/>
                              </w:numPr>
                            </w:pPr>
                            <w:r>
                              <w:t>Identify the strengths in each introduction</w:t>
                            </w:r>
                          </w:p>
                          <w:p w14:paraId="3632AB29" w14:textId="77777777" w:rsidR="003E5203" w:rsidRDefault="003E5203" w:rsidP="003E5203">
                            <w:pPr>
                              <w:pStyle w:val="ListParagraph"/>
                              <w:numPr>
                                <w:ilvl w:val="0"/>
                                <w:numId w:val="1"/>
                              </w:numPr>
                            </w:pPr>
                            <w:r>
                              <w:t>Identify the areas of weakness in each introduction</w:t>
                            </w:r>
                          </w:p>
                          <w:p w14:paraId="50DD1F28" w14:textId="77777777" w:rsidR="003E5203" w:rsidRDefault="003E5203" w:rsidP="003E5203">
                            <w:pPr>
                              <w:pStyle w:val="ListParagraph"/>
                              <w:numPr>
                                <w:ilvl w:val="0"/>
                                <w:numId w:val="1"/>
                              </w:numPr>
                            </w:pPr>
                            <w:r>
                              <w:t>Mark each introduction against AO1, AO2 and AO3</w:t>
                            </w:r>
                          </w:p>
                          <w:p w14:paraId="4E012483"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403531" id="Text Box 4" o:spid="_x0000_s1028" type="#_x0000_t202" style="position:absolute;margin-left:-.05pt;margin-top:10.3pt;width:479.25pt;height:176.4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" filled="f" strokeweight=".5pt">
                <v:fill o:detectmouseclick="t"/>
                <v:textbox style="mso-fit-shape-to-text:t">
                  <w:txbxContent>
                    <w:p w14:paraId="6D94283B" w14:textId="67FC5FBF"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67D84DA7" w14:textId="77777777" w:rsidR="003E5203" w:rsidRDefault="003E5203" w:rsidP="003E5203">
                      <w:r>
                        <w:t>Look at the following introductions.</w:t>
                      </w:r>
                    </w:p>
                    <w:p w14:paraId="7027E0FF"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44EF94F7" w14:textId="77777777" w:rsidR="003E5203" w:rsidRDefault="003E5203" w:rsidP="003E5203">
                      <w:pPr>
                        <w:pStyle w:val="ListParagraph"/>
                        <w:numPr>
                          <w:ilvl w:val="0"/>
                          <w:numId w:val="1"/>
                        </w:numPr>
                      </w:pPr>
                      <w:r>
                        <w:t>Identify the strengths in each introduction</w:t>
                      </w:r>
                    </w:p>
                    <w:p w14:paraId="3632AB29" w14:textId="77777777" w:rsidR="003E5203" w:rsidRDefault="003E5203" w:rsidP="003E5203">
                      <w:pPr>
                        <w:pStyle w:val="ListParagraph"/>
                        <w:numPr>
                          <w:ilvl w:val="0"/>
                          <w:numId w:val="1"/>
                        </w:numPr>
                      </w:pPr>
                      <w:r>
                        <w:t>Identify the areas of weakness in each introduction</w:t>
                      </w:r>
                    </w:p>
                    <w:p w14:paraId="50DD1F28" w14:textId="77777777" w:rsidR="003E5203" w:rsidRDefault="003E5203" w:rsidP="003E5203">
                      <w:pPr>
                        <w:pStyle w:val="ListParagraph"/>
                        <w:numPr>
                          <w:ilvl w:val="0"/>
                          <w:numId w:val="1"/>
                        </w:numPr>
                      </w:pPr>
                      <w:r>
                        <w:t>Mark each introduction against AO1, AO2 and AO3</w:t>
                      </w:r>
                    </w:p>
                    <w:p w14:paraId="4E012483"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v:textbox>
                <w10:wrap type="square" anchorx="margin"/>
              </v:shape>
            </w:pict>
          </mc:Fallback>
        </mc:AlternateContent>
      </w:r>
    </w:p>
    <w:p w14:paraId="6D7458D1" w14:textId="4F3BE0F9" w:rsidR="00F2592D" w:rsidRDefault="008446E9">
      <w:pPr>
        <w:rPr>
          <w:b/>
          <w:sz w:val="28"/>
          <w:szCs w:val="28"/>
        </w:rPr>
      </w:pPr>
      <w:r w:rsidRPr="003D44C5">
        <w:rPr>
          <w:b/>
          <w:sz w:val="28"/>
          <w:szCs w:val="28"/>
        </w:rPr>
        <w:t>Example 1</w:t>
      </w:r>
    </w:p>
    <w:p w14:paraId="473284FA" w14:textId="0E63A637" w:rsidR="00670D45" w:rsidRPr="00670D45" w:rsidRDefault="00670D45">
      <w:pPr>
        <w:rPr>
          <w:b/>
          <w:sz w:val="24"/>
          <w:szCs w:val="24"/>
        </w:rPr>
      </w:pPr>
      <w:r w:rsidRPr="00670D45">
        <w:rPr>
          <w:b/>
          <w:sz w:val="24"/>
          <w:szCs w:val="24"/>
        </w:rPr>
        <w:t>“Shakespeare presents female power and determination in King Lear as a destructive force.” How far do you agree with this interpretation of King Lear?  [80]</w:t>
      </w:r>
    </w:p>
    <w:p w14:paraId="2B253A5F" w14:textId="3CA562E0" w:rsidR="008446E9" w:rsidRDefault="008446E9" w:rsidP="00786D07">
      <w:pPr>
        <w:ind w:firstLine="720"/>
      </w:pPr>
      <w:r>
        <w:t xml:space="preserve">At the time </w:t>
      </w:r>
      <w:r w:rsidRPr="003D44C5">
        <w:rPr>
          <w:i/>
        </w:rPr>
        <w:t xml:space="preserve">King </w:t>
      </w:r>
      <w:r w:rsidR="00CA371F" w:rsidRPr="003D44C5">
        <w:rPr>
          <w:i/>
        </w:rPr>
        <w:t>L</w:t>
      </w:r>
      <w:r w:rsidRPr="003D44C5">
        <w:rPr>
          <w:i/>
        </w:rPr>
        <w:t>ear</w:t>
      </w:r>
      <w:r>
        <w:t xml:space="preserve"> was </w:t>
      </w:r>
      <w:r w:rsidR="00CA371F">
        <w:t>first performed England was rule</w:t>
      </w:r>
      <w:r w:rsidR="003D44C5">
        <w:t>d</w:t>
      </w:r>
      <w:r w:rsidR="00CA371F">
        <w:t xml:space="preserve"> by King James 1</w:t>
      </w:r>
      <w:r w:rsidR="00E84B84">
        <w:t>, formerly James Vi of Scotland and despite the popularity of his prede</w:t>
      </w:r>
      <w:r w:rsidR="0098265D">
        <w:t xml:space="preserve">cessor Elizabeth 1 still subscribed to a belief </w:t>
      </w:r>
      <w:r w:rsidR="003A51EC">
        <w:t xml:space="preserve">in the chain of being, a medieval concept ingrained in many despite the renaissance. </w:t>
      </w:r>
      <w:r w:rsidR="001D3EF7">
        <w:t>In the chain of being, which also bolstered James 1’s belief in the di</w:t>
      </w:r>
      <w:r w:rsidR="00A25B0C">
        <w:t>vine right of kings, women were placed firmly below men, above only be</w:t>
      </w:r>
      <w:r w:rsidR="00C30F1F">
        <w:t>as</w:t>
      </w:r>
      <w:r w:rsidR="00A25B0C">
        <w:t xml:space="preserve">ts and plant life. Given that James’ </w:t>
      </w:r>
      <w:r w:rsidR="00C30F1F">
        <w:t xml:space="preserve">beliefs were tied to this order and that the play was performed in his court </w:t>
      </w:r>
      <w:r w:rsidR="00FF51BF">
        <w:t xml:space="preserve">it is not hard to see why spurious attitudes to women and dysphemic insults </w:t>
      </w:r>
      <w:r w:rsidR="00EA6BEC">
        <w:t xml:space="preserve">run throughout the </w:t>
      </w:r>
      <w:r w:rsidR="00FE418C">
        <w:t xml:space="preserve">play, especially since these </w:t>
      </w:r>
      <w:r w:rsidR="003D44C5">
        <w:t>would likely play well with audiences drawn from the wider society of the time.</w:t>
      </w:r>
    </w:p>
    <w:p w14:paraId="0C329F88" w14:textId="4B9BE533" w:rsidR="00F2592D" w:rsidRDefault="00F2592D"/>
    <w:p w14:paraId="36B4C459" w14:textId="77777777" w:rsidR="006C1999" w:rsidRDefault="006C1999"/>
    <w:p w14:paraId="7360E9DE" w14:textId="2E45FC02" w:rsidR="00F2592D" w:rsidRDefault="00006DD7">
      <w:pPr>
        <w:rPr>
          <w:b/>
          <w:sz w:val="28"/>
          <w:szCs w:val="28"/>
        </w:rPr>
      </w:pPr>
      <w:r w:rsidRPr="006B7497">
        <w:rPr>
          <w:b/>
          <w:sz w:val="28"/>
          <w:szCs w:val="28"/>
        </w:rPr>
        <w:t xml:space="preserve">Example 2 </w:t>
      </w:r>
    </w:p>
    <w:p w14:paraId="0DB6BE06" w14:textId="77777777" w:rsidR="00C70D33" w:rsidRPr="004F5BA0" w:rsidRDefault="00C70D33" w:rsidP="00C70D33">
      <w:pPr>
        <w:rPr>
          <w:b/>
          <w:sz w:val="24"/>
          <w:szCs w:val="24"/>
        </w:rPr>
      </w:pPr>
      <w:r w:rsidRPr="002132A1">
        <w:rPr>
          <w:b/>
          <w:sz w:val="24"/>
          <w:szCs w:val="24"/>
        </w:rPr>
        <w:t xml:space="preserve">“The saddest thing about betrayal is that it never comes from your enemies.” Examine Shakespeare’s presentation of betrayal in </w:t>
      </w:r>
      <w:r w:rsidRPr="00B6334C">
        <w:rPr>
          <w:b/>
          <w:i/>
          <w:sz w:val="24"/>
          <w:szCs w:val="24"/>
        </w:rPr>
        <w:t>King Lear</w:t>
      </w:r>
      <w:r w:rsidRPr="002132A1">
        <w:rPr>
          <w:b/>
          <w:sz w:val="24"/>
          <w:szCs w:val="24"/>
        </w:rPr>
        <w:t xml:space="preserve"> in the light of this statement.  [80]</w:t>
      </w:r>
    </w:p>
    <w:p w14:paraId="22845B69" w14:textId="0E4EA730" w:rsidR="00F2592D" w:rsidRDefault="006A2407" w:rsidP="00C70D33">
      <w:pPr>
        <w:ind w:firstLine="720"/>
      </w:pPr>
      <w:r>
        <w:t>The theme of betrayal is presented as a central and piv</w:t>
      </w:r>
      <w:r w:rsidR="006A1603">
        <w:t>ota</w:t>
      </w:r>
      <w:r>
        <w:t xml:space="preserve">l part of </w:t>
      </w:r>
      <w:r w:rsidRPr="004E5A1D">
        <w:rPr>
          <w:i/>
        </w:rPr>
        <w:t>King Lear</w:t>
      </w:r>
      <w:r>
        <w:t xml:space="preserve">. </w:t>
      </w:r>
      <w:r w:rsidR="006A1603">
        <w:t xml:space="preserve">To each and every one of the protagonists </w:t>
      </w:r>
      <w:r w:rsidR="00E141E8">
        <w:t>does betrayal occur, and it is even reflected in the sub-plots of the ant</w:t>
      </w:r>
      <w:r w:rsidR="00807D4D">
        <w:t>a</w:t>
      </w:r>
      <w:r w:rsidR="00E141E8">
        <w:t>gonist</w:t>
      </w:r>
      <w:r w:rsidR="00C75833">
        <w:t xml:space="preserve">s. In relation to the statement ‘The saddest thing about betrayal is that </w:t>
      </w:r>
      <w:r w:rsidR="00807D4D">
        <w:t xml:space="preserve">it never comes from your enemies, the plot of </w:t>
      </w:r>
      <w:r w:rsidR="00807D4D" w:rsidRPr="004E5A1D">
        <w:rPr>
          <w:i/>
        </w:rPr>
        <w:t>King Lear</w:t>
      </w:r>
      <w:r w:rsidR="00807D4D">
        <w:t xml:space="preserve">’s narrative </w:t>
      </w:r>
      <w:r w:rsidR="00F005C9">
        <w:t xml:space="preserve">is rife with treachery and betrayal between friends and family alike. </w:t>
      </w:r>
    </w:p>
    <w:p w14:paraId="06A41169" w14:textId="77777777" w:rsidR="006C1999" w:rsidRDefault="006C1999">
      <w:pPr>
        <w:rPr>
          <w:b/>
          <w:sz w:val="28"/>
          <w:szCs w:val="28"/>
        </w:rPr>
      </w:pPr>
    </w:p>
    <w:p w14:paraId="344B662F" w14:textId="77777777" w:rsidR="006C1999" w:rsidRDefault="006C1999">
      <w:pPr>
        <w:rPr>
          <w:b/>
          <w:sz w:val="28"/>
          <w:szCs w:val="28"/>
        </w:rPr>
      </w:pPr>
    </w:p>
    <w:p w14:paraId="3F4206D7" w14:textId="5F3CA323" w:rsidR="00F2592D" w:rsidRDefault="00FF6F99">
      <w:pPr>
        <w:rPr>
          <w:b/>
          <w:sz w:val="28"/>
          <w:szCs w:val="28"/>
        </w:rPr>
      </w:pPr>
      <w:r>
        <w:rPr>
          <w:noProof/>
          <w:lang w:eastAsia="en-GB"/>
        </w:rPr>
        <mc:AlternateContent>
          <mc:Choice Requires="wps">
            <w:drawing>
              <wp:anchor distT="0" distB="0" distL="114300" distR="114300" simplePos="0" relativeHeight="251674624" behindDoc="0" locked="0" layoutInCell="1" allowOverlap="1" wp14:anchorId="4C9C214E" wp14:editId="1CB679B1">
                <wp:simplePos x="0" y="0"/>
                <wp:positionH relativeFrom="column">
                  <wp:posOffset>0</wp:posOffset>
                </wp:positionH>
                <wp:positionV relativeFrom="paragraph">
                  <wp:posOffset>-635</wp:posOffset>
                </wp:positionV>
                <wp:extent cx="5657850" cy="9715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ysClr val="window" lastClr="FFFFFF"/>
                        </a:solidFill>
                        <a:ln w="6350">
                          <a:solidFill>
                            <a:prstClr val="black"/>
                          </a:solidFill>
                        </a:ln>
                      </wps:spPr>
                      <wps:txbx>
                        <w:txbxContent>
                          <w:p w14:paraId="0BB4DFA5" w14:textId="77777777" w:rsidR="00FF6F99" w:rsidRPr="00124FFB" w:rsidRDefault="00FF6F99" w:rsidP="00FF6F99">
                            <w:pPr>
                              <w:rPr>
                                <w:b/>
                                <w:sz w:val="28"/>
                                <w:szCs w:val="28"/>
                              </w:rPr>
                            </w:pPr>
                            <w:r w:rsidRPr="00124FFB">
                              <w:rPr>
                                <w:b/>
                                <w:sz w:val="28"/>
                                <w:szCs w:val="28"/>
                              </w:rPr>
                              <w:t>Task 2 – Individual</w:t>
                            </w:r>
                          </w:p>
                          <w:p w14:paraId="34F48672" w14:textId="77777777" w:rsidR="00FF6F99" w:rsidRDefault="00FF6F99" w:rsidP="00FF6F99">
                            <w:r>
                              <w:t>Re-write one of the introductions aiming to make it a Band 5 in introduction. Make sure you address the set question and establish what your key arguments will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9C214E" id="Text Box 9" o:spid="_x0000_s1029" type="#_x0000_t202" style="position:absolute;margin-left:0;margin-top:-.05pt;width:445.5pt;height:7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" fillcolor="window" strokeweight=".5pt">
                <v:textbox>
                  <w:txbxContent>
                    <w:p w14:paraId="0BB4DFA5" w14:textId="77777777" w:rsidR="00FF6F99" w:rsidRPr="00124FFB" w:rsidRDefault="00FF6F99" w:rsidP="00FF6F99">
                      <w:pPr>
                        <w:rPr>
                          <w:b/>
                          <w:sz w:val="28"/>
                          <w:szCs w:val="28"/>
                        </w:rPr>
                      </w:pPr>
                      <w:r w:rsidRPr="00124FFB">
                        <w:rPr>
                          <w:b/>
                          <w:sz w:val="28"/>
                          <w:szCs w:val="28"/>
                        </w:rPr>
                        <w:t>Task 2 – Individual</w:t>
                      </w:r>
                    </w:p>
                    <w:p w14:paraId="34F48672" w14:textId="77777777" w:rsidR="00FF6F99" w:rsidRDefault="00FF6F99" w:rsidP="00FF6F99">
                      <w:r>
                        <w:t>Re-write one of the introductions aiming to make it a Band 5 in introduction. Make sure you address the set question and establish what your key arguments will be.</w:t>
                      </w:r>
                    </w:p>
                  </w:txbxContent>
                </v:textbox>
              </v:shape>
            </w:pict>
          </mc:Fallback>
        </mc:AlternateContent>
      </w:r>
    </w:p>
    <w:p w14:paraId="0B38FCAC" w14:textId="4DFFCF49" w:rsidR="00F2592D" w:rsidRPr="003E5203" w:rsidRDefault="003E5203">
      <w:pPr>
        <w:rPr>
          <w:b/>
          <w:i/>
          <w:sz w:val="28"/>
          <w:szCs w:val="28"/>
        </w:rPr>
      </w:pPr>
      <w:r w:rsidRPr="003E5203">
        <w:rPr>
          <w:b/>
          <w:i/>
          <w:sz w:val="28"/>
          <w:szCs w:val="28"/>
        </w:rPr>
        <w:lastRenderedPageBreak/>
        <w:t>Much Ado About Nothing</w:t>
      </w:r>
    </w:p>
    <w:p w14:paraId="69C001ED" w14:textId="3E9F6399" w:rsidR="003E5203" w:rsidRDefault="003E5203">
      <w:pPr>
        <w:rPr>
          <w:b/>
          <w:sz w:val="28"/>
          <w:szCs w:val="28"/>
        </w:rPr>
      </w:pPr>
      <w:r>
        <w:rPr>
          <w:noProof/>
          <w:lang w:eastAsia="en-GB"/>
        </w:rPr>
        <mc:AlternateContent>
          <mc:Choice Requires="wps">
            <w:drawing>
              <wp:anchor distT="0" distB="0" distL="114300" distR="114300" simplePos="0" relativeHeight="251666432" behindDoc="0" locked="0" layoutInCell="1" allowOverlap="1" wp14:anchorId="03BCBF06" wp14:editId="7AF905DE">
                <wp:simplePos x="0" y="0"/>
                <wp:positionH relativeFrom="margin">
                  <wp:posOffset>-635</wp:posOffset>
                </wp:positionH>
                <wp:positionV relativeFrom="paragraph">
                  <wp:posOffset>130810</wp:posOffset>
                </wp:positionV>
                <wp:extent cx="6086475" cy="2240280"/>
                <wp:effectExtent l="0" t="0" r="28575" b="26670"/>
                <wp:wrapSquare wrapText="bothSides"/>
                <wp:docPr id="5" name="Text Box 5"/>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0616DC35" w14:textId="784CEDE9"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360AA171" w14:textId="77777777" w:rsidR="003E5203" w:rsidRDefault="003E5203" w:rsidP="003E5203">
                            <w:r>
                              <w:t>Look at the following introductions.</w:t>
                            </w:r>
                          </w:p>
                          <w:p w14:paraId="50E02AC4"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42D57C51" w14:textId="77777777" w:rsidR="003E5203" w:rsidRDefault="003E5203" w:rsidP="003E5203">
                            <w:pPr>
                              <w:pStyle w:val="ListParagraph"/>
                              <w:numPr>
                                <w:ilvl w:val="0"/>
                                <w:numId w:val="1"/>
                              </w:numPr>
                            </w:pPr>
                            <w:r>
                              <w:t>Identify the strengths in each introduction</w:t>
                            </w:r>
                          </w:p>
                          <w:p w14:paraId="130F0479" w14:textId="77777777" w:rsidR="003E5203" w:rsidRDefault="003E5203" w:rsidP="003E5203">
                            <w:pPr>
                              <w:pStyle w:val="ListParagraph"/>
                              <w:numPr>
                                <w:ilvl w:val="0"/>
                                <w:numId w:val="1"/>
                              </w:numPr>
                            </w:pPr>
                            <w:r>
                              <w:t>Identify the areas of weakness in each introduction</w:t>
                            </w:r>
                          </w:p>
                          <w:p w14:paraId="422B4FA7" w14:textId="77777777" w:rsidR="003E5203" w:rsidRDefault="003E5203" w:rsidP="003E5203">
                            <w:pPr>
                              <w:pStyle w:val="ListParagraph"/>
                              <w:numPr>
                                <w:ilvl w:val="0"/>
                                <w:numId w:val="1"/>
                              </w:numPr>
                            </w:pPr>
                            <w:r>
                              <w:t>Mark each introduction against AO1, AO2 and AO3</w:t>
                            </w:r>
                          </w:p>
                          <w:p w14:paraId="129B8E44"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BCBF06" id="Text Box 5" o:spid="_x0000_s1030" type="#_x0000_t202" style="position:absolute;margin-left:-.05pt;margin-top:10.3pt;width:479.25pt;height:176.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" filled="f" strokeweight=".5pt">
                <v:fill o:detectmouseclick="t"/>
                <v:textbox style="mso-fit-shape-to-text:t">
                  <w:txbxContent>
                    <w:p w14:paraId="0616DC35" w14:textId="784CEDE9" w:rsidR="003E5203" w:rsidRPr="008E6866" w:rsidRDefault="003E5203" w:rsidP="003E5203">
                      <w:pPr>
                        <w:rPr>
                          <w:b/>
                          <w:sz w:val="28"/>
                          <w:szCs w:val="28"/>
                        </w:rPr>
                      </w:pPr>
                      <w:r w:rsidRPr="008E6866">
                        <w:rPr>
                          <w:b/>
                          <w:sz w:val="28"/>
                          <w:szCs w:val="28"/>
                        </w:rPr>
                        <w:t>Task 1</w:t>
                      </w:r>
                      <w:r>
                        <w:rPr>
                          <w:b/>
                          <w:sz w:val="28"/>
                          <w:szCs w:val="28"/>
                        </w:rPr>
                        <w:t xml:space="preserve"> – </w:t>
                      </w:r>
                      <w:r w:rsidR="00BC3BBE">
                        <w:rPr>
                          <w:b/>
                          <w:sz w:val="28"/>
                          <w:szCs w:val="28"/>
                        </w:rPr>
                        <w:t>Groupwork</w:t>
                      </w:r>
                    </w:p>
                    <w:p w14:paraId="360AA171" w14:textId="77777777" w:rsidR="003E5203" w:rsidRDefault="003E5203" w:rsidP="003E5203">
                      <w:r>
                        <w:t>Look at the following introductions.</w:t>
                      </w:r>
                    </w:p>
                    <w:p w14:paraId="50E02AC4" w14:textId="77777777" w:rsidR="003E5203" w:rsidRDefault="003E5203" w:rsidP="003E5203">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42D57C51" w14:textId="77777777" w:rsidR="003E5203" w:rsidRDefault="003E5203" w:rsidP="003E5203">
                      <w:pPr>
                        <w:pStyle w:val="ListParagraph"/>
                        <w:numPr>
                          <w:ilvl w:val="0"/>
                          <w:numId w:val="1"/>
                        </w:numPr>
                      </w:pPr>
                      <w:r>
                        <w:t>Identify the strengths in each introduction</w:t>
                      </w:r>
                    </w:p>
                    <w:p w14:paraId="130F0479" w14:textId="77777777" w:rsidR="003E5203" w:rsidRDefault="003E5203" w:rsidP="003E5203">
                      <w:pPr>
                        <w:pStyle w:val="ListParagraph"/>
                        <w:numPr>
                          <w:ilvl w:val="0"/>
                          <w:numId w:val="1"/>
                        </w:numPr>
                      </w:pPr>
                      <w:r>
                        <w:t>Identify the areas of weakness in each introduction</w:t>
                      </w:r>
                    </w:p>
                    <w:p w14:paraId="422B4FA7" w14:textId="77777777" w:rsidR="003E5203" w:rsidRDefault="003E5203" w:rsidP="003E5203">
                      <w:pPr>
                        <w:pStyle w:val="ListParagraph"/>
                        <w:numPr>
                          <w:ilvl w:val="0"/>
                          <w:numId w:val="1"/>
                        </w:numPr>
                      </w:pPr>
                      <w:r>
                        <w:t>Mark each introduction against AO1, AO2 and AO3</w:t>
                      </w:r>
                    </w:p>
                    <w:p w14:paraId="129B8E44" w14:textId="77777777" w:rsidR="003E5203" w:rsidRPr="00093CBB" w:rsidRDefault="003E5203" w:rsidP="003E5203">
                      <w:pPr>
                        <w:pStyle w:val="ListParagraph"/>
                        <w:numPr>
                          <w:ilvl w:val="0"/>
                          <w:numId w:val="1"/>
                        </w:numPr>
                      </w:pPr>
                      <w:r>
                        <w:t>Decide which band you would place the introduction in – remember you will need to be able to justify your decision in whole class feedback</w:t>
                      </w:r>
                    </w:p>
                  </w:txbxContent>
                </v:textbox>
                <w10:wrap type="square" anchorx="margin"/>
              </v:shape>
            </w:pict>
          </mc:Fallback>
        </mc:AlternateContent>
      </w:r>
    </w:p>
    <w:p w14:paraId="13AF22C2" w14:textId="77777777" w:rsidR="00F2592D" w:rsidRDefault="00F2592D">
      <w:pPr>
        <w:rPr>
          <w:b/>
          <w:sz w:val="28"/>
          <w:szCs w:val="28"/>
        </w:rPr>
      </w:pPr>
    </w:p>
    <w:p w14:paraId="6BE86533" w14:textId="46D47E5E" w:rsidR="00F2592D" w:rsidRDefault="00783B2C">
      <w:pPr>
        <w:rPr>
          <w:b/>
          <w:sz w:val="28"/>
          <w:szCs w:val="28"/>
        </w:rPr>
      </w:pPr>
      <w:r>
        <w:rPr>
          <w:b/>
          <w:sz w:val="28"/>
          <w:szCs w:val="28"/>
        </w:rPr>
        <w:t>Example 1</w:t>
      </w:r>
    </w:p>
    <w:p w14:paraId="6100B4B6" w14:textId="595ECD95" w:rsidR="004A17E2" w:rsidRPr="006A30DE" w:rsidRDefault="006A30DE">
      <w:pPr>
        <w:rPr>
          <w:b/>
          <w:sz w:val="24"/>
          <w:szCs w:val="24"/>
        </w:rPr>
      </w:pPr>
      <w:r w:rsidRPr="006A30DE">
        <w:rPr>
          <w:b/>
          <w:sz w:val="24"/>
          <w:szCs w:val="24"/>
        </w:rPr>
        <w:t>Discuss how Shakespeare uses the relationship between Hero and Claudio to present social and political issues in Much Ado About Nothing. [80]</w:t>
      </w:r>
    </w:p>
    <w:p w14:paraId="2FD16EED" w14:textId="400CAE7D" w:rsidR="00783B2C" w:rsidRPr="00783B2C" w:rsidRDefault="00783B2C" w:rsidP="005A7A01">
      <w:pPr>
        <w:ind w:firstLine="720"/>
        <w:rPr>
          <w:sz w:val="24"/>
          <w:szCs w:val="24"/>
        </w:rPr>
      </w:pPr>
      <w:r w:rsidRPr="00783B2C">
        <w:rPr>
          <w:sz w:val="24"/>
          <w:szCs w:val="24"/>
        </w:rPr>
        <w:t>T</w:t>
      </w:r>
      <w:r>
        <w:rPr>
          <w:sz w:val="24"/>
          <w:szCs w:val="24"/>
        </w:rPr>
        <w:t xml:space="preserve">he relationship between Hero and Claudio </w:t>
      </w:r>
      <w:r w:rsidR="006B3577">
        <w:rPr>
          <w:sz w:val="24"/>
          <w:szCs w:val="24"/>
        </w:rPr>
        <w:t>presents many social and political issues. Three of the main issues in the play</w:t>
      </w:r>
      <w:r w:rsidR="00A47D6D">
        <w:rPr>
          <w:sz w:val="24"/>
          <w:szCs w:val="24"/>
        </w:rPr>
        <w:t xml:space="preserve"> is the social structure of patriarchy, social status and political hierarchy.</w:t>
      </w:r>
    </w:p>
    <w:p w14:paraId="24EF87F6" w14:textId="77777777" w:rsidR="00F2592D" w:rsidRDefault="00F2592D">
      <w:pPr>
        <w:rPr>
          <w:b/>
          <w:sz w:val="28"/>
          <w:szCs w:val="28"/>
        </w:rPr>
      </w:pPr>
    </w:p>
    <w:p w14:paraId="4226DE1F" w14:textId="70F370AD" w:rsidR="00F2592D" w:rsidRDefault="00A47D6D">
      <w:pPr>
        <w:rPr>
          <w:b/>
          <w:sz w:val="28"/>
          <w:szCs w:val="28"/>
        </w:rPr>
      </w:pPr>
      <w:r>
        <w:rPr>
          <w:b/>
          <w:sz w:val="28"/>
          <w:szCs w:val="28"/>
        </w:rPr>
        <w:t>Example 2</w:t>
      </w:r>
    </w:p>
    <w:p w14:paraId="46368CB7" w14:textId="2D1FA13A" w:rsidR="00A47D6D" w:rsidRDefault="00857FD3">
      <w:pPr>
        <w:rPr>
          <w:b/>
          <w:sz w:val="24"/>
          <w:szCs w:val="24"/>
        </w:rPr>
      </w:pPr>
      <w:r w:rsidRPr="00857FD3">
        <w:rPr>
          <w:b/>
          <w:sz w:val="24"/>
          <w:szCs w:val="24"/>
        </w:rPr>
        <w:t>“For the audience, the entertainment is in the joy of trickery.” In the light of this statement, explore Shakespeare’s presentation of appearance and reality in Much Ado About Nothing.  [80]</w:t>
      </w:r>
    </w:p>
    <w:p w14:paraId="572FB788" w14:textId="253CF9E0" w:rsidR="00857FD3" w:rsidRPr="00B92840" w:rsidRDefault="001A3ABA" w:rsidP="00B92840">
      <w:pPr>
        <w:ind w:firstLine="720"/>
        <w:rPr>
          <w:sz w:val="24"/>
          <w:szCs w:val="24"/>
        </w:rPr>
      </w:pPr>
      <w:r w:rsidRPr="00B92840">
        <w:rPr>
          <w:sz w:val="24"/>
          <w:szCs w:val="24"/>
        </w:rPr>
        <w:t xml:space="preserve">Appearance and reality are key themes in the play and provide a comic element </w:t>
      </w:r>
      <w:r w:rsidR="00205420" w:rsidRPr="00B92840">
        <w:rPr>
          <w:sz w:val="24"/>
          <w:szCs w:val="24"/>
        </w:rPr>
        <w:t xml:space="preserve">for the audience. Dogberry and the Watch </w:t>
      </w:r>
      <w:r w:rsidR="00E3045A" w:rsidRPr="00B92840">
        <w:rPr>
          <w:sz w:val="24"/>
          <w:szCs w:val="24"/>
        </w:rPr>
        <w:t xml:space="preserve">confuse the audience and have little understanding of what is going on. Many characters appear to be one thing but are in fact another. For example, Claudio appears to love </w:t>
      </w:r>
      <w:r w:rsidR="004F66B6" w:rsidRPr="00B92840">
        <w:rPr>
          <w:sz w:val="24"/>
          <w:szCs w:val="24"/>
        </w:rPr>
        <w:t xml:space="preserve">Hero but is in fact only interested in her social position. </w:t>
      </w:r>
      <w:r w:rsidR="00D160DC" w:rsidRPr="00B92840">
        <w:rPr>
          <w:sz w:val="24"/>
          <w:szCs w:val="24"/>
        </w:rPr>
        <w:t>Beatrice pretends to be a man-hater but she is secretly in love with Benedick.</w:t>
      </w:r>
      <w:r w:rsidR="00B92840">
        <w:rPr>
          <w:sz w:val="24"/>
          <w:szCs w:val="24"/>
        </w:rPr>
        <w:t xml:space="preserve"> Therefore, what appears to be reality is not.</w:t>
      </w:r>
    </w:p>
    <w:p w14:paraId="4ED27B0E" w14:textId="77777777" w:rsidR="00F2592D" w:rsidRDefault="00F2592D">
      <w:pPr>
        <w:rPr>
          <w:b/>
          <w:sz w:val="28"/>
          <w:szCs w:val="28"/>
        </w:rPr>
      </w:pPr>
    </w:p>
    <w:p w14:paraId="3B6CD7D3" w14:textId="77777777" w:rsidR="003E5203" w:rsidRDefault="003E5203">
      <w:pPr>
        <w:rPr>
          <w:b/>
          <w:sz w:val="28"/>
          <w:szCs w:val="28"/>
        </w:rPr>
      </w:pPr>
    </w:p>
    <w:p w14:paraId="7A7DBE28" w14:textId="6FEAA24D" w:rsidR="003E5203" w:rsidRDefault="00FF6F99">
      <w:pPr>
        <w:rPr>
          <w:b/>
          <w:sz w:val="28"/>
          <w:szCs w:val="28"/>
        </w:rPr>
      </w:pPr>
      <w:r>
        <w:rPr>
          <w:noProof/>
          <w:lang w:eastAsia="en-GB"/>
        </w:rPr>
        <mc:AlternateContent>
          <mc:Choice Requires="wps">
            <w:drawing>
              <wp:anchor distT="0" distB="0" distL="114300" distR="114300" simplePos="0" relativeHeight="251672576" behindDoc="0" locked="0" layoutInCell="1" allowOverlap="1" wp14:anchorId="176148C1" wp14:editId="0A30D36E">
                <wp:simplePos x="0" y="0"/>
                <wp:positionH relativeFrom="column">
                  <wp:posOffset>0</wp:posOffset>
                </wp:positionH>
                <wp:positionV relativeFrom="paragraph">
                  <wp:posOffset>-635</wp:posOffset>
                </wp:positionV>
                <wp:extent cx="5657850" cy="9715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ysClr val="window" lastClr="FFFFFF"/>
                        </a:solidFill>
                        <a:ln w="6350">
                          <a:solidFill>
                            <a:prstClr val="black"/>
                          </a:solidFill>
                        </a:ln>
                      </wps:spPr>
                      <wps:txbx>
                        <w:txbxContent>
                          <w:p w14:paraId="536E30B8" w14:textId="77777777" w:rsidR="00FF6F99" w:rsidRPr="00124FFB" w:rsidRDefault="00FF6F99" w:rsidP="00FF6F99">
                            <w:pPr>
                              <w:rPr>
                                <w:b/>
                                <w:sz w:val="28"/>
                                <w:szCs w:val="28"/>
                              </w:rPr>
                            </w:pPr>
                            <w:r w:rsidRPr="00124FFB">
                              <w:rPr>
                                <w:b/>
                                <w:sz w:val="28"/>
                                <w:szCs w:val="28"/>
                              </w:rPr>
                              <w:t>Task 2 – Individual</w:t>
                            </w:r>
                          </w:p>
                          <w:p w14:paraId="454FF08A" w14:textId="77777777" w:rsidR="00FF6F99" w:rsidRDefault="00FF6F99" w:rsidP="00FF6F99">
                            <w:r>
                              <w:t>Re-write one of the introductions aiming to make it a Band 5 in introduction. Make sure you address the set question and establish what your key arguments will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6148C1" id="Text Box 8" o:spid="_x0000_s1031" type="#_x0000_t202" style="position:absolute;margin-left:0;margin-top:-.05pt;width:445.5pt;height:7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" fillcolor="window" strokeweight=".5pt">
                <v:textbox>
                  <w:txbxContent>
                    <w:p w14:paraId="536E30B8" w14:textId="77777777" w:rsidR="00FF6F99" w:rsidRPr="00124FFB" w:rsidRDefault="00FF6F99" w:rsidP="00FF6F99">
                      <w:pPr>
                        <w:rPr>
                          <w:b/>
                          <w:sz w:val="28"/>
                          <w:szCs w:val="28"/>
                        </w:rPr>
                      </w:pPr>
                      <w:r w:rsidRPr="00124FFB">
                        <w:rPr>
                          <w:b/>
                          <w:sz w:val="28"/>
                          <w:szCs w:val="28"/>
                        </w:rPr>
                        <w:t>Task 2 – Individual</w:t>
                      </w:r>
                    </w:p>
                    <w:p w14:paraId="454FF08A" w14:textId="77777777" w:rsidR="00FF6F99" w:rsidRDefault="00FF6F99" w:rsidP="00FF6F99">
                      <w:r>
                        <w:t>Re-write one of the introductions aiming to make it a Band 5 in introduction. Make sure you address the set question and establish what your key arguments will be.</w:t>
                      </w:r>
                    </w:p>
                  </w:txbxContent>
                </v:textbox>
              </v:shape>
            </w:pict>
          </mc:Fallback>
        </mc:AlternateContent>
      </w:r>
    </w:p>
    <w:p w14:paraId="05172564" w14:textId="77777777" w:rsidR="003E5203" w:rsidRDefault="003E5203">
      <w:pPr>
        <w:rPr>
          <w:b/>
          <w:sz w:val="28"/>
          <w:szCs w:val="28"/>
        </w:rPr>
      </w:pPr>
    </w:p>
    <w:p w14:paraId="05D7C629" w14:textId="39377DC2" w:rsidR="00A05A06" w:rsidRPr="00BC3BBE" w:rsidRDefault="00BF5FBE">
      <w:pPr>
        <w:rPr>
          <w:b/>
          <w:i/>
          <w:sz w:val="28"/>
          <w:szCs w:val="28"/>
        </w:rPr>
      </w:pPr>
      <w:r w:rsidRPr="00BC3BBE">
        <w:rPr>
          <w:i/>
          <w:noProof/>
          <w:lang w:eastAsia="en-GB"/>
        </w:rPr>
        <w:lastRenderedPageBreak/>
        <mc:AlternateContent>
          <mc:Choice Requires="wps">
            <w:drawing>
              <wp:anchor distT="0" distB="0" distL="114300" distR="114300" simplePos="0" relativeHeight="251659264" behindDoc="0" locked="0" layoutInCell="1" allowOverlap="1" wp14:anchorId="699937FE" wp14:editId="6A807B56">
                <wp:simplePos x="0" y="0"/>
                <wp:positionH relativeFrom="margin">
                  <wp:posOffset>-635</wp:posOffset>
                </wp:positionH>
                <wp:positionV relativeFrom="paragraph">
                  <wp:posOffset>466725</wp:posOffset>
                </wp:positionV>
                <wp:extent cx="6086475" cy="22402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47767F5B" w14:textId="11099F78" w:rsidR="00965240" w:rsidRPr="008E6866" w:rsidRDefault="003A2CE6">
                            <w:pPr>
                              <w:rPr>
                                <w:b/>
                                <w:sz w:val="28"/>
                                <w:szCs w:val="28"/>
                              </w:rPr>
                            </w:pPr>
                            <w:r w:rsidRPr="008E6866">
                              <w:rPr>
                                <w:b/>
                                <w:sz w:val="28"/>
                                <w:szCs w:val="28"/>
                              </w:rPr>
                              <w:t>Task 1</w:t>
                            </w:r>
                            <w:r w:rsidR="008E6866">
                              <w:rPr>
                                <w:b/>
                                <w:sz w:val="28"/>
                                <w:szCs w:val="28"/>
                              </w:rPr>
                              <w:t xml:space="preserve"> – </w:t>
                            </w:r>
                            <w:r w:rsidR="00BC3BBE">
                              <w:rPr>
                                <w:b/>
                                <w:sz w:val="28"/>
                                <w:szCs w:val="28"/>
                              </w:rPr>
                              <w:t>Groupwork</w:t>
                            </w:r>
                          </w:p>
                          <w:p w14:paraId="2800A093" w14:textId="37AFBE9D" w:rsidR="00965240" w:rsidRDefault="00BF5FBE">
                            <w:r>
                              <w:t>L</w:t>
                            </w:r>
                            <w:r w:rsidR="00965240">
                              <w:t>ook at the following introductions.</w:t>
                            </w:r>
                          </w:p>
                          <w:p w14:paraId="3B1CEB10" w14:textId="729BF784" w:rsidR="00965240" w:rsidRDefault="00965240">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5F729F79" w14:textId="75235328" w:rsidR="00965240" w:rsidRDefault="00953672" w:rsidP="00513023">
                            <w:pPr>
                              <w:pStyle w:val="ListParagraph"/>
                              <w:numPr>
                                <w:ilvl w:val="0"/>
                                <w:numId w:val="1"/>
                              </w:numPr>
                            </w:pPr>
                            <w:r>
                              <w:t>I</w:t>
                            </w:r>
                            <w:r w:rsidR="00965240">
                              <w:t>dentify the strengths in each introduction</w:t>
                            </w:r>
                          </w:p>
                          <w:p w14:paraId="4B5CDCEB" w14:textId="77777777" w:rsidR="00965240" w:rsidRDefault="00965240" w:rsidP="00513023">
                            <w:pPr>
                              <w:pStyle w:val="ListParagraph"/>
                              <w:numPr>
                                <w:ilvl w:val="0"/>
                                <w:numId w:val="1"/>
                              </w:numPr>
                            </w:pPr>
                            <w:r>
                              <w:t>Identify the areas of weakness in each introduction</w:t>
                            </w:r>
                          </w:p>
                          <w:p w14:paraId="4493F5CB" w14:textId="79664DFA" w:rsidR="00965240" w:rsidRDefault="00965240" w:rsidP="00513023">
                            <w:pPr>
                              <w:pStyle w:val="ListParagraph"/>
                              <w:numPr>
                                <w:ilvl w:val="0"/>
                                <w:numId w:val="1"/>
                              </w:numPr>
                            </w:pPr>
                            <w:r>
                              <w:t xml:space="preserve">Mark </w:t>
                            </w:r>
                            <w:r w:rsidR="00D34A14">
                              <w:t>each</w:t>
                            </w:r>
                            <w:r>
                              <w:t xml:space="preserve"> introduction against AO1, AO2 and AO3</w:t>
                            </w:r>
                          </w:p>
                          <w:p w14:paraId="7B493F17" w14:textId="77777777" w:rsidR="00965240" w:rsidRPr="00093CBB" w:rsidRDefault="00965240" w:rsidP="00093CBB">
                            <w:pPr>
                              <w:pStyle w:val="ListParagraph"/>
                              <w:numPr>
                                <w:ilvl w:val="0"/>
                                <w:numId w:val="1"/>
                              </w:numPr>
                            </w:pPr>
                            <w:r>
                              <w:t>Decide which band you would place the introduction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937FE" id="Text Box 1" o:spid="_x0000_s1032" type="#_x0000_t202" style="position:absolute;margin-left:-.05pt;margin-top:36.75pt;width:479.25pt;height:176.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" filled="f" strokeweight=".5pt">
                <v:fill o:detectmouseclick="t"/>
                <v:textbox style="mso-fit-shape-to-text:t">
                  <w:txbxContent>
                    <w:p w14:paraId="47767F5B" w14:textId="11099F78" w:rsidR="00965240" w:rsidRPr="008E6866" w:rsidRDefault="003A2CE6">
                      <w:pPr>
                        <w:rPr>
                          <w:b/>
                          <w:sz w:val="28"/>
                          <w:szCs w:val="28"/>
                        </w:rPr>
                      </w:pPr>
                      <w:r w:rsidRPr="008E6866">
                        <w:rPr>
                          <w:b/>
                          <w:sz w:val="28"/>
                          <w:szCs w:val="28"/>
                        </w:rPr>
                        <w:t>Task 1</w:t>
                      </w:r>
                      <w:r w:rsidR="008E6866">
                        <w:rPr>
                          <w:b/>
                          <w:sz w:val="28"/>
                          <w:szCs w:val="28"/>
                        </w:rPr>
                        <w:t xml:space="preserve"> – </w:t>
                      </w:r>
                      <w:r w:rsidR="00BC3BBE">
                        <w:rPr>
                          <w:b/>
                          <w:sz w:val="28"/>
                          <w:szCs w:val="28"/>
                        </w:rPr>
                        <w:t>Groupwork</w:t>
                      </w:r>
                    </w:p>
                    <w:p w14:paraId="2800A093" w14:textId="37AFBE9D" w:rsidR="00965240" w:rsidRDefault="00BF5FBE">
                      <w:r>
                        <w:t>L</w:t>
                      </w:r>
                      <w:r w:rsidR="00965240">
                        <w:t>ook at the following introductions.</w:t>
                      </w:r>
                    </w:p>
                    <w:p w14:paraId="3B1CEB10" w14:textId="729BF784" w:rsidR="00965240" w:rsidRDefault="00965240">
                      <w:pPr>
                        <w:rPr>
                          <w:b/>
                        </w:rPr>
                      </w:pPr>
                      <w:r>
                        <w:t xml:space="preserve">Key Question – </w:t>
                      </w:r>
                      <w:r w:rsidRPr="00513023">
                        <w:rPr>
                          <w:b/>
                        </w:rPr>
                        <w:t xml:space="preserve">How effective </w:t>
                      </w:r>
                      <w:r>
                        <w:rPr>
                          <w:b/>
                        </w:rPr>
                        <w:t>is each introduction</w:t>
                      </w:r>
                      <w:r w:rsidRPr="00513023">
                        <w:rPr>
                          <w:b/>
                        </w:rPr>
                        <w:t xml:space="preserve"> at addressing the set question and </w:t>
                      </w:r>
                      <w:r>
                        <w:rPr>
                          <w:b/>
                        </w:rPr>
                        <w:t>establishing</w:t>
                      </w:r>
                      <w:r w:rsidRPr="00513023">
                        <w:rPr>
                          <w:b/>
                        </w:rPr>
                        <w:t xml:space="preserve"> an argument?</w:t>
                      </w:r>
                    </w:p>
                    <w:p w14:paraId="5F729F79" w14:textId="75235328" w:rsidR="00965240" w:rsidRDefault="00953672" w:rsidP="00513023">
                      <w:pPr>
                        <w:pStyle w:val="ListParagraph"/>
                        <w:numPr>
                          <w:ilvl w:val="0"/>
                          <w:numId w:val="1"/>
                        </w:numPr>
                      </w:pPr>
                      <w:r>
                        <w:t>I</w:t>
                      </w:r>
                      <w:r w:rsidR="00965240">
                        <w:t>dentify the strengths in each introduction</w:t>
                      </w:r>
                    </w:p>
                    <w:p w14:paraId="4B5CDCEB" w14:textId="77777777" w:rsidR="00965240" w:rsidRDefault="00965240" w:rsidP="00513023">
                      <w:pPr>
                        <w:pStyle w:val="ListParagraph"/>
                        <w:numPr>
                          <w:ilvl w:val="0"/>
                          <w:numId w:val="1"/>
                        </w:numPr>
                      </w:pPr>
                      <w:r>
                        <w:t>Identify the areas of weakness in each introduction</w:t>
                      </w:r>
                    </w:p>
                    <w:p w14:paraId="4493F5CB" w14:textId="79664DFA" w:rsidR="00965240" w:rsidRDefault="00965240" w:rsidP="00513023">
                      <w:pPr>
                        <w:pStyle w:val="ListParagraph"/>
                        <w:numPr>
                          <w:ilvl w:val="0"/>
                          <w:numId w:val="1"/>
                        </w:numPr>
                      </w:pPr>
                      <w:r>
                        <w:t xml:space="preserve">Mark </w:t>
                      </w:r>
                      <w:r w:rsidR="00D34A14">
                        <w:t>each</w:t>
                      </w:r>
                      <w:r>
                        <w:t xml:space="preserve"> introduction against AO1, AO2 and AO3</w:t>
                      </w:r>
                    </w:p>
                    <w:p w14:paraId="7B493F17" w14:textId="77777777" w:rsidR="00965240" w:rsidRPr="00093CBB" w:rsidRDefault="00965240" w:rsidP="00093CBB">
                      <w:pPr>
                        <w:pStyle w:val="ListParagraph"/>
                        <w:numPr>
                          <w:ilvl w:val="0"/>
                          <w:numId w:val="1"/>
                        </w:numPr>
                      </w:pPr>
                      <w:r>
                        <w:t>Decide which band you would place the introduction in – remember you will need to be able to justify your decision in whole class feedback</w:t>
                      </w:r>
                    </w:p>
                  </w:txbxContent>
                </v:textbox>
                <w10:wrap type="square" anchorx="margin"/>
              </v:shape>
            </w:pict>
          </mc:Fallback>
        </mc:AlternateContent>
      </w:r>
      <w:r w:rsidR="00A05A06" w:rsidRPr="00BC3BBE">
        <w:rPr>
          <w:b/>
          <w:i/>
          <w:sz w:val="28"/>
          <w:szCs w:val="28"/>
        </w:rPr>
        <w:t>Othello</w:t>
      </w:r>
    </w:p>
    <w:p w14:paraId="412931DA" w14:textId="77777777" w:rsidR="00BC3BBE" w:rsidRDefault="00BC3BBE" w:rsidP="00965240"/>
    <w:p w14:paraId="003C66EB" w14:textId="77777777" w:rsidR="000C05C8" w:rsidRDefault="000C05C8" w:rsidP="00965240">
      <w:pPr>
        <w:rPr>
          <w:b/>
          <w:sz w:val="28"/>
          <w:szCs w:val="28"/>
        </w:rPr>
      </w:pPr>
    </w:p>
    <w:p w14:paraId="7088CA30" w14:textId="16D4E406" w:rsidR="00965240" w:rsidRDefault="006D45F2" w:rsidP="00965240">
      <w:pPr>
        <w:rPr>
          <w:b/>
          <w:sz w:val="28"/>
          <w:szCs w:val="28"/>
        </w:rPr>
      </w:pPr>
      <w:r w:rsidRPr="00BC3BBE">
        <w:rPr>
          <w:b/>
          <w:sz w:val="28"/>
          <w:szCs w:val="28"/>
        </w:rPr>
        <w:t>Example 1</w:t>
      </w:r>
    </w:p>
    <w:p w14:paraId="49069269" w14:textId="41114964" w:rsidR="00466498" w:rsidRPr="00466498" w:rsidRDefault="00466498" w:rsidP="00965240">
      <w:pPr>
        <w:rPr>
          <w:b/>
          <w:sz w:val="24"/>
          <w:szCs w:val="24"/>
        </w:rPr>
      </w:pPr>
      <w:r w:rsidRPr="00466498">
        <w:rPr>
          <w:b/>
          <w:sz w:val="24"/>
          <w:szCs w:val="24"/>
        </w:rPr>
        <w:t xml:space="preserve">“I am not what I am.” Explore Shakespeare’s presentation of status and identity in </w:t>
      </w:r>
      <w:r w:rsidRPr="001500D1">
        <w:rPr>
          <w:b/>
          <w:i/>
          <w:sz w:val="24"/>
          <w:szCs w:val="24"/>
        </w:rPr>
        <w:t>Othello</w:t>
      </w:r>
      <w:r w:rsidRPr="00466498">
        <w:rPr>
          <w:b/>
          <w:sz w:val="24"/>
          <w:szCs w:val="24"/>
        </w:rPr>
        <w:t>. [80]</w:t>
      </w:r>
    </w:p>
    <w:p w14:paraId="2B8C4C8E" w14:textId="7C9C1F38" w:rsidR="006D45F2" w:rsidRDefault="006D45F2" w:rsidP="00466498">
      <w:pPr>
        <w:ind w:firstLine="720"/>
      </w:pPr>
      <w:r>
        <w:t xml:space="preserve">In the play </w:t>
      </w:r>
      <w:r w:rsidRPr="00953672">
        <w:rPr>
          <w:i/>
        </w:rPr>
        <w:t>Othello</w:t>
      </w:r>
      <w:r w:rsidR="008249DE">
        <w:t xml:space="preserve">. Shakespeare presents the ideas of status and identity as one in the same </w:t>
      </w:r>
      <w:r w:rsidR="0075748A">
        <w:t xml:space="preserve">or closely linked as both impact each other throughout the play. </w:t>
      </w:r>
      <w:r w:rsidR="003A2CE6">
        <w:t xml:space="preserve"> This is not always </w:t>
      </w:r>
      <w:r w:rsidR="00E47A47">
        <w:t>for the better either as when the characters develop, their status and identity change</w:t>
      </w:r>
      <w:r w:rsidR="007B4F22">
        <w:t>. Reputation also plays a part in shaping identity and status as to some character</w:t>
      </w:r>
      <w:r w:rsidR="00C230BD">
        <w:t>, such as Cassio, reputation is everything to one’s status and identity.</w:t>
      </w:r>
    </w:p>
    <w:p w14:paraId="59A917C1" w14:textId="77777777" w:rsidR="000C05C8" w:rsidRDefault="000C05C8" w:rsidP="00965240">
      <w:pPr>
        <w:rPr>
          <w:b/>
          <w:sz w:val="28"/>
          <w:szCs w:val="28"/>
        </w:rPr>
      </w:pPr>
    </w:p>
    <w:p w14:paraId="7A6E6600" w14:textId="4701229A" w:rsidR="00953672" w:rsidRPr="00BC3BBE" w:rsidRDefault="00953672" w:rsidP="00965240">
      <w:pPr>
        <w:rPr>
          <w:b/>
          <w:sz w:val="28"/>
          <w:szCs w:val="28"/>
        </w:rPr>
      </w:pPr>
      <w:r w:rsidRPr="00BC3BBE">
        <w:rPr>
          <w:b/>
          <w:sz w:val="28"/>
          <w:szCs w:val="28"/>
        </w:rPr>
        <w:t xml:space="preserve">Example 2 </w:t>
      </w:r>
    </w:p>
    <w:p w14:paraId="470C3312" w14:textId="59DB6B79" w:rsidR="00B85830" w:rsidRPr="003D3701" w:rsidRDefault="003D3701" w:rsidP="00965240">
      <w:pPr>
        <w:rPr>
          <w:b/>
        </w:rPr>
      </w:pPr>
      <w:r w:rsidRPr="003D3701">
        <w:rPr>
          <w:b/>
        </w:rPr>
        <w:t>“Far from the conventional Elizabethan woman.” Consider Shakespeare’s presentation of Emilia in the light of this statement. [80]</w:t>
      </w:r>
    </w:p>
    <w:p w14:paraId="59F74430" w14:textId="77777777" w:rsidR="00045140" w:rsidRPr="004C628E" w:rsidRDefault="00045140" w:rsidP="00045140">
      <w:pPr>
        <w:ind w:firstLine="720"/>
        <w:rPr>
          <w:sz w:val="24"/>
          <w:szCs w:val="24"/>
        </w:rPr>
      </w:pPr>
      <w:r w:rsidRPr="004C628E">
        <w:rPr>
          <w:sz w:val="24"/>
          <w:szCs w:val="24"/>
        </w:rPr>
        <w:t>The character of Emilia is given a distinctive and assertive female voice by Shakespeare. Emilia is far from the conventional Elizabethan woman as she disagrees with societal norms of women (passivity and obedience). However, this is only explored in the domestic space of the play where otherwise Emilia takes on a performative role to please her husband, Iago. It is not until the end of the play when Emilia experiences a conflict between societal norms and morality that Emilia is truly shown to be far from the conventional Elizabethan women.</w:t>
      </w:r>
    </w:p>
    <w:p w14:paraId="45C14AA2" w14:textId="2359010B" w:rsidR="00BC3BBE" w:rsidRDefault="00BC3BBE" w:rsidP="00965240"/>
    <w:p w14:paraId="2889D4D2" w14:textId="35DC4CD7" w:rsidR="00BC3BBE" w:rsidRDefault="00FF6F99" w:rsidP="00965240">
      <w:r>
        <w:rPr>
          <w:noProof/>
          <w:lang w:eastAsia="en-GB"/>
        </w:rPr>
        <mc:AlternateContent>
          <mc:Choice Requires="wps">
            <w:drawing>
              <wp:anchor distT="0" distB="0" distL="114300" distR="114300" simplePos="0" relativeHeight="251670528" behindDoc="0" locked="0" layoutInCell="1" allowOverlap="1" wp14:anchorId="5F7CA16E" wp14:editId="4B49E42F">
                <wp:simplePos x="0" y="0"/>
                <wp:positionH relativeFrom="column">
                  <wp:posOffset>0</wp:posOffset>
                </wp:positionH>
                <wp:positionV relativeFrom="paragraph">
                  <wp:posOffset>-635</wp:posOffset>
                </wp:positionV>
                <wp:extent cx="5657850" cy="9715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ysClr val="window" lastClr="FFFFFF"/>
                        </a:solidFill>
                        <a:ln w="6350">
                          <a:solidFill>
                            <a:prstClr val="black"/>
                          </a:solidFill>
                        </a:ln>
                      </wps:spPr>
                      <wps:txbx>
                        <w:txbxContent>
                          <w:p w14:paraId="4969346B" w14:textId="77777777" w:rsidR="00FF6F99" w:rsidRPr="00124FFB" w:rsidRDefault="00FF6F99" w:rsidP="00FF6F99">
                            <w:pPr>
                              <w:rPr>
                                <w:b/>
                                <w:sz w:val="28"/>
                                <w:szCs w:val="28"/>
                              </w:rPr>
                            </w:pPr>
                            <w:r w:rsidRPr="00124FFB">
                              <w:rPr>
                                <w:b/>
                                <w:sz w:val="28"/>
                                <w:szCs w:val="28"/>
                              </w:rPr>
                              <w:t>Task 2 – Individual</w:t>
                            </w:r>
                          </w:p>
                          <w:p w14:paraId="640CCE33" w14:textId="77777777" w:rsidR="00FF6F99" w:rsidRDefault="00FF6F99" w:rsidP="00FF6F99">
                            <w:r>
                              <w:t>Re-write one of the introductions aiming to make it a Band 5 in introduction. Make sure you address the set question and establish what your key arguments will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CA16E" id="Text Box 7" o:spid="_x0000_s1033" type="#_x0000_t202" style="position:absolute;margin-left:0;margin-top:-.05pt;width:445.5pt;height:7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" fillcolor="window" strokeweight=".5pt">
                <v:textbox>
                  <w:txbxContent>
                    <w:p w14:paraId="4969346B" w14:textId="77777777" w:rsidR="00FF6F99" w:rsidRPr="00124FFB" w:rsidRDefault="00FF6F99" w:rsidP="00FF6F99">
                      <w:pPr>
                        <w:rPr>
                          <w:b/>
                          <w:sz w:val="28"/>
                          <w:szCs w:val="28"/>
                        </w:rPr>
                      </w:pPr>
                      <w:r w:rsidRPr="00124FFB">
                        <w:rPr>
                          <w:b/>
                          <w:sz w:val="28"/>
                          <w:szCs w:val="28"/>
                        </w:rPr>
                        <w:t>Task 2 – Individual</w:t>
                      </w:r>
                    </w:p>
                    <w:p w14:paraId="640CCE33" w14:textId="77777777" w:rsidR="00FF6F99" w:rsidRDefault="00FF6F99" w:rsidP="00FF6F99">
                      <w:r>
                        <w:t>Re-write one of the introductions aiming to make it a Band 5 in introduction. Make sure you address the set question and establish what your key arguments will be.</w:t>
                      </w:r>
                    </w:p>
                  </w:txbxContent>
                </v:textbox>
              </v:shape>
            </w:pict>
          </mc:Fallback>
        </mc:AlternateContent>
      </w:r>
    </w:p>
    <w:p w14:paraId="3387BDBA" w14:textId="0E8F64E3" w:rsidR="00BC3BBE" w:rsidRPr="00C836A2" w:rsidRDefault="00C836A2" w:rsidP="00965240">
      <w:pPr>
        <w:rPr>
          <w:b/>
          <w:i/>
          <w:sz w:val="28"/>
          <w:szCs w:val="28"/>
        </w:rPr>
      </w:pPr>
      <w:r w:rsidRPr="00C836A2">
        <w:rPr>
          <w:b/>
          <w:i/>
          <w:sz w:val="28"/>
          <w:szCs w:val="28"/>
        </w:rPr>
        <w:t>The Tempest</w:t>
      </w:r>
    </w:p>
    <w:p w14:paraId="45DDE238" w14:textId="43677B7C" w:rsidR="00763770" w:rsidRDefault="00763770" w:rsidP="00965240">
      <w:r>
        <w:rPr>
          <w:b/>
          <w:i/>
          <w:sz w:val="28"/>
          <w:szCs w:val="28"/>
        </w:rPr>
        <w:lastRenderedPageBreak/>
        <w:t>The Tempest</w:t>
      </w:r>
      <w:bookmarkStart w:id="0" w:name="_GoBack"/>
      <w:bookmarkEnd w:id="0"/>
    </w:p>
    <w:p w14:paraId="6F768415" w14:textId="5EE6587F" w:rsidR="00FA5665" w:rsidRDefault="00FA5665" w:rsidP="00965240">
      <w:r w:rsidRPr="007663BD">
        <w:rPr>
          <w:b/>
          <w:noProof/>
          <w:sz w:val="28"/>
          <w:szCs w:val="28"/>
          <w:lang w:eastAsia="en-GB"/>
        </w:rPr>
        <mc:AlternateContent>
          <mc:Choice Requires="wps">
            <w:drawing>
              <wp:anchor distT="0" distB="0" distL="114300" distR="114300" simplePos="0" relativeHeight="251668480" behindDoc="0" locked="0" layoutInCell="1" allowOverlap="1" wp14:anchorId="551DA461" wp14:editId="59BE8D4E">
                <wp:simplePos x="0" y="0"/>
                <wp:positionH relativeFrom="margin">
                  <wp:posOffset>-635</wp:posOffset>
                </wp:positionH>
                <wp:positionV relativeFrom="paragraph">
                  <wp:posOffset>180975</wp:posOffset>
                </wp:positionV>
                <wp:extent cx="6086475" cy="2240280"/>
                <wp:effectExtent l="0" t="0" r="28575" b="26670"/>
                <wp:wrapSquare wrapText="bothSides"/>
                <wp:docPr id="6" name="Text Box 6"/>
                <wp:cNvGraphicFramePr/>
                <a:graphic xmlns:a="http://schemas.openxmlformats.org/drawingml/2006/main">
                  <a:graphicData uri="http://schemas.microsoft.com/office/word/2010/wordprocessingShape">
                    <wps:wsp>
                      <wps:cNvSpPr txBox="1"/>
                      <wps:spPr>
                        <a:xfrm>
                          <a:off x="0" y="0"/>
                          <a:ext cx="6086475" cy="2240280"/>
                        </a:xfrm>
                        <a:prstGeom prst="rect">
                          <a:avLst/>
                        </a:prstGeom>
                        <a:noFill/>
                        <a:ln w="6350">
                          <a:solidFill>
                            <a:prstClr val="black"/>
                          </a:solidFill>
                        </a:ln>
                      </wps:spPr>
                      <wps:txbx>
                        <w:txbxContent>
                          <w:p w14:paraId="69B8BD4A" w14:textId="13CE35F3" w:rsidR="00C836A2" w:rsidRPr="008E6866" w:rsidRDefault="00C836A2" w:rsidP="00C836A2">
                            <w:pPr>
                              <w:rPr>
                                <w:b/>
                                <w:sz w:val="28"/>
                                <w:szCs w:val="28"/>
                              </w:rPr>
                            </w:pPr>
                            <w:r w:rsidRPr="008E6866">
                              <w:rPr>
                                <w:b/>
                                <w:sz w:val="28"/>
                                <w:szCs w:val="28"/>
                              </w:rPr>
                              <w:t>Task 1</w:t>
                            </w:r>
                            <w:r>
                              <w:rPr>
                                <w:b/>
                                <w:sz w:val="28"/>
                                <w:szCs w:val="28"/>
                              </w:rPr>
                              <w:t xml:space="preserve"> – Groupwork</w:t>
                            </w:r>
                          </w:p>
                          <w:p w14:paraId="6F42AEB3" w14:textId="77777777" w:rsidR="00C836A2" w:rsidRPr="007A49A9" w:rsidRDefault="00C836A2" w:rsidP="00C836A2">
                            <w:pPr>
                              <w:rPr>
                                <w:sz w:val="24"/>
                                <w:szCs w:val="24"/>
                              </w:rPr>
                            </w:pPr>
                            <w:r w:rsidRPr="007A49A9">
                              <w:rPr>
                                <w:sz w:val="24"/>
                                <w:szCs w:val="24"/>
                              </w:rPr>
                              <w:t>Look at the following introductions.</w:t>
                            </w:r>
                          </w:p>
                          <w:p w14:paraId="6C34FBAA" w14:textId="77777777" w:rsidR="00C836A2" w:rsidRPr="007A49A9" w:rsidRDefault="00C836A2" w:rsidP="00C836A2">
                            <w:pPr>
                              <w:rPr>
                                <w:b/>
                                <w:sz w:val="24"/>
                                <w:szCs w:val="24"/>
                              </w:rPr>
                            </w:pPr>
                            <w:r w:rsidRPr="007A49A9">
                              <w:rPr>
                                <w:sz w:val="24"/>
                                <w:szCs w:val="24"/>
                              </w:rPr>
                              <w:t xml:space="preserve">Key Question – </w:t>
                            </w:r>
                            <w:r w:rsidRPr="007A49A9">
                              <w:rPr>
                                <w:b/>
                                <w:sz w:val="24"/>
                                <w:szCs w:val="24"/>
                              </w:rPr>
                              <w:t>How effective is each introduction at addressing the set question and establishing an argument?</w:t>
                            </w:r>
                          </w:p>
                          <w:p w14:paraId="47A7A5AA" w14:textId="77777777" w:rsidR="00C836A2" w:rsidRPr="007A49A9" w:rsidRDefault="00C836A2" w:rsidP="00C836A2">
                            <w:pPr>
                              <w:pStyle w:val="ListParagraph"/>
                              <w:numPr>
                                <w:ilvl w:val="0"/>
                                <w:numId w:val="1"/>
                              </w:numPr>
                              <w:rPr>
                                <w:sz w:val="24"/>
                                <w:szCs w:val="24"/>
                              </w:rPr>
                            </w:pPr>
                            <w:r w:rsidRPr="007A49A9">
                              <w:rPr>
                                <w:sz w:val="24"/>
                                <w:szCs w:val="24"/>
                              </w:rPr>
                              <w:t>Identify the strengths in each introduction</w:t>
                            </w:r>
                          </w:p>
                          <w:p w14:paraId="058B3CCF" w14:textId="77777777" w:rsidR="00C836A2" w:rsidRPr="007A49A9" w:rsidRDefault="00C836A2" w:rsidP="00C836A2">
                            <w:pPr>
                              <w:pStyle w:val="ListParagraph"/>
                              <w:numPr>
                                <w:ilvl w:val="0"/>
                                <w:numId w:val="1"/>
                              </w:numPr>
                              <w:rPr>
                                <w:sz w:val="24"/>
                                <w:szCs w:val="24"/>
                              </w:rPr>
                            </w:pPr>
                            <w:r w:rsidRPr="007A49A9">
                              <w:rPr>
                                <w:sz w:val="24"/>
                                <w:szCs w:val="24"/>
                              </w:rPr>
                              <w:t>Identify the areas of weakness in each introduction</w:t>
                            </w:r>
                          </w:p>
                          <w:p w14:paraId="49A880B4" w14:textId="77777777" w:rsidR="00C836A2" w:rsidRPr="007A49A9" w:rsidRDefault="00C836A2" w:rsidP="00C836A2">
                            <w:pPr>
                              <w:pStyle w:val="ListParagraph"/>
                              <w:numPr>
                                <w:ilvl w:val="0"/>
                                <w:numId w:val="1"/>
                              </w:numPr>
                              <w:rPr>
                                <w:sz w:val="24"/>
                                <w:szCs w:val="24"/>
                              </w:rPr>
                            </w:pPr>
                            <w:r w:rsidRPr="007A49A9">
                              <w:rPr>
                                <w:sz w:val="24"/>
                                <w:szCs w:val="24"/>
                              </w:rPr>
                              <w:t>Mark each introduction against AO1, AO2 and AO3</w:t>
                            </w:r>
                          </w:p>
                          <w:p w14:paraId="605E595F" w14:textId="77777777" w:rsidR="00C836A2" w:rsidRPr="007A49A9" w:rsidRDefault="00C836A2" w:rsidP="00C836A2">
                            <w:pPr>
                              <w:pStyle w:val="ListParagraph"/>
                              <w:numPr>
                                <w:ilvl w:val="0"/>
                                <w:numId w:val="1"/>
                              </w:numPr>
                              <w:rPr>
                                <w:sz w:val="24"/>
                                <w:szCs w:val="24"/>
                              </w:rPr>
                            </w:pPr>
                            <w:r w:rsidRPr="007A49A9">
                              <w:rPr>
                                <w:sz w:val="24"/>
                                <w:szCs w:val="24"/>
                              </w:rPr>
                              <w:t>Decide which band you would place the introduction in – remember you will need to be able to justify your decision in whole class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1DA461" id="Text Box 6" o:spid="_x0000_s1034" type="#_x0000_t202" style="position:absolute;margin-left:-.05pt;margin-top:14.25pt;width:479.25pt;height:176.4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" filled="f" strokeweight=".5pt">
                <v:fill o:detectmouseclick="t"/>
                <v:textbox style="mso-fit-shape-to-text:t">
                  <w:txbxContent>
                    <w:p w14:paraId="69B8BD4A" w14:textId="13CE35F3" w:rsidR="00C836A2" w:rsidRPr="008E6866" w:rsidRDefault="00C836A2" w:rsidP="00C836A2">
                      <w:pPr>
                        <w:rPr>
                          <w:b/>
                          <w:sz w:val="28"/>
                          <w:szCs w:val="28"/>
                        </w:rPr>
                      </w:pPr>
                      <w:r w:rsidRPr="008E6866">
                        <w:rPr>
                          <w:b/>
                          <w:sz w:val="28"/>
                          <w:szCs w:val="28"/>
                        </w:rPr>
                        <w:t>Task 1</w:t>
                      </w:r>
                      <w:r>
                        <w:rPr>
                          <w:b/>
                          <w:sz w:val="28"/>
                          <w:szCs w:val="28"/>
                        </w:rPr>
                        <w:t xml:space="preserve"> – </w:t>
                      </w:r>
                      <w:r>
                        <w:rPr>
                          <w:b/>
                          <w:sz w:val="28"/>
                          <w:szCs w:val="28"/>
                        </w:rPr>
                        <w:t>Groupwork</w:t>
                      </w:r>
                    </w:p>
                    <w:p w14:paraId="6F42AEB3" w14:textId="77777777" w:rsidR="00C836A2" w:rsidRPr="007A49A9" w:rsidRDefault="00C836A2" w:rsidP="00C836A2">
                      <w:pPr>
                        <w:rPr>
                          <w:sz w:val="24"/>
                          <w:szCs w:val="24"/>
                        </w:rPr>
                      </w:pPr>
                      <w:r w:rsidRPr="007A49A9">
                        <w:rPr>
                          <w:sz w:val="24"/>
                          <w:szCs w:val="24"/>
                        </w:rPr>
                        <w:t>Look at the following introductions.</w:t>
                      </w:r>
                    </w:p>
                    <w:p w14:paraId="6C34FBAA" w14:textId="77777777" w:rsidR="00C836A2" w:rsidRPr="007A49A9" w:rsidRDefault="00C836A2" w:rsidP="00C836A2">
                      <w:pPr>
                        <w:rPr>
                          <w:b/>
                          <w:sz w:val="24"/>
                          <w:szCs w:val="24"/>
                        </w:rPr>
                      </w:pPr>
                      <w:r w:rsidRPr="007A49A9">
                        <w:rPr>
                          <w:sz w:val="24"/>
                          <w:szCs w:val="24"/>
                        </w:rPr>
                        <w:t xml:space="preserve">Key Question – </w:t>
                      </w:r>
                      <w:r w:rsidRPr="007A49A9">
                        <w:rPr>
                          <w:b/>
                          <w:sz w:val="24"/>
                          <w:szCs w:val="24"/>
                        </w:rPr>
                        <w:t>How effective is each introduction at addressing the set question and establishing an argument?</w:t>
                      </w:r>
                    </w:p>
                    <w:p w14:paraId="47A7A5AA" w14:textId="77777777" w:rsidR="00C836A2" w:rsidRPr="007A49A9" w:rsidRDefault="00C836A2" w:rsidP="00C836A2">
                      <w:pPr>
                        <w:pStyle w:val="ListParagraph"/>
                        <w:numPr>
                          <w:ilvl w:val="0"/>
                          <w:numId w:val="1"/>
                        </w:numPr>
                        <w:rPr>
                          <w:sz w:val="24"/>
                          <w:szCs w:val="24"/>
                        </w:rPr>
                      </w:pPr>
                      <w:r w:rsidRPr="007A49A9">
                        <w:rPr>
                          <w:sz w:val="24"/>
                          <w:szCs w:val="24"/>
                        </w:rPr>
                        <w:t>Identify the strengths in each introduction</w:t>
                      </w:r>
                    </w:p>
                    <w:p w14:paraId="058B3CCF" w14:textId="77777777" w:rsidR="00C836A2" w:rsidRPr="007A49A9" w:rsidRDefault="00C836A2" w:rsidP="00C836A2">
                      <w:pPr>
                        <w:pStyle w:val="ListParagraph"/>
                        <w:numPr>
                          <w:ilvl w:val="0"/>
                          <w:numId w:val="1"/>
                        </w:numPr>
                        <w:rPr>
                          <w:sz w:val="24"/>
                          <w:szCs w:val="24"/>
                        </w:rPr>
                      </w:pPr>
                      <w:r w:rsidRPr="007A49A9">
                        <w:rPr>
                          <w:sz w:val="24"/>
                          <w:szCs w:val="24"/>
                        </w:rPr>
                        <w:t>Identify the areas of weakness in each introduction</w:t>
                      </w:r>
                    </w:p>
                    <w:p w14:paraId="49A880B4" w14:textId="77777777" w:rsidR="00C836A2" w:rsidRPr="007A49A9" w:rsidRDefault="00C836A2" w:rsidP="00C836A2">
                      <w:pPr>
                        <w:pStyle w:val="ListParagraph"/>
                        <w:numPr>
                          <w:ilvl w:val="0"/>
                          <w:numId w:val="1"/>
                        </w:numPr>
                        <w:rPr>
                          <w:sz w:val="24"/>
                          <w:szCs w:val="24"/>
                        </w:rPr>
                      </w:pPr>
                      <w:r w:rsidRPr="007A49A9">
                        <w:rPr>
                          <w:sz w:val="24"/>
                          <w:szCs w:val="24"/>
                        </w:rPr>
                        <w:t>Mark each introduction against AO1, AO2 and AO3</w:t>
                      </w:r>
                    </w:p>
                    <w:p w14:paraId="605E595F" w14:textId="77777777" w:rsidR="00C836A2" w:rsidRPr="007A49A9" w:rsidRDefault="00C836A2" w:rsidP="00C836A2">
                      <w:pPr>
                        <w:pStyle w:val="ListParagraph"/>
                        <w:numPr>
                          <w:ilvl w:val="0"/>
                          <w:numId w:val="1"/>
                        </w:numPr>
                        <w:rPr>
                          <w:sz w:val="24"/>
                          <w:szCs w:val="24"/>
                        </w:rPr>
                      </w:pPr>
                      <w:r w:rsidRPr="007A49A9">
                        <w:rPr>
                          <w:sz w:val="24"/>
                          <w:szCs w:val="24"/>
                        </w:rPr>
                        <w:t>Decide which band you would place the introduction in – remember you will need to be able to justify your decision in whole class feedback</w:t>
                      </w:r>
                    </w:p>
                  </w:txbxContent>
                </v:textbox>
                <w10:wrap type="square" anchorx="margin"/>
              </v:shape>
            </w:pict>
          </mc:Fallback>
        </mc:AlternateContent>
      </w:r>
    </w:p>
    <w:p w14:paraId="38659ECD" w14:textId="27EDC467" w:rsidR="00FA5665" w:rsidRDefault="00FA5665" w:rsidP="00965240">
      <w:pPr>
        <w:rPr>
          <w:b/>
          <w:sz w:val="28"/>
          <w:szCs w:val="28"/>
        </w:rPr>
      </w:pPr>
    </w:p>
    <w:p w14:paraId="1D1CC616" w14:textId="77777777" w:rsidR="00BE5FC1" w:rsidRPr="007663BD" w:rsidRDefault="00BE5FC1" w:rsidP="00BE5FC1">
      <w:pPr>
        <w:rPr>
          <w:b/>
          <w:sz w:val="28"/>
          <w:szCs w:val="28"/>
        </w:rPr>
      </w:pPr>
      <w:r w:rsidRPr="007663BD">
        <w:rPr>
          <w:b/>
          <w:sz w:val="28"/>
          <w:szCs w:val="28"/>
        </w:rPr>
        <w:t>Example 1</w:t>
      </w:r>
    </w:p>
    <w:p w14:paraId="67945970" w14:textId="5C3F037C" w:rsidR="00FA5665" w:rsidRDefault="00EF25A3" w:rsidP="00965240">
      <w:pPr>
        <w:rPr>
          <w:b/>
          <w:sz w:val="24"/>
          <w:szCs w:val="24"/>
        </w:rPr>
      </w:pPr>
      <w:r w:rsidRPr="00BE5FC1">
        <w:rPr>
          <w:b/>
          <w:sz w:val="24"/>
          <w:szCs w:val="24"/>
        </w:rPr>
        <w:t>“A conventional, passive heroine.” Discuss Shakespeare’s presentation of Miranda in the light of this statement. [80]</w:t>
      </w:r>
    </w:p>
    <w:p w14:paraId="5D62AB05" w14:textId="7A0F8BFD" w:rsidR="0049009C" w:rsidRPr="007A49A9" w:rsidRDefault="0049009C" w:rsidP="0091533B">
      <w:pPr>
        <w:ind w:firstLine="720"/>
        <w:rPr>
          <w:sz w:val="24"/>
          <w:szCs w:val="24"/>
        </w:rPr>
      </w:pPr>
      <w:r w:rsidRPr="007A49A9">
        <w:rPr>
          <w:sz w:val="24"/>
          <w:szCs w:val="24"/>
        </w:rPr>
        <w:t>Shake</w:t>
      </w:r>
      <w:r w:rsidR="007663BD" w:rsidRPr="007A49A9">
        <w:rPr>
          <w:sz w:val="24"/>
          <w:szCs w:val="24"/>
        </w:rPr>
        <w:t>s</w:t>
      </w:r>
      <w:r w:rsidRPr="007A49A9">
        <w:rPr>
          <w:sz w:val="24"/>
          <w:szCs w:val="24"/>
        </w:rPr>
        <w:t xml:space="preserve">peare presents Miranda as a ‘conventional passive heroine’ in </w:t>
      </w:r>
      <w:r w:rsidRPr="00BE5FC1">
        <w:rPr>
          <w:i/>
          <w:sz w:val="24"/>
          <w:szCs w:val="24"/>
        </w:rPr>
        <w:t>The Tempest</w:t>
      </w:r>
      <w:r w:rsidRPr="007A49A9">
        <w:rPr>
          <w:sz w:val="24"/>
          <w:szCs w:val="24"/>
        </w:rPr>
        <w:t xml:space="preserve"> as she has grown up in isolation and takes a passive approach </w:t>
      </w:r>
      <w:r w:rsidR="007663BD" w:rsidRPr="007A49A9">
        <w:rPr>
          <w:sz w:val="24"/>
          <w:szCs w:val="24"/>
        </w:rPr>
        <w:t>to situations, in addition to coming off as naïve.</w:t>
      </w:r>
    </w:p>
    <w:p w14:paraId="646DC31A" w14:textId="68F869B1" w:rsidR="00BF5FBE" w:rsidRDefault="00BF5FBE" w:rsidP="00965240"/>
    <w:p w14:paraId="1CFB90E8" w14:textId="79F2D371" w:rsidR="00C836A2" w:rsidRDefault="00C836A2" w:rsidP="00965240"/>
    <w:p w14:paraId="236751D7" w14:textId="78C1A208" w:rsidR="00C836A2" w:rsidRDefault="00B42496" w:rsidP="00965240">
      <w:pPr>
        <w:rPr>
          <w:b/>
          <w:sz w:val="28"/>
          <w:szCs w:val="28"/>
        </w:rPr>
      </w:pPr>
      <w:r w:rsidRPr="002217D9">
        <w:rPr>
          <w:b/>
          <w:sz w:val="28"/>
          <w:szCs w:val="28"/>
        </w:rPr>
        <w:t>Example 2</w:t>
      </w:r>
    </w:p>
    <w:p w14:paraId="377201F2" w14:textId="4F170D37" w:rsidR="00BE5FC1" w:rsidRDefault="0091533B" w:rsidP="00965240">
      <w:pPr>
        <w:rPr>
          <w:b/>
          <w:sz w:val="24"/>
          <w:szCs w:val="24"/>
        </w:rPr>
      </w:pPr>
      <w:r w:rsidRPr="0091533B">
        <w:rPr>
          <w:b/>
          <w:sz w:val="24"/>
          <w:szCs w:val="24"/>
        </w:rPr>
        <w:t xml:space="preserve">“An instrument of manipulation, intimidation and control in society.” In the light of this statement, explore Shakespeare’s presentation of the use of magic in </w:t>
      </w:r>
      <w:r w:rsidRPr="0091533B">
        <w:rPr>
          <w:b/>
          <w:i/>
          <w:sz w:val="24"/>
          <w:szCs w:val="24"/>
        </w:rPr>
        <w:t>The Tempest.</w:t>
      </w:r>
      <w:r w:rsidRPr="0091533B">
        <w:rPr>
          <w:b/>
          <w:sz w:val="24"/>
          <w:szCs w:val="24"/>
        </w:rPr>
        <w:t xml:space="preserve"> [80]</w:t>
      </w:r>
    </w:p>
    <w:p w14:paraId="56E985D4" w14:textId="4001817D" w:rsidR="00B42496" w:rsidRPr="007A49A9" w:rsidRDefault="00B42496" w:rsidP="0091533B">
      <w:pPr>
        <w:ind w:firstLine="720"/>
        <w:rPr>
          <w:sz w:val="24"/>
          <w:szCs w:val="24"/>
        </w:rPr>
      </w:pPr>
      <w:r w:rsidRPr="007A49A9">
        <w:rPr>
          <w:sz w:val="24"/>
          <w:szCs w:val="24"/>
        </w:rPr>
        <w:t xml:space="preserve">To begin with the use of magic is presented as ‘An instrument </w:t>
      </w:r>
      <w:r w:rsidR="005E3B5F" w:rsidRPr="007A49A9">
        <w:rPr>
          <w:sz w:val="24"/>
          <w:szCs w:val="24"/>
        </w:rPr>
        <w:t>of manipulation, intimidation and control in society</w:t>
      </w:r>
      <w:r w:rsidR="00EC7425" w:rsidRPr="007A49A9">
        <w:rPr>
          <w:sz w:val="24"/>
          <w:szCs w:val="24"/>
        </w:rPr>
        <w:t xml:space="preserve">’ as it is mirrored in the play. Throughout the play, we see how magic can </w:t>
      </w:r>
      <w:r w:rsidR="006338E5" w:rsidRPr="007A49A9">
        <w:rPr>
          <w:sz w:val="24"/>
          <w:szCs w:val="24"/>
        </w:rPr>
        <w:t>be used to control, intimidate and manipulate certain characters by the protagonist, Prospero</w:t>
      </w:r>
      <w:r w:rsidR="00C46624" w:rsidRPr="007A49A9">
        <w:rPr>
          <w:sz w:val="24"/>
          <w:szCs w:val="24"/>
        </w:rPr>
        <w:t xml:space="preserve">. However, the social view of magic, which was looked down upon, can be challenged in the play by Shakespeare as he also presents </w:t>
      </w:r>
      <w:r w:rsidR="002217D9" w:rsidRPr="007A49A9">
        <w:rPr>
          <w:sz w:val="24"/>
          <w:szCs w:val="24"/>
        </w:rPr>
        <w:t xml:space="preserve">magic as something that can help regain morality and forgiveness by characters. </w:t>
      </w:r>
    </w:p>
    <w:p w14:paraId="28DD2B4F" w14:textId="47D3413A" w:rsidR="00C836A2" w:rsidRDefault="00C836A2" w:rsidP="00965240"/>
    <w:p w14:paraId="5201A2C3" w14:textId="77777777" w:rsidR="00BF5FBE" w:rsidRDefault="00BF5FBE" w:rsidP="00965240"/>
    <w:p w14:paraId="146591B1" w14:textId="539A28B5" w:rsidR="00B85830" w:rsidRDefault="00B85830" w:rsidP="00965240">
      <w:r>
        <w:rPr>
          <w:noProof/>
          <w:lang w:eastAsia="en-GB"/>
        </w:rPr>
        <mc:AlternateContent>
          <mc:Choice Requires="wps">
            <w:drawing>
              <wp:anchor distT="0" distB="0" distL="114300" distR="114300" simplePos="0" relativeHeight="251660288" behindDoc="0" locked="0" layoutInCell="1" allowOverlap="1" wp14:anchorId="5C187AD9" wp14:editId="534899CD">
                <wp:simplePos x="0" y="0"/>
                <wp:positionH relativeFrom="column">
                  <wp:posOffset>-57150</wp:posOffset>
                </wp:positionH>
                <wp:positionV relativeFrom="paragraph">
                  <wp:posOffset>81915</wp:posOffset>
                </wp:positionV>
                <wp:extent cx="5657850" cy="971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chemeClr val="lt1"/>
                        </a:solidFill>
                        <a:ln w="6350">
                          <a:solidFill>
                            <a:prstClr val="black"/>
                          </a:solidFill>
                        </a:ln>
                      </wps:spPr>
                      <wps:txbx>
                        <w:txbxContent>
                          <w:p w14:paraId="0F5A5153" w14:textId="5423AD68" w:rsidR="00B85830" w:rsidRPr="00124FFB" w:rsidRDefault="00B85830">
                            <w:pPr>
                              <w:rPr>
                                <w:b/>
                                <w:sz w:val="28"/>
                                <w:szCs w:val="28"/>
                              </w:rPr>
                            </w:pPr>
                            <w:r w:rsidRPr="00124FFB">
                              <w:rPr>
                                <w:b/>
                                <w:sz w:val="28"/>
                                <w:szCs w:val="28"/>
                              </w:rPr>
                              <w:t>Task 2 – Individual</w:t>
                            </w:r>
                          </w:p>
                          <w:p w14:paraId="53839304" w14:textId="7FCCFFCD" w:rsidR="00B85830" w:rsidRDefault="00B85830">
                            <w:r>
                              <w:t>Re-write one of the introductions aiming t</w:t>
                            </w:r>
                            <w:r w:rsidR="00124FFB">
                              <w:t>o make it a Band 5 in introduction. Make sure you address the set question and establish what your key arguments will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187AD9" id="Text Box 2" o:spid="_x0000_s1035" type="#_x0000_t202" style="position:absolute;margin-left:-4.5pt;margin-top:6.45pt;width:445.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" fillcolor="white [3201]" strokeweight=".5pt">
                <v:textbox>
                  <w:txbxContent>
                    <w:p w14:paraId="0F5A5153" w14:textId="5423AD68" w:rsidR="00B85830" w:rsidRPr="00124FFB" w:rsidRDefault="00B85830">
                      <w:pPr>
                        <w:rPr>
                          <w:b/>
                          <w:sz w:val="28"/>
                          <w:szCs w:val="28"/>
                        </w:rPr>
                      </w:pPr>
                      <w:r w:rsidRPr="00124FFB">
                        <w:rPr>
                          <w:b/>
                          <w:sz w:val="28"/>
                          <w:szCs w:val="28"/>
                        </w:rPr>
                        <w:t>Task 2 – Individual</w:t>
                      </w:r>
                    </w:p>
                    <w:p w14:paraId="53839304" w14:textId="7FCCFFCD" w:rsidR="00B85830" w:rsidRDefault="00B85830">
                      <w:r>
                        <w:t>Re-write one of the introductions aiming t</w:t>
                      </w:r>
                      <w:r w:rsidR="00124FFB">
                        <w:t>o make it a Band 5 in introduction. Make sure you address the set question and establish what your key arguments will be.</w:t>
                      </w:r>
                    </w:p>
                  </w:txbxContent>
                </v:textbox>
              </v:shape>
            </w:pict>
          </mc:Fallback>
        </mc:AlternateContent>
      </w:r>
    </w:p>
    <w:sectPr w:rsidR="00B8583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3644" w14:textId="77777777" w:rsidR="00A73450" w:rsidRDefault="00A73450" w:rsidP="00513023">
      <w:pPr>
        <w:spacing w:after="0" w:line="240" w:lineRule="auto"/>
      </w:pPr>
      <w:r>
        <w:separator/>
      </w:r>
    </w:p>
  </w:endnote>
  <w:endnote w:type="continuationSeparator" w:id="0">
    <w:p w14:paraId="6D5C3D39" w14:textId="77777777" w:rsidR="00A73450" w:rsidRDefault="00A73450" w:rsidP="0051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8375E" w14:textId="77777777" w:rsidR="00A73450" w:rsidRDefault="00A73450" w:rsidP="00513023">
      <w:pPr>
        <w:spacing w:after="0" w:line="240" w:lineRule="auto"/>
      </w:pPr>
      <w:r>
        <w:separator/>
      </w:r>
    </w:p>
  </w:footnote>
  <w:footnote w:type="continuationSeparator" w:id="0">
    <w:p w14:paraId="7C86687D" w14:textId="77777777" w:rsidR="00A73450" w:rsidRDefault="00A73450" w:rsidP="0051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A0166" w14:textId="67227541" w:rsidR="00513023" w:rsidRDefault="00513023">
    <w:pPr>
      <w:pStyle w:val="Header"/>
    </w:pPr>
  </w:p>
  <w:p w14:paraId="22496687" w14:textId="519B38CC" w:rsidR="00513023" w:rsidRPr="00513023" w:rsidRDefault="00513023" w:rsidP="00513023">
    <w:pPr>
      <w:jc w:val="center"/>
      <w:rPr>
        <w:i/>
      </w:rPr>
    </w:pPr>
    <w:r w:rsidRPr="00513023">
      <w:rPr>
        <w:i/>
      </w:rPr>
      <w:t>Unit 3 Shakespeare - Crafting Introductions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D2961"/>
    <w:multiLevelType w:val="hybridMultilevel"/>
    <w:tmpl w:val="6478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38"/>
    <w:rsid w:val="00006DD7"/>
    <w:rsid w:val="00045140"/>
    <w:rsid w:val="000640D0"/>
    <w:rsid w:val="000C05C8"/>
    <w:rsid w:val="000E6EBA"/>
    <w:rsid w:val="00106E33"/>
    <w:rsid w:val="00124FFB"/>
    <w:rsid w:val="001277B3"/>
    <w:rsid w:val="00130EED"/>
    <w:rsid w:val="001500D1"/>
    <w:rsid w:val="001A3ABA"/>
    <w:rsid w:val="001C1BB7"/>
    <w:rsid w:val="001D3EF7"/>
    <w:rsid w:val="001D4551"/>
    <w:rsid w:val="001E5A18"/>
    <w:rsid w:val="00205420"/>
    <w:rsid w:val="00220FCA"/>
    <w:rsid w:val="002217D9"/>
    <w:rsid w:val="002E75F0"/>
    <w:rsid w:val="002F5A8C"/>
    <w:rsid w:val="00302190"/>
    <w:rsid w:val="00397FC9"/>
    <w:rsid w:val="003A2CE6"/>
    <w:rsid w:val="003A51EC"/>
    <w:rsid w:val="003C4C60"/>
    <w:rsid w:val="003D3701"/>
    <w:rsid w:val="003D44C5"/>
    <w:rsid w:val="003E5203"/>
    <w:rsid w:val="003F5082"/>
    <w:rsid w:val="00433A03"/>
    <w:rsid w:val="00440A17"/>
    <w:rsid w:val="00466498"/>
    <w:rsid w:val="00477ACE"/>
    <w:rsid w:val="00486718"/>
    <w:rsid w:val="0049009C"/>
    <w:rsid w:val="004A17E2"/>
    <w:rsid w:val="004B0219"/>
    <w:rsid w:val="004E4637"/>
    <w:rsid w:val="004E5A1D"/>
    <w:rsid w:val="004F66B6"/>
    <w:rsid w:val="00500B51"/>
    <w:rsid w:val="00513023"/>
    <w:rsid w:val="0053202A"/>
    <w:rsid w:val="005715C9"/>
    <w:rsid w:val="005A72B0"/>
    <w:rsid w:val="005A7A01"/>
    <w:rsid w:val="005C6DC4"/>
    <w:rsid w:val="005D0F19"/>
    <w:rsid w:val="005E3B5F"/>
    <w:rsid w:val="005F1DB4"/>
    <w:rsid w:val="0060713E"/>
    <w:rsid w:val="006338E5"/>
    <w:rsid w:val="00640EB8"/>
    <w:rsid w:val="00670D45"/>
    <w:rsid w:val="00682DDA"/>
    <w:rsid w:val="006A1603"/>
    <w:rsid w:val="006A2407"/>
    <w:rsid w:val="006A30DE"/>
    <w:rsid w:val="006B3577"/>
    <w:rsid w:val="006B7497"/>
    <w:rsid w:val="006C1999"/>
    <w:rsid w:val="006D45F2"/>
    <w:rsid w:val="0075359A"/>
    <w:rsid w:val="0075748A"/>
    <w:rsid w:val="0076008E"/>
    <w:rsid w:val="00763770"/>
    <w:rsid w:val="007663BD"/>
    <w:rsid w:val="00783B2C"/>
    <w:rsid w:val="00786D07"/>
    <w:rsid w:val="00786DF4"/>
    <w:rsid w:val="0079275B"/>
    <w:rsid w:val="00797751"/>
    <w:rsid w:val="007A49A9"/>
    <w:rsid w:val="007B4F22"/>
    <w:rsid w:val="00805022"/>
    <w:rsid w:val="00807D4D"/>
    <w:rsid w:val="00811F8D"/>
    <w:rsid w:val="00820FC0"/>
    <w:rsid w:val="008249DE"/>
    <w:rsid w:val="008446E9"/>
    <w:rsid w:val="00857FD3"/>
    <w:rsid w:val="00892040"/>
    <w:rsid w:val="008E6866"/>
    <w:rsid w:val="0091533B"/>
    <w:rsid w:val="009421AD"/>
    <w:rsid w:val="00944339"/>
    <w:rsid w:val="00951883"/>
    <w:rsid w:val="00953672"/>
    <w:rsid w:val="00965240"/>
    <w:rsid w:val="0098265D"/>
    <w:rsid w:val="00992944"/>
    <w:rsid w:val="00997979"/>
    <w:rsid w:val="009A2B86"/>
    <w:rsid w:val="009E3656"/>
    <w:rsid w:val="00A05A06"/>
    <w:rsid w:val="00A25B0C"/>
    <w:rsid w:val="00A47D6D"/>
    <w:rsid w:val="00A5318C"/>
    <w:rsid w:val="00A73450"/>
    <w:rsid w:val="00B166C1"/>
    <w:rsid w:val="00B3220E"/>
    <w:rsid w:val="00B42496"/>
    <w:rsid w:val="00B67683"/>
    <w:rsid w:val="00B73B11"/>
    <w:rsid w:val="00B85830"/>
    <w:rsid w:val="00B92840"/>
    <w:rsid w:val="00B93849"/>
    <w:rsid w:val="00BC3237"/>
    <w:rsid w:val="00BC3BBE"/>
    <w:rsid w:val="00BD3512"/>
    <w:rsid w:val="00BE5079"/>
    <w:rsid w:val="00BE5FC1"/>
    <w:rsid w:val="00BF5FBE"/>
    <w:rsid w:val="00BF6BC0"/>
    <w:rsid w:val="00C0367A"/>
    <w:rsid w:val="00C230BD"/>
    <w:rsid w:val="00C30F1F"/>
    <w:rsid w:val="00C46624"/>
    <w:rsid w:val="00C70D33"/>
    <w:rsid w:val="00C75833"/>
    <w:rsid w:val="00C836A2"/>
    <w:rsid w:val="00CA371F"/>
    <w:rsid w:val="00CF4864"/>
    <w:rsid w:val="00D160DC"/>
    <w:rsid w:val="00D23FD1"/>
    <w:rsid w:val="00D34A14"/>
    <w:rsid w:val="00D40E51"/>
    <w:rsid w:val="00D65A3F"/>
    <w:rsid w:val="00DD654F"/>
    <w:rsid w:val="00DF1903"/>
    <w:rsid w:val="00E141E8"/>
    <w:rsid w:val="00E3045A"/>
    <w:rsid w:val="00E47A47"/>
    <w:rsid w:val="00E526CB"/>
    <w:rsid w:val="00E54538"/>
    <w:rsid w:val="00E72593"/>
    <w:rsid w:val="00E84B84"/>
    <w:rsid w:val="00EA6BEC"/>
    <w:rsid w:val="00EC7425"/>
    <w:rsid w:val="00EF25A3"/>
    <w:rsid w:val="00F005C9"/>
    <w:rsid w:val="00F2592D"/>
    <w:rsid w:val="00F6048E"/>
    <w:rsid w:val="00F61C46"/>
    <w:rsid w:val="00FA5665"/>
    <w:rsid w:val="00FB5ECA"/>
    <w:rsid w:val="00FD7EF4"/>
    <w:rsid w:val="00FE418C"/>
    <w:rsid w:val="00FF4E40"/>
    <w:rsid w:val="00FF51BF"/>
    <w:rsid w:val="00FF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3F57"/>
  <w15:chartTrackingRefBased/>
  <w15:docId w15:val="{6CC7D964-21DF-45AA-96FA-F6BA37D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023"/>
    <w:pPr>
      <w:ind w:left="720"/>
      <w:contextualSpacing/>
    </w:pPr>
  </w:style>
  <w:style w:type="paragraph" w:styleId="Header">
    <w:name w:val="header"/>
    <w:basedOn w:val="Normal"/>
    <w:link w:val="HeaderChar"/>
    <w:uiPriority w:val="99"/>
    <w:unhideWhenUsed/>
    <w:rsid w:val="00513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23"/>
  </w:style>
  <w:style w:type="paragraph" w:styleId="Footer">
    <w:name w:val="footer"/>
    <w:basedOn w:val="Normal"/>
    <w:link w:val="FooterChar"/>
    <w:uiPriority w:val="99"/>
    <w:unhideWhenUsed/>
    <w:rsid w:val="0051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676E742026C1384EA912890F1B0185A2" ma:contentTypeVersion="3" ma:contentTypeDescription="" ma:contentTypeScope="" ma:versionID="1599fd29a57b8d93314c6853f624cb1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dff4527cc6bb46c5bb4876f058b868c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1033d4c-53f7-4655-8cf6-8161ad0c09ed" ContentTypeId="0x0101003DB520055EDDB440B1956AA9AA49CCC9" PreviousValue="false"/>
</file>

<file path=customXml/itemProps1.xml><?xml version="1.0" encoding="utf-8"?>
<ds:datastoreItem xmlns:ds="http://schemas.openxmlformats.org/officeDocument/2006/customXml" ds:itemID="{A4837573-631D-4FD0-A43F-EF6DBCB4EFE3}"/>
</file>

<file path=customXml/itemProps2.xml><?xml version="1.0" encoding="utf-8"?>
<ds:datastoreItem xmlns:ds="http://schemas.openxmlformats.org/officeDocument/2006/customXml" ds:itemID="{2FDDD39E-691B-4615-828D-BCB2312D4EEB}"/>
</file>

<file path=customXml/itemProps3.xml><?xml version="1.0" encoding="utf-8"?>
<ds:datastoreItem xmlns:ds="http://schemas.openxmlformats.org/officeDocument/2006/customXml" ds:itemID="{F5F05BFA-3C3E-4EF0-A0FA-13B319BB4646}"/>
</file>

<file path=customXml/itemProps4.xml><?xml version="1.0" encoding="utf-8"?>
<ds:datastoreItem xmlns:ds="http://schemas.openxmlformats.org/officeDocument/2006/customXml" ds:itemID="{EF1E7064-BE7B-4053-BEDD-6C94191A8926}"/>
</file>

<file path=docProps/app.xml><?xml version="1.0" encoding="utf-8"?>
<Properties xmlns="http://schemas.openxmlformats.org/officeDocument/2006/extended-properties" xmlns:vt="http://schemas.openxmlformats.org/officeDocument/2006/docPropsVTypes">
  <Template>Normal</Template>
  <TotalTime>194</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Lee</dc:creator>
  <cp:keywords/>
  <dc:description/>
  <cp:lastModifiedBy>Jones, Rhodri</cp:lastModifiedBy>
  <cp:revision>150</cp:revision>
  <dcterms:created xsi:type="dcterms:W3CDTF">2018-09-23T14:52:00Z</dcterms:created>
  <dcterms:modified xsi:type="dcterms:W3CDTF">2018-09-28T10:35:00Z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0x0101003DB520055EDDB440B1956AA9AA49CCC900676E742026C1384EA912890F1B0185A2</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