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52DAF" w14:textId="77777777" w:rsidR="00353EE6" w:rsidRPr="00353EE6" w:rsidRDefault="00353EE6" w:rsidP="00353EE6">
      <w:pPr>
        <w:spacing w:after="0"/>
        <w:rPr>
          <w:rFonts w:ascii="Arial" w:hAnsi="Arial" w:cs="Arial"/>
          <w:sz w:val="24"/>
          <w:szCs w:val="24"/>
        </w:rPr>
      </w:pPr>
      <w:r w:rsidRPr="00353EE6">
        <w:rPr>
          <w:rFonts w:ascii="Arial" w:hAnsi="Arial" w:cs="Arial"/>
          <w:sz w:val="24"/>
          <w:szCs w:val="24"/>
        </w:rPr>
        <w:t>English Language and Literature Unit 4</w:t>
      </w:r>
    </w:p>
    <w:p w14:paraId="05665723" w14:textId="77777777" w:rsidR="00353EE6" w:rsidRDefault="00353EE6" w:rsidP="00353EE6">
      <w:pPr>
        <w:spacing w:after="0"/>
        <w:rPr>
          <w:rFonts w:ascii="Arial" w:hAnsi="Arial" w:cs="Arial"/>
          <w:sz w:val="24"/>
          <w:szCs w:val="24"/>
        </w:rPr>
      </w:pPr>
      <w:r w:rsidRPr="00353EE6">
        <w:rPr>
          <w:rFonts w:ascii="Arial" w:hAnsi="Arial" w:cs="Arial"/>
          <w:sz w:val="24"/>
          <w:szCs w:val="24"/>
        </w:rPr>
        <w:t>Section B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22994E9" w14:textId="77777777" w:rsidR="00353EE6" w:rsidRDefault="00353EE6" w:rsidP="00353EE6">
      <w:pPr>
        <w:spacing w:after="0"/>
        <w:rPr>
          <w:rFonts w:ascii="Arial" w:hAnsi="Arial" w:cs="Arial"/>
          <w:b/>
        </w:rPr>
      </w:pPr>
    </w:p>
    <w:p w14:paraId="50427527" w14:textId="77777777" w:rsidR="00353EE6" w:rsidRDefault="00353EE6" w:rsidP="00353EE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AO3  </w:t>
      </w:r>
      <w:r w:rsidRPr="00353EE6">
        <w:rPr>
          <w:rFonts w:ascii="Arial" w:hAnsi="Arial" w:cs="Arial"/>
          <w:sz w:val="24"/>
          <w:szCs w:val="24"/>
        </w:rPr>
        <w:t>Key contextual points</w:t>
      </w:r>
      <w:r>
        <w:rPr>
          <w:rFonts w:ascii="Arial" w:hAnsi="Arial" w:cs="Arial"/>
          <w:sz w:val="24"/>
          <w:szCs w:val="24"/>
        </w:rPr>
        <w:t xml:space="preserve"> from the </w:t>
      </w:r>
      <w:r w:rsidR="005A13D5">
        <w:rPr>
          <w:rFonts w:ascii="Arial" w:hAnsi="Arial" w:cs="Arial"/>
          <w:sz w:val="24"/>
          <w:szCs w:val="24"/>
        </w:rPr>
        <w:t xml:space="preserve">2017 </w:t>
      </w:r>
      <w:r>
        <w:rPr>
          <w:rFonts w:ascii="Arial" w:hAnsi="Arial" w:cs="Arial"/>
          <w:sz w:val="24"/>
          <w:szCs w:val="24"/>
        </w:rPr>
        <w:t xml:space="preserve">mark scheme </w:t>
      </w:r>
    </w:p>
    <w:p w14:paraId="20953016" w14:textId="77777777" w:rsidR="00353EE6" w:rsidRPr="00353EE6" w:rsidRDefault="00353EE6" w:rsidP="00353EE6">
      <w:pPr>
        <w:spacing w:after="0"/>
        <w:rPr>
          <w:rFonts w:ascii="Arial" w:hAnsi="Arial" w:cs="Arial"/>
          <w:sz w:val="24"/>
          <w:szCs w:val="24"/>
        </w:rPr>
      </w:pPr>
    </w:p>
    <w:p w14:paraId="16628A72" w14:textId="77777777" w:rsidR="00353EE6" w:rsidRPr="00353EE6" w:rsidRDefault="00353EE6" w:rsidP="00353EE6">
      <w:pPr>
        <w:spacing w:after="0"/>
        <w:rPr>
          <w:rFonts w:ascii="Arial" w:hAnsi="Arial" w:cs="Arial"/>
          <w:b/>
          <w:sz w:val="24"/>
          <w:szCs w:val="24"/>
        </w:rPr>
      </w:pPr>
      <w:r w:rsidRPr="00353EE6">
        <w:rPr>
          <w:rFonts w:ascii="Arial" w:hAnsi="Arial" w:cs="Arial"/>
          <w:b/>
          <w:sz w:val="24"/>
          <w:szCs w:val="24"/>
        </w:rPr>
        <w:t xml:space="preserve">Margaret Atwood: </w:t>
      </w:r>
      <w:r w:rsidRPr="00353EE6">
        <w:rPr>
          <w:rFonts w:ascii="Arial" w:hAnsi="Arial" w:cs="Arial"/>
          <w:b/>
          <w:i/>
          <w:sz w:val="24"/>
          <w:szCs w:val="24"/>
        </w:rPr>
        <w:t>The Handmaid’s Tale</w:t>
      </w:r>
    </w:p>
    <w:p w14:paraId="5D65F1B5" w14:textId="77777777" w:rsidR="00353EE6" w:rsidRDefault="00353EE6" w:rsidP="00353E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Key contextual points include:</w:t>
      </w:r>
    </w:p>
    <w:p w14:paraId="2AF692BC" w14:textId="77777777" w:rsidR="00353EE6" w:rsidRDefault="00353EE6" w:rsidP="00353EE6">
      <w:pPr>
        <w:spacing w:after="0"/>
        <w:rPr>
          <w:rFonts w:ascii="Arial" w:hAnsi="Arial" w:cs="Arial"/>
        </w:rPr>
      </w:pPr>
    </w:p>
    <w:p w14:paraId="5067F1F0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gender roles and patriarchy</w:t>
      </w:r>
    </w:p>
    <w:p w14:paraId="3EB97481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dystopian literature – Orwell, Huxley, Bradbury</w:t>
      </w:r>
    </w:p>
    <w:p w14:paraId="6BB75D6A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totalitarian regimes </w:t>
      </w:r>
    </w:p>
    <w:p w14:paraId="7487A291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attitudes of the religious right, especially in the U.S.</w:t>
      </w:r>
    </w:p>
    <w:p w14:paraId="127486A5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Puritan theocratic societies in 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America</w:t>
      </w:r>
    </w:p>
    <w:p w14:paraId="1B5E260F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threats to fertility in the industrialised west</w:t>
      </w:r>
    </w:p>
    <w:p w14:paraId="05E6D72F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 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feminism and its reversal</w:t>
      </w:r>
    </w:p>
    <w:p w14:paraId="03D9CF5D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literary context of the Old Testament</w:t>
      </w:r>
    </w:p>
    <w:p w14:paraId="55F4D97B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Atwood’s humanist beliefs</w:t>
      </w:r>
    </w:p>
    <w:p w14:paraId="2D483474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idea of ‘speculative’ fiction</w:t>
      </w:r>
    </w:p>
    <w:p w14:paraId="461107C7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relevant critical readings.</w:t>
      </w:r>
    </w:p>
    <w:p w14:paraId="1E505D44" w14:textId="74696473" w:rsidR="00353EE6" w:rsidRDefault="00353EE6" w:rsidP="00353EE6">
      <w:pPr>
        <w:spacing w:after="0" w:line="240" w:lineRule="auto"/>
        <w:rPr>
          <w:rFonts w:ascii="Arial" w:hAnsi="Arial" w:cs="Arial"/>
        </w:rPr>
      </w:pPr>
    </w:p>
    <w:p w14:paraId="0C16C203" w14:textId="77777777" w:rsidR="00353EE6" w:rsidRPr="00353EE6" w:rsidRDefault="00353EE6" w:rsidP="00353EE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53EE6">
        <w:rPr>
          <w:rFonts w:ascii="Arial" w:hAnsi="Arial" w:cs="Arial"/>
          <w:b/>
          <w:sz w:val="24"/>
          <w:szCs w:val="24"/>
        </w:rPr>
        <w:t xml:space="preserve">Jane Austen: </w:t>
      </w:r>
      <w:r w:rsidRPr="00353EE6">
        <w:rPr>
          <w:rFonts w:ascii="Arial" w:hAnsi="Arial" w:cs="Arial"/>
          <w:b/>
          <w:i/>
          <w:sz w:val="24"/>
          <w:szCs w:val="24"/>
        </w:rPr>
        <w:t>Emma</w:t>
      </w:r>
    </w:p>
    <w:p w14:paraId="601DAB6E" w14:textId="77777777" w:rsidR="00353EE6" w:rsidRDefault="00353EE6" w:rsidP="00353EE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Key contextual points include:</w:t>
      </w:r>
    </w:p>
    <w:p w14:paraId="6D467998" w14:textId="77777777" w:rsidR="00353EE6" w:rsidRDefault="00353EE6" w:rsidP="00353EE6">
      <w:pPr>
        <w:spacing w:after="0"/>
        <w:rPr>
          <w:rFonts w:ascii="Arial" w:hAnsi="Arial" w:cs="Arial"/>
        </w:rPr>
      </w:pPr>
    </w:p>
    <w:p w14:paraId="43B3A5DE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gender roles and patriarchy</w:t>
      </w:r>
    </w:p>
    <w:p w14:paraId="5DEF13FB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dystopian literature – Orwell, Huxley, Bradbury</w:t>
      </w:r>
    </w:p>
    <w:p w14:paraId="37DE7853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history of totalitarian regimes </w:t>
      </w:r>
    </w:p>
    <w:p w14:paraId="6CBAD075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attitudes of the religious right, especially in the U.S.</w:t>
      </w:r>
    </w:p>
    <w:p w14:paraId="55DBFD35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Puritan theocratic societies in 17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America</w:t>
      </w:r>
    </w:p>
    <w:p w14:paraId="738DB8E3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threats to fertility in the industrialised west</w:t>
      </w:r>
    </w:p>
    <w:p w14:paraId="1EFAC61E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late 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feminism and its reversal</w:t>
      </w:r>
    </w:p>
    <w:p w14:paraId="158F24DF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literary context of the Old Testament</w:t>
      </w:r>
    </w:p>
    <w:p w14:paraId="2F864CCA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Atwood’s humanist beliefs</w:t>
      </w:r>
    </w:p>
    <w:p w14:paraId="4E3CA9B0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idea of ‘speculative’ fiction</w:t>
      </w:r>
    </w:p>
    <w:p w14:paraId="0846A9A5" w14:textId="77777777" w:rsidR="00353EE6" w:rsidRDefault="00353EE6" w:rsidP="00353EE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any relevant critical readings.</w:t>
      </w:r>
    </w:p>
    <w:p w14:paraId="19E6D737" w14:textId="77777777" w:rsidR="00353EE6" w:rsidRDefault="00353EE6" w:rsidP="00353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DB1C44" w14:textId="77777777" w:rsidR="00353EE6" w:rsidRDefault="00353EE6" w:rsidP="00353EE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53EE6">
        <w:rPr>
          <w:rFonts w:ascii="Arial" w:hAnsi="Arial" w:cs="Arial"/>
          <w:b/>
          <w:sz w:val="24"/>
          <w:szCs w:val="24"/>
        </w:rPr>
        <w:t xml:space="preserve">Charles Dickens: </w:t>
      </w:r>
      <w:r w:rsidRPr="00353EE6">
        <w:rPr>
          <w:rFonts w:ascii="Arial" w:hAnsi="Arial" w:cs="Arial"/>
          <w:b/>
          <w:i/>
          <w:sz w:val="24"/>
          <w:szCs w:val="24"/>
        </w:rPr>
        <w:t>Great Expectations</w:t>
      </w:r>
    </w:p>
    <w:p w14:paraId="3BD83AE3" w14:textId="77777777" w:rsidR="00353EE6" w:rsidRDefault="00353EE6" w:rsidP="00353EE6">
      <w:pPr>
        <w:rPr>
          <w:rFonts w:ascii="Arial" w:hAnsi="Arial" w:cs="Arial"/>
        </w:rPr>
      </w:pPr>
      <w:r>
        <w:rPr>
          <w:rFonts w:ascii="Arial" w:hAnsi="Arial" w:cs="Arial"/>
        </w:rPr>
        <w:t>Key contextual points include:</w:t>
      </w:r>
    </w:p>
    <w:p w14:paraId="7157FCAA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status and hierarchy in early 1800s when the novel is set</w:t>
      </w:r>
    </w:p>
    <w:p w14:paraId="5784FCAB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historical background e.g. transportation, capital punishment</w:t>
      </w:r>
    </w:p>
    <w:p w14:paraId="23DE102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issues such as poverty, crime, urbanisation</w:t>
      </w:r>
    </w:p>
    <w:p w14:paraId="191E6E74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serial publication for Victorian audience </w:t>
      </w:r>
    </w:p>
    <w:p w14:paraId="3F801A2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Dickens’ background and early life e.g. Kent childhood, factory work</w:t>
      </w:r>
    </w:p>
    <w:p w14:paraId="307824FB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his experience of rich and poor, London life, the law </w:t>
      </w:r>
    </w:p>
    <w:p w14:paraId="0C2F90B8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his interest in social reform</w:t>
      </w:r>
    </w:p>
    <w:p w14:paraId="17CFAD0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troubled relationships with women – separated in 1858</w:t>
      </w:r>
    </w:p>
    <w:p w14:paraId="152D924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gender roles and marriage</w:t>
      </w:r>
    </w:p>
    <w:p w14:paraId="10517221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bildungsroman/education novel</w:t>
      </w:r>
    </w:p>
    <w:p w14:paraId="1F9428A4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how modern audiences might respond</w:t>
      </w:r>
    </w:p>
    <w:p w14:paraId="11E7EE74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any relevant critical readings.</w:t>
      </w:r>
    </w:p>
    <w:p w14:paraId="7D405FBF" w14:textId="77777777" w:rsidR="00851A1B" w:rsidRDefault="00851A1B" w:rsidP="00353E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9B38793" w14:textId="7A8FE490" w:rsidR="00353EE6" w:rsidRPr="00353EE6" w:rsidRDefault="00353EE6" w:rsidP="00353EE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  <w:r w:rsidRPr="00353EE6">
        <w:rPr>
          <w:rFonts w:ascii="Arial" w:hAnsi="Arial" w:cs="Arial"/>
          <w:b/>
          <w:sz w:val="24"/>
          <w:szCs w:val="24"/>
        </w:rPr>
        <w:lastRenderedPageBreak/>
        <w:t xml:space="preserve">Thomas Hardy: </w:t>
      </w:r>
      <w:r w:rsidRPr="00353EE6">
        <w:rPr>
          <w:rFonts w:ascii="Arial" w:hAnsi="Arial" w:cs="Arial"/>
          <w:b/>
          <w:i/>
          <w:sz w:val="24"/>
          <w:szCs w:val="24"/>
        </w:rPr>
        <w:t>Tess of the D’Urbervilles</w:t>
      </w:r>
    </w:p>
    <w:p w14:paraId="4764C50E" w14:textId="77777777" w:rsidR="00353EE6" w:rsidRDefault="00353EE6" w:rsidP="00353EE6">
      <w:pPr>
        <w:rPr>
          <w:rFonts w:ascii="Arial" w:hAnsi="Arial" w:cs="Arial"/>
        </w:rPr>
      </w:pPr>
      <w:r>
        <w:rPr>
          <w:rFonts w:ascii="Arial" w:hAnsi="Arial" w:cs="Arial"/>
        </w:rPr>
        <w:t>Key contextual points include:</w:t>
      </w:r>
    </w:p>
    <w:p w14:paraId="7FE87BD4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gender roles and male dominance; double standards </w:t>
      </w:r>
    </w:p>
    <w:p w14:paraId="14E37ABD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rural Dorset setting and focus on agricultural labour</w:t>
      </w:r>
    </w:p>
    <w:p w14:paraId="75E86EE9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traditional crafts and skills gradually being replaced</w:t>
      </w:r>
    </w:p>
    <w:p w14:paraId="70F3E112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improving educational opportunities after Education Acts</w:t>
      </w:r>
    </w:p>
    <w:p w14:paraId="570E5644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social status and hierarchy</w:t>
      </w:r>
    </w:p>
    <w:p w14:paraId="5C1049BD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post-Darwinian religious debates; religious doubt</w:t>
      </w:r>
    </w:p>
    <w:p w14:paraId="77E9CC18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Tess as version of the ‘ideal woman’</w:t>
      </w:r>
    </w:p>
    <w:p w14:paraId="5F47BF42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divided reactions to Tess and the sub-title ‘A Pure Woman’</w:t>
      </w:r>
    </w:p>
    <w:p w14:paraId="5E8141A2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Tess as representative of the female agricultural worker</w:t>
      </w:r>
    </w:p>
    <w:p w14:paraId="1FBFCAF5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Hardy in favour of more ‘candour’ in fiction over sex and childbirth</w:t>
      </w:r>
    </w:p>
    <w:p w14:paraId="1BD9CA16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late Victorian audience</w:t>
      </w:r>
    </w:p>
    <w:p w14:paraId="0D2A607F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possible responses of modern readers</w:t>
      </w:r>
    </w:p>
    <w:p w14:paraId="2DC4ABF3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any relevant critical readings.</w:t>
      </w:r>
    </w:p>
    <w:p w14:paraId="6D054B83" w14:textId="77777777" w:rsidR="00353EE6" w:rsidRDefault="00353EE6" w:rsidP="00353EE6">
      <w:pPr>
        <w:spacing w:line="240" w:lineRule="auto"/>
        <w:rPr>
          <w:rFonts w:ascii="Arial" w:hAnsi="Arial" w:cs="Arial"/>
        </w:rPr>
      </w:pPr>
    </w:p>
    <w:p w14:paraId="7F2ED04E" w14:textId="77777777" w:rsidR="00353EE6" w:rsidRDefault="00353EE6" w:rsidP="00353EE6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353EE6">
        <w:rPr>
          <w:rFonts w:ascii="Arial" w:hAnsi="Arial" w:cs="Arial"/>
          <w:b/>
          <w:sz w:val="24"/>
          <w:szCs w:val="24"/>
        </w:rPr>
        <w:t xml:space="preserve">Alice Walker: </w:t>
      </w:r>
      <w:r w:rsidRPr="00353EE6">
        <w:rPr>
          <w:rFonts w:ascii="Arial" w:hAnsi="Arial" w:cs="Arial"/>
          <w:b/>
          <w:i/>
          <w:sz w:val="24"/>
          <w:szCs w:val="24"/>
        </w:rPr>
        <w:t>The Color Purple</w:t>
      </w:r>
    </w:p>
    <w:p w14:paraId="41FA39F2" w14:textId="77777777" w:rsidR="00353EE6" w:rsidRDefault="00353EE6" w:rsidP="00353EE6">
      <w:pPr>
        <w:rPr>
          <w:rFonts w:ascii="Arial" w:hAnsi="Arial" w:cs="Arial"/>
        </w:rPr>
      </w:pPr>
      <w:r>
        <w:rPr>
          <w:rFonts w:ascii="Arial" w:hAnsi="Arial" w:cs="Arial"/>
        </w:rPr>
        <w:t>Key contextual points include:</w:t>
      </w:r>
    </w:p>
    <w:p w14:paraId="378DCB43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early 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century contexts in America and Africa</w:t>
      </w:r>
    </w:p>
    <w:p w14:paraId="55BB94B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gender roles and patriarchal power e.g. land ownership</w:t>
      </w:r>
    </w:p>
    <w:p w14:paraId="18452658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racial prejudice and inequality</w:t>
      </w:r>
    </w:p>
    <w:p w14:paraId="2FDCCD18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position of black women in America and Africa</w:t>
      </w:r>
    </w:p>
    <w:p w14:paraId="44B4E45D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role of Christian faith e.g. in missionary work</w:t>
      </w:r>
    </w:p>
    <w:p w14:paraId="6AA9AB09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absence of much human rights legislation</w:t>
      </w:r>
    </w:p>
    <w:p w14:paraId="0A135DA7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Walker’s background and work, especially as a civil rights activist</w:t>
      </w:r>
    </w:p>
    <w:p w14:paraId="23FC79EE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her ‘womanist’ and pantheist beliefs</w:t>
      </w:r>
    </w:p>
    <w:p w14:paraId="27DE6406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hostile critical reception from black men </w:t>
      </w:r>
    </w:p>
    <w:p w14:paraId="19AFF560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reference to audience responses in the 1980s or later</w:t>
      </w:r>
    </w:p>
    <w:p w14:paraId="0E652A63" w14:textId="77777777" w:rsidR="00353EE6" w:rsidRDefault="00353EE6" w:rsidP="00353EE6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any relevant critical readings.</w:t>
      </w:r>
    </w:p>
    <w:p w14:paraId="5A17C884" w14:textId="77777777" w:rsidR="00353EE6" w:rsidRPr="00353EE6" w:rsidRDefault="00353EE6" w:rsidP="00353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7464C4" w14:textId="77777777" w:rsidR="00353EE6" w:rsidRPr="00353EE6" w:rsidRDefault="00353EE6" w:rsidP="00353EE6">
      <w:pPr>
        <w:spacing w:line="240" w:lineRule="auto"/>
        <w:rPr>
          <w:rFonts w:ascii="Arial" w:hAnsi="Arial" w:cs="Arial"/>
        </w:rPr>
      </w:pPr>
    </w:p>
    <w:p w14:paraId="554A93DC" w14:textId="77777777" w:rsidR="00353EE6" w:rsidRPr="00353EE6" w:rsidRDefault="00353EE6" w:rsidP="00353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744E7" w14:textId="77777777" w:rsidR="00353EE6" w:rsidRPr="00353EE6" w:rsidRDefault="00353EE6" w:rsidP="00353E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BB0D8F" w14:textId="77777777" w:rsidR="0000757A" w:rsidRDefault="00851A1B"/>
    <w:sectPr w:rsidR="0000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27A"/>
    <w:multiLevelType w:val="hybridMultilevel"/>
    <w:tmpl w:val="7B12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70264"/>
    <w:multiLevelType w:val="hybridMultilevel"/>
    <w:tmpl w:val="C7BE7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EE6"/>
    <w:rsid w:val="000150B4"/>
    <w:rsid w:val="001F64E1"/>
    <w:rsid w:val="00353EE6"/>
    <w:rsid w:val="005A13D5"/>
    <w:rsid w:val="00851A1B"/>
    <w:rsid w:val="00985934"/>
    <w:rsid w:val="00A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E3BAE"/>
  <w15:chartTrackingRefBased/>
  <w15:docId w15:val="{FDC5FE95-4563-4A78-BA78-0190CFB5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53EE6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EE6"/>
    <w:pPr>
      <w:ind w:left="720"/>
      <w:contextualSpacing/>
    </w:pPr>
  </w:style>
  <w:style w:type="table" w:styleId="TableGrid">
    <w:name w:val="Table Grid"/>
    <w:basedOn w:val="TableNormal"/>
    <w:uiPriority w:val="39"/>
    <w:rsid w:val="00353E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676E742026C1384EA912890F1B0185A2" ma:contentTypeVersion="3" ma:contentTypeDescription="" ma:contentTypeScope="" ma:versionID="1599fd29a57b8d93314c6853f624cb1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dff4527cc6bb46c5bb4876f058b868c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1033d4c-53f7-4655-8cf6-8161ad0c09ed" ContentTypeId="0x0101003DB520055EDDB440B1956AA9AA49CCC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</documentManagement>
</p:properties>
</file>

<file path=customXml/itemProps1.xml><?xml version="1.0" encoding="utf-8"?>
<ds:datastoreItem xmlns:ds="http://schemas.openxmlformats.org/officeDocument/2006/customXml" ds:itemID="{82D880D8-B945-4329-99EA-4D0D935154FA}"/>
</file>

<file path=customXml/itemProps2.xml><?xml version="1.0" encoding="utf-8"?>
<ds:datastoreItem xmlns:ds="http://schemas.openxmlformats.org/officeDocument/2006/customXml" ds:itemID="{85C96661-0B4E-4B0E-A542-0840FDB1C1FC}"/>
</file>

<file path=customXml/itemProps3.xml><?xml version="1.0" encoding="utf-8"?>
<ds:datastoreItem xmlns:ds="http://schemas.openxmlformats.org/officeDocument/2006/customXml" ds:itemID="{7BF0507A-AB3A-4A28-9827-78652F48874A}"/>
</file>

<file path=customXml/itemProps4.xml><?xml version="1.0" encoding="utf-8"?>
<ds:datastoreItem xmlns:ds="http://schemas.openxmlformats.org/officeDocument/2006/customXml" ds:itemID="{DA25C60B-B5EA-43BC-82F5-A2F602ECB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mably</dc:creator>
  <cp:keywords/>
  <dc:description/>
  <cp:lastModifiedBy>jan mably</cp:lastModifiedBy>
  <cp:revision>2</cp:revision>
  <dcterms:created xsi:type="dcterms:W3CDTF">2017-09-15T06:51:00Z</dcterms:created>
  <dcterms:modified xsi:type="dcterms:W3CDTF">2017-09-17T07:25:00Z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0x0101003DB520055EDDB440B1956AA9AA49CCC900676E742026C1384EA912890F1B0185A2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