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4F4DE" w14:textId="77777777" w:rsidR="00C70EC3" w:rsidRDefault="00C70EC3" w:rsidP="00C70EC3">
      <w:pPr>
        <w:ind w:left="851"/>
        <w:rPr>
          <w:rFonts w:ascii="Arial" w:hAnsi="Arial" w:cs="Arial"/>
          <w:b/>
          <w:sz w:val="28"/>
        </w:rPr>
      </w:pPr>
    </w:p>
    <w:p w14:paraId="2256AA3C" w14:textId="76C159DB" w:rsidR="00F014E0" w:rsidRPr="00C70EC3" w:rsidRDefault="00F90612" w:rsidP="00C70EC3">
      <w:pPr>
        <w:ind w:left="851"/>
        <w:rPr>
          <w:rFonts w:ascii="Arial" w:hAnsi="Arial" w:cs="Arial"/>
          <w:b/>
          <w:sz w:val="28"/>
        </w:rPr>
      </w:pPr>
      <w:r>
        <w:rPr>
          <w:rFonts w:ascii="Arial" w:hAnsi="Arial" w:cs="Arial"/>
          <w:b/>
          <w:sz w:val="28"/>
        </w:rPr>
        <w:t>Unit 1</w:t>
      </w:r>
      <w:bookmarkStart w:id="0" w:name="_GoBack"/>
      <w:bookmarkEnd w:id="0"/>
    </w:p>
    <w:p w14:paraId="2256AA3D" w14:textId="77777777" w:rsidR="00F014E0" w:rsidRPr="00C70EC3" w:rsidRDefault="00F014E0" w:rsidP="00C70EC3">
      <w:pPr>
        <w:ind w:left="851"/>
        <w:rPr>
          <w:rFonts w:ascii="Arial" w:hAnsi="Arial" w:cs="Arial"/>
          <w:b/>
          <w:sz w:val="28"/>
        </w:rPr>
      </w:pPr>
      <w:r w:rsidRPr="00C70EC3">
        <w:rPr>
          <w:rFonts w:ascii="Arial" w:hAnsi="Arial" w:cs="Arial"/>
          <w:b/>
          <w:sz w:val="28"/>
        </w:rPr>
        <w:t>Section A</w:t>
      </w:r>
    </w:p>
    <w:p w14:paraId="2256AA3E" w14:textId="4F15F96A" w:rsidR="00946CD9" w:rsidRPr="00C70EC3" w:rsidRDefault="00C70EC3" w:rsidP="00C70EC3">
      <w:pPr>
        <w:ind w:left="851"/>
        <w:rPr>
          <w:rFonts w:ascii="Arial" w:hAnsi="Arial" w:cs="Arial"/>
          <w:b/>
          <w:sz w:val="28"/>
        </w:rPr>
      </w:pPr>
      <w:r>
        <w:rPr>
          <w:rFonts w:ascii="Arial" w:hAnsi="Arial" w:cs="Arial"/>
          <w:b/>
          <w:sz w:val="28"/>
        </w:rPr>
        <w:t>The importance of context</w:t>
      </w:r>
    </w:p>
    <w:p w14:paraId="2256AA3F" w14:textId="77777777" w:rsidR="00F014E0" w:rsidRPr="00F014E0" w:rsidRDefault="00F014E0" w:rsidP="00F014E0">
      <w:pPr>
        <w:ind w:left="851"/>
        <w:jc w:val="center"/>
        <w:rPr>
          <w:b/>
          <w:sz w:val="28"/>
          <w:u w:val="single"/>
        </w:rPr>
      </w:pPr>
    </w:p>
    <w:p w14:paraId="2256AA40" w14:textId="77777777" w:rsidR="00F014E0" w:rsidRDefault="00F014E0" w:rsidP="00946CD9">
      <w:pPr>
        <w:ind w:left="851"/>
        <w:rPr>
          <w:rFonts w:ascii="Arial" w:hAnsi="Arial" w:cs="Arial"/>
        </w:rPr>
      </w:pPr>
      <w:r w:rsidRPr="00C70EC3">
        <w:rPr>
          <w:rFonts w:ascii="Arial" w:hAnsi="Arial" w:cs="Arial"/>
        </w:rPr>
        <w:t>This exam</w:t>
      </w:r>
      <w:r w:rsidR="00D6042B" w:rsidRPr="00C70EC3">
        <w:rPr>
          <w:rFonts w:ascii="Arial" w:hAnsi="Arial" w:cs="Arial"/>
        </w:rPr>
        <w:t xml:space="preserve"> offers the opportunity for teachers to address not only the biographical contextual detail related to each poet, but also to use the anthology as a vehicle through which to develop a broader understanding of cultural, historical, political and social developments. </w:t>
      </w:r>
    </w:p>
    <w:p w14:paraId="014BE87E" w14:textId="77777777" w:rsidR="00C70EC3" w:rsidRPr="00C70EC3" w:rsidRDefault="00C70EC3" w:rsidP="00946CD9">
      <w:pPr>
        <w:ind w:left="851"/>
        <w:rPr>
          <w:rFonts w:ascii="Arial" w:hAnsi="Arial" w:cs="Arial"/>
        </w:rPr>
      </w:pPr>
    </w:p>
    <w:p w14:paraId="2256AA41" w14:textId="77777777" w:rsidR="00946CD9" w:rsidRPr="00C70EC3" w:rsidRDefault="00D6042B" w:rsidP="00946CD9">
      <w:pPr>
        <w:ind w:left="851"/>
        <w:rPr>
          <w:rFonts w:ascii="Arial" w:hAnsi="Arial" w:cs="Arial"/>
        </w:rPr>
      </w:pPr>
      <w:r w:rsidRPr="00C70EC3">
        <w:rPr>
          <w:rFonts w:ascii="Arial" w:hAnsi="Arial" w:cs="Arial"/>
        </w:rPr>
        <w:t xml:space="preserve">It is vital that students show awareness of the impact of contextual factors on the texts they have studied. By establishing a strong contextual focus in the AS year, candidates will be thoroughly prepared for the requirements, of the second year units. </w:t>
      </w:r>
    </w:p>
    <w:p w14:paraId="2256AA42" w14:textId="77777777" w:rsidR="00F014E0" w:rsidRDefault="00F014E0" w:rsidP="00946CD9">
      <w:pPr>
        <w:ind w:left="851"/>
        <w:rPr>
          <w:rFonts w:ascii="Arial" w:hAnsi="Arial" w:cs="Arial"/>
        </w:rPr>
      </w:pPr>
    </w:p>
    <w:p w14:paraId="6F8925A4" w14:textId="77777777" w:rsidR="00C70EC3" w:rsidRPr="00C70EC3" w:rsidRDefault="00C70EC3" w:rsidP="00946CD9">
      <w:pPr>
        <w:ind w:left="851"/>
        <w:rPr>
          <w:rFonts w:ascii="Arial" w:hAnsi="Arial" w:cs="Arial"/>
        </w:rPr>
      </w:pPr>
    </w:p>
    <w:p w14:paraId="2256AA43" w14:textId="5145CEDC" w:rsidR="00F014E0" w:rsidRDefault="00F014E0" w:rsidP="00F014E0">
      <w:pPr>
        <w:pStyle w:val="ListParagraph"/>
        <w:numPr>
          <w:ilvl w:val="0"/>
          <w:numId w:val="1"/>
        </w:numPr>
        <w:rPr>
          <w:rFonts w:ascii="Arial" w:hAnsi="Arial" w:cs="Arial"/>
        </w:rPr>
      </w:pPr>
      <w:r w:rsidRPr="00C70EC3">
        <w:rPr>
          <w:rFonts w:ascii="Arial" w:hAnsi="Arial" w:cs="Arial"/>
        </w:rPr>
        <w:t>Candidates should use contextual material throughout their essay; they should avoid writing a stand-alone paragraph on context at the start of the essay and should inste</w:t>
      </w:r>
      <w:r w:rsidR="00C70EC3">
        <w:rPr>
          <w:rFonts w:ascii="Arial" w:hAnsi="Arial" w:cs="Arial"/>
        </w:rPr>
        <w:t>ad embed it into their analysis</w:t>
      </w:r>
    </w:p>
    <w:p w14:paraId="1D7CA154" w14:textId="77777777" w:rsidR="00C70EC3" w:rsidRDefault="00C70EC3" w:rsidP="00C70EC3">
      <w:pPr>
        <w:pStyle w:val="ListParagraph"/>
        <w:ind w:left="1571"/>
        <w:rPr>
          <w:rFonts w:ascii="Arial" w:hAnsi="Arial" w:cs="Arial"/>
        </w:rPr>
      </w:pPr>
    </w:p>
    <w:p w14:paraId="20E34844" w14:textId="77777777" w:rsidR="00C70EC3" w:rsidRPr="00C70EC3" w:rsidRDefault="00C70EC3" w:rsidP="00C70EC3">
      <w:pPr>
        <w:pStyle w:val="ListParagraph"/>
        <w:ind w:left="1571"/>
        <w:rPr>
          <w:rFonts w:ascii="Arial" w:hAnsi="Arial" w:cs="Arial"/>
        </w:rPr>
      </w:pPr>
    </w:p>
    <w:p w14:paraId="2256AA44" w14:textId="535DFD21" w:rsidR="00F014E0" w:rsidRDefault="00F014E0" w:rsidP="00F014E0">
      <w:pPr>
        <w:pStyle w:val="ListParagraph"/>
        <w:numPr>
          <w:ilvl w:val="0"/>
          <w:numId w:val="1"/>
        </w:numPr>
        <w:rPr>
          <w:rFonts w:ascii="Arial" w:hAnsi="Arial" w:cs="Arial"/>
        </w:rPr>
      </w:pPr>
      <w:r w:rsidRPr="00C70EC3">
        <w:rPr>
          <w:rFonts w:ascii="Arial" w:hAnsi="Arial" w:cs="Arial"/>
        </w:rPr>
        <w:t>Contextual material will mostly relate to the anthology poem that they have been taught and have prepared; it can also relate to the unseen material they select. Spoken texts in particular will have a strong sense of audience and purpose and candidates can use this as a spring board to discussing r</w:t>
      </w:r>
      <w:r w:rsidR="00C70EC3">
        <w:rPr>
          <w:rFonts w:ascii="Arial" w:hAnsi="Arial" w:cs="Arial"/>
        </w:rPr>
        <w:t>elevant contextual factors</w:t>
      </w:r>
    </w:p>
    <w:p w14:paraId="584E6AA4" w14:textId="77777777" w:rsidR="00C70EC3" w:rsidRDefault="00C70EC3" w:rsidP="00C70EC3">
      <w:pPr>
        <w:pStyle w:val="ListParagraph"/>
        <w:ind w:left="1571"/>
        <w:rPr>
          <w:rFonts w:ascii="Arial" w:hAnsi="Arial" w:cs="Arial"/>
        </w:rPr>
      </w:pPr>
    </w:p>
    <w:p w14:paraId="6154489B" w14:textId="77777777" w:rsidR="00C70EC3" w:rsidRPr="00C70EC3" w:rsidRDefault="00C70EC3" w:rsidP="00C70EC3">
      <w:pPr>
        <w:pStyle w:val="ListParagraph"/>
        <w:ind w:left="1571"/>
        <w:rPr>
          <w:rFonts w:ascii="Arial" w:hAnsi="Arial" w:cs="Arial"/>
        </w:rPr>
      </w:pPr>
    </w:p>
    <w:p w14:paraId="2256AA45" w14:textId="7F52CAEA" w:rsidR="00F014E0" w:rsidRDefault="00F014E0" w:rsidP="00F014E0">
      <w:pPr>
        <w:pStyle w:val="ListParagraph"/>
        <w:numPr>
          <w:ilvl w:val="0"/>
          <w:numId w:val="1"/>
        </w:numPr>
        <w:rPr>
          <w:rFonts w:ascii="Arial" w:hAnsi="Arial" w:cs="Arial"/>
        </w:rPr>
      </w:pPr>
      <w:r w:rsidRPr="00C70EC3">
        <w:rPr>
          <w:rFonts w:ascii="Arial" w:hAnsi="Arial" w:cs="Arial"/>
        </w:rPr>
        <w:t>Rather than teaching the poems individually, it is possible to group them into literary movements / periods. This would help candidates think about historical, social and political changes over time in, for example, attitudes to love or religion. It might also allow for the teaching of several poems in one session, allowing students to then work independently on</w:t>
      </w:r>
      <w:r w:rsidR="00C70EC3">
        <w:rPr>
          <w:rFonts w:ascii="Arial" w:hAnsi="Arial" w:cs="Arial"/>
        </w:rPr>
        <w:t xml:space="preserve"> annotating them in more detail</w:t>
      </w:r>
    </w:p>
    <w:p w14:paraId="1EF6434F" w14:textId="77777777" w:rsidR="00C70EC3" w:rsidRPr="00C70EC3" w:rsidRDefault="00C70EC3" w:rsidP="00C70EC3">
      <w:pPr>
        <w:pStyle w:val="ListParagraph"/>
        <w:rPr>
          <w:rFonts w:ascii="Arial" w:hAnsi="Arial" w:cs="Arial"/>
        </w:rPr>
      </w:pPr>
    </w:p>
    <w:p w14:paraId="448D646F" w14:textId="77777777" w:rsidR="00C70EC3" w:rsidRDefault="00C70EC3" w:rsidP="00C70EC3">
      <w:pPr>
        <w:pStyle w:val="ListParagraph"/>
        <w:ind w:left="1571"/>
        <w:rPr>
          <w:rFonts w:ascii="Arial" w:hAnsi="Arial" w:cs="Arial"/>
        </w:rPr>
      </w:pPr>
    </w:p>
    <w:p w14:paraId="55C2B88E" w14:textId="77777777" w:rsidR="00C70EC3" w:rsidRPr="00C70EC3" w:rsidRDefault="00C70EC3" w:rsidP="00C70EC3">
      <w:pPr>
        <w:pStyle w:val="ListParagraph"/>
        <w:ind w:left="1571"/>
        <w:rPr>
          <w:rFonts w:ascii="Arial" w:hAnsi="Arial" w:cs="Arial"/>
        </w:rPr>
      </w:pPr>
    </w:p>
    <w:p w14:paraId="2256AA46" w14:textId="77777777" w:rsidR="00F014E0" w:rsidRPr="00C70EC3" w:rsidRDefault="00F014E0" w:rsidP="00F014E0">
      <w:pPr>
        <w:pStyle w:val="ListParagraph"/>
        <w:numPr>
          <w:ilvl w:val="0"/>
          <w:numId w:val="1"/>
        </w:numPr>
        <w:rPr>
          <w:rFonts w:ascii="Arial" w:hAnsi="Arial" w:cs="Arial"/>
        </w:rPr>
      </w:pPr>
      <w:r w:rsidRPr="00C70EC3">
        <w:rPr>
          <w:rFonts w:ascii="Arial" w:hAnsi="Arial" w:cs="Arial"/>
        </w:rPr>
        <w:t>Presentations on context work well and often students will come up with contextual material that is unexpected and different, but valid. Dividing up the poems between a class and asking them to research and then present their findings to the rest of the class is a good way of highlighting how important context is.</w:t>
      </w:r>
    </w:p>
    <w:p w14:paraId="2256AA47" w14:textId="77777777" w:rsidR="00F014E0" w:rsidRPr="00C70EC3" w:rsidRDefault="00F014E0" w:rsidP="00946CD9">
      <w:pPr>
        <w:ind w:left="851"/>
        <w:rPr>
          <w:rFonts w:ascii="Arial" w:hAnsi="Arial" w:cs="Arial"/>
        </w:rPr>
      </w:pPr>
    </w:p>
    <w:p w14:paraId="2256AA48" w14:textId="77777777" w:rsidR="00F014E0" w:rsidRPr="00C70EC3" w:rsidRDefault="00F014E0" w:rsidP="00946CD9">
      <w:pPr>
        <w:ind w:left="851"/>
        <w:rPr>
          <w:rFonts w:ascii="Arial" w:hAnsi="Arial" w:cs="Arial"/>
        </w:rPr>
      </w:pPr>
    </w:p>
    <w:p w14:paraId="68E2F027" w14:textId="77777777" w:rsidR="00C70EC3" w:rsidRDefault="00D6042B" w:rsidP="00F014E0">
      <w:pPr>
        <w:ind w:left="851"/>
        <w:rPr>
          <w:rFonts w:ascii="Arial" w:hAnsi="Arial" w:cs="Arial"/>
        </w:rPr>
      </w:pPr>
      <w:r w:rsidRPr="00C70EC3">
        <w:rPr>
          <w:rFonts w:ascii="Arial" w:hAnsi="Arial" w:cs="Arial"/>
        </w:rPr>
        <w:br w:type="page"/>
      </w:r>
    </w:p>
    <w:p w14:paraId="43875CA5" w14:textId="77777777" w:rsidR="00C70EC3" w:rsidRDefault="00C70EC3" w:rsidP="00F014E0">
      <w:pPr>
        <w:ind w:left="851"/>
        <w:rPr>
          <w:rFonts w:ascii="Arial" w:hAnsi="Arial" w:cs="Arial"/>
        </w:rPr>
      </w:pPr>
    </w:p>
    <w:p w14:paraId="2256AA49" w14:textId="23D66D55" w:rsidR="00946CD9" w:rsidRDefault="00946CD9" w:rsidP="00F014E0">
      <w:pPr>
        <w:ind w:left="851"/>
        <w:rPr>
          <w:rFonts w:ascii="Arial" w:hAnsi="Arial" w:cs="Arial"/>
        </w:rPr>
      </w:pPr>
      <w:r w:rsidRPr="00C70EC3">
        <w:rPr>
          <w:rFonts w:ascii="Arial" w:hAnsi="Arial" w:cs="Arial"/>
        </w:rPr>
        <w:t>Using contextual material correctly is a bit like assembling a jigsaw. Each ‘piece’ of context that you use should fit seamlessly to a ‘piece’ of analysis. Like the pieces of a jigsaw, contextual material should appear throughout an essay and should always be relevant to the overall picture.</w:t>
      </w:r>
    </w:p>
    <w:p w14:paraId="3AF9FFC8" w14:textId="77777777" w:rsidR="00C70EC3" w:rsidRDefault="00C70EC3" w:rsidP="00F014E0">
      <w:pPr>
        <w:ind w:left="851"/>
        <w:rPr>
          <w:rFonts w:ascii="Arial" w:hAnsi="Arial" w:cs="Arial"/>
        </w:rPr>
      </w:pPr>
    </w:p>
    <w:p w14:paraId="3094A13D" w14:textId="77777777" w:rsidR="00C70EC3" w:rsidRPr="00C70EC3" w:rsidRDefault="00C70EC3" w:rsidP="00F014E0">
      <w:pPr>
        <w:ind w:left="851"/>
        <w:rPr>
          <w:rFonts w:ascii="Arial" w:hAnsi="Arial" w:cs="Arial"/>
        </w:rPr>
      </w:pPr>
    </w:p>
    <w:p w14:paraId="2256AA4A" w14:textId="77777777" w:rsidR="00F014E0" w:rsidRPr="00C70EC3" w:rsidRDefault="00F014E0" w:rsidP="00946CD9">
      <w:pPr>
        <w:ind w:left="851"/>
        <w:rPr>
          <w:rFonts w:ascii="Arial" w:hAnsi="Arial" w:cs="Arial"/>
        </w:rPr>
      </w:pPr>
      <w:r w:rsidRPr="00C70EC3">
        <w:rPr>
          <w:rFonts w:ascii="Arial" w:hAnsi="Arial" w:cs="Arial"/>
        </w:rPr>
        <w:t>In your essays, remember that each time you use contextual material, you should ‘fit it’ into another piece of analysis on the text.</w:t>
      </w:r>
    </w:p>
    <w:p w14:paraId="2256AA4B" w14:textId="77777777" w:rsidR="00F014E0" w:rsidRDefault="00F014E0" w:rsidP="00946CD9">
      <w:pPr>
        <w:ind w:left="851"/>
        <w:rPr>
          <w:rFonts w:ascii="Arial" w:hAnsi="Arial" w:cs="Arial"/>
        </w:rPr>
      </w:pPr>
    </w:p>
    <w:p w14:paraId="00BF2626" w14:textId="77777777" w:rsidR="00C70EC3" w:rsidRPr="00C70EC3" w:rsidRDefault="00C70EC3" w:rsidP="00946CD9">
      <w:pPr>
        <w:ind w:left="851"/>
        <w:rPr>
          <w:rFonts w:ascii="Arial" w:hAnsi="Arial" w:cs="Arial"/>
        </w:rPr>
      </w:pPr>
    </w:p>
    <w:p w14:paraId="2256AA4C" w14:textId="3EA2C957" w:rsidR="00F014E0" w:rsidRDefault="00C70EC3" w:rsidP="00946CD9">
      <w:pPr>
        <w:ind w:left="851"/>
        <w:rPr>
          <w:rFonts w:ascii="Arial" w:hAnsi="Arial" w:cs="Arial"/>
          <w:b/>
          <w:sz w:val="24"/>
        </w:rPr>
      </w:pPr>
      <w:r>
        <w:rPr>
          <w:rFonts w:ascii="Arial" w:hAnsi="Arial" w:cs="Arial"/>
          <w:b/>
          <w:sz w:val="24"/>
        </w:rPr>
        <w:t>TASK</w:t>
      </w:r>
    </w:p>
    <w:p w14:paraId="2256AA4D" w14:textId="77777777" w:rsidR="00A2143C" w:rsidRDefault="00A2143C" w:rsidP="00C70EC3">
      <w:pPr>
        <w:ind w:left="851"/>
        <w:rPr>
          <w:rFonts w:ascii="Arial" w:hAnsi="Arial" w:cs="Arial"/>
          <w:b/>
        </w:rPr>
      </w:pPr>
      <w:r w:rsidRPr="00C70EC3">
        <w:rPr>
          <w:rFonts w:ascii="Arial" w:hAnsi="Arial" w:cs="Arial"/>
          <w:b/>
        </w:rPr>
        <w:t>Poem: Thomas Hardy’s ‘The Darkling Thrush’</w:t>
      </w:r>
    </w:p>
    <w:p w14:paraId="39C006DF" w14:textId="77777777" w:rsidR="00C70EC3" w:rsidRPr="00C70EC3" w:rsidRDefault="00C70EC3" w:rsidP="00946CD9">
      <w:pPr>
        <w:ind w:left="851"/>
        <w:rPr>
          <w:rFonts w:ascii="Arial" w:hAnsi="Arial" w:cs="Arial"/>
          <w:b/>
        </w:rPr>
      </w:pPr>
    </w:p>
    <w:p w14:paraId="2256AA4E" w14:textId="77777777" w:rsidR="00F014E0" w:rsidRDefault="00F014E0" w:rsidP="00946CD9">
      <w:pPr>
        <w:ind w:left="851"/>
        <w:rPr>
          <w:rFonts w:ascii="Arial" w:hAnsi="Arial" w:cs="Arial"/>
        </w:rPr>
      </w:pPr>
      <w:r w:rsidRPr="00C70EC3">
        <w:rPr>
          <w:rFonts w:ascii="Arial" w:hAnsi="Arial" w:cs="Arial"/>
        </w:rPr>
        <w:t xml:space="preserve">On the next page, look at the eight different jigsaw pieces which represent four comments on context and four pieces of analysis. </w:t>
      </w:r>
    </w:p>
    <w:p w14:paraId="00C6387D" w14:textId="77777777" w:rsidR="00C70EC3" w:rsidRPr="00C70EC3" w:rsidRDefault="00C70EC3" w:rsidP="00946CD9">
      <w:pPr>
        <w:ind w:left="851"/>
        <w:rPr>
          <w:rFonts w:ascii="Arial" w:hAnsi="Arial" w:cs="Arial"/>
        </w:rPr>
      </w:pPr>
    </w:p>
    <w:p w14:paraId="2256AA4F" w14:textId="77777777" w:rsidR="00F014E0" w:rsidRPr="00C70EC3" w:rsidRDefault="00F014E0" w:rsidP="00946CD9">
      <w:pPr>
        <w:ind w:left="851"/>
        <w:rPr>
          <w:rFonts w:ascii="Arial" w:hAnsi="Arial" w:cs="Arial"/>
        </w:rPr>
      </w:pPr>
      <w:r w:rsidRPr="00C70EC3">
        <w:rPr>
          <w:rFonts w:ascii="Arial" w:hAnsi="Arial" w:cs="Arial"/>
        </w:rPr>
        <w:t>Match the context pieces to their analysis partner.</w:t>
      </w:r>
    </w:p>
    <w:p w14:paraId="2256AA50" w14:textId="77777777" w:rsidR="00946CD9" w:rsidRDefault="00946CD9" w:rsidP="00946CD9">
      <w:pPr>
        <w:ind w:left="851"/>
        <w:rPr>
          <w:sz w:val="32"/>
        </w:rPr>
      </w:pPr>
    </w:p>
    <w:p w14:paraId="2256AA51" w14:textId="77777777" w:rsidR="00946CD9" w:rsidRDefault="00946CD9" w:rsidP="00946CD9">
      <w:pPr>
        <w:ind w:left="851"/>
      </w:pPr>
      <w:r>
        <w:br w:type="page"/>
      </w:r>
    </w:p>
    <w:p w14:paraId="2256AA52" w14:textId="77777777" w:rsidR="001734BE" w:rsidRDefault="00F014E0" w:rsidP="00946CD9">
      <w:pPr>
        <w:ind w:left="142"/>
      </w:pPr>
      <w:r>
        <w:rPr>
          <w:noProof/>
          <w:lang w:eastAsia="en-GB"/>
        </w:rPr>
        <w:lastRenderedPageBreak/>
        <mc:AlternateContent>
          <mc:Choice Requires="wps">
            <w:drawing>
              <wp:anchor distT="0" distB="0" distL="114300" distR="114300" simplePos="0" relativeHeight="251683840" behindDoc="0" locked="0" layoutInCell="1" allowOverlap="1" wp14:anchorId="2256AA53" wp14:editId="2256AA54">
                <wp:simplePos x="0" y="0"/>
                <wp:positionH relativeFrom="column">
                  <wp:posOffset>3970226</wp:posOffset>
                </wp:positionH>
                <wp:positionV relativeFrom="paragraph">
                  <wp:posOffset>5170361</wp:posOffset>
                </wp:positionV>
                <wp:extent cx="2374265"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2256AA6D" w14:textId="77777777" w:rsidR="00F014E0" w:rsidRDefault="00F014E0">
                            <w:r>
                              <w:t>Hardy sets his poem at dusk, using the metaphor of a ‘weakening eye’ to describe the poor quality of light at the end of the day. This symbolises a feeling of things coming to an end, and adds to the poem’s initial tone of uncertainty and tension.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2.6pt;margin-top:407.1pt;width:186.95pt;height:110.55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" filled="f" stroked="f">
                <v:textbox style="mso-fit-shape-to-text:t">
                  <w:txbxContent>
                    <w:p w:rsidR="00F014E0" w:rsidRDefault="00F014E0">
                      <w:r>
                        <w:t>Hardy sets his poem at dusk, using the metaphor of a ‘weakening eye’ to describe the poor quality of light at the end of the day. This symbolises a feeling of things coming to an end, and adds to the poem’s initial tone of uncertainty and tension.</w:t>
                      </w:r>
                    </w:p>
                  </w:txbxContent>
                </v:textbox>
              </v:shape>
            </w:pict>
          </mc:Fallback>
        </mc:AlternateContent>
      </w:r>
      <w:r w:rsidR="001B21C1">
        <w:rPr>
          <w:noProof/>
          <w:lang w:eastAsia="en-GB"/>
        </w:rPr>
        <mc:AlternateContent>
          <mc:Choice Requires="wps">
            <w:drawing>
              <wp:anchor distT="0" distB="0" distL="114300" distR="114300" simplePos="0" relativeHeight="251681792" behindDoc="0" locked="0" layoutInCell="1" allowOverlap="1" wp14:anchorId="2256AA55" wp14:editId="2256AA56">
                <wp:simplePos x="0" y="0"/>
                <wp:positionH relativeFrom="column">
                  <wp:posOffset>923552</wp:posOffset>
                </wp:positionH>
                <wp:positionV relativeFrom="paragraph">
                  <wp:posOffset>7926408</wp:posOffset>
                </wp:positionV>
                <wp:extent cx="1389413" cy="140398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413" cy="1403985"/>
                        </a:xfrm>
                        <a:prstGeom prst="rect">
                          <a:avLst/>
                        </a:prstGeom>
                        <a:noFill/>
                        <a:ln w="9525">
                          <a:noFill/>
                          <a:miter lim="800000"/>
                          <a:headEnd/>
                          <a:tailEnd/>
                        </a:ln>
                      </wps:spPr>
                      <wps:txbx>
                        <w:txbxContent>
                          <w:p w14:paraId="2256AA6E" w14:textId="77777777" w:rsidR="001B21C1" w:rsidRDefault="001B21C1">
                            <w:r>
                              <w:t>It is said by critics that Thomas Hardy wrote this poem on New Year’s Eve, 1899.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72.7pt;margin-top:624.15pt;width:109.4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" filled="f" stroked="f">
                <v:textbox style="mso-fit-shape-to-text:t">
                  <w:txbxContent>
                    <w:p w:rsidR="001B21C1" w:rsidRDefault="001B21C1">
                      <w:r>
                        <w:t>It is said by critics that Thomas Hardy wrote this poem on New Year’s Eve, 1899.</w:t>
                      </w:r>
                    </w:p>
                  </w:txbxContent>
                </v:textbox>
              </v:shape>
            </w:pict>
          </mc:Fallback>
        </mc:AlternateContent>
      </w:r>
      <w:r w:rsidR="001B21C1">
        <w:rPr>
          <w:noProof/>
          <w:lang w:eastAsia="en-GB"/>
        </w:rPr>
        <mc:AlternateContent>
          <mc:Choice Requires="wps">
            <w:drawing>
              <wp:anchor distT="0" distB="0" distL="114300" distR="114300" simplePos="0" relativeHeight="251679744" behindDoc="0" locked="0" layoutInCell="1" allowOverlap="1" wp14:anchorId="2256AA57" wp14:editId="2256AA58">
                <wp:simplePos x="0" y="0"/>
                <wp:positionH relativeFrom="column">
                  <wp:posOffset>513261</wp:posOffset>
                </wp:positionH>
                <wp:positionV relativeFrom="paragraph">
                  <wp:posOffset>2582825</wp:posOffset>
                </wp:positionV>
                <wp:extent cx="2256312" cy="1888177"/>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312" cy="1888177"/>
                        </a:xfrm>
                        <a:prstGeom prst="rect">
                          <a:avLst/>
                        </a:prstGeom>
                        <a:noFill/>
                        <a:ln w="9525">
                          <a:noFill/>
                          <a:miter lim="800000"/>
                          <a:headEnd/>
                          <a:tailEnd/>
                        </a:ln>
                      </wps:spPr>
                      <wps:txbx>
                        <w:txbxContent>
                          <w:p w14:paraId="2256AA6F" w14:textId="77777777" w:rsidR="001B21C1" w:rsidRDefault="001B21C1">
                            <w:r>
                              <w:t>The ‘aged thrush’ is immediately vibrant, in contrast to the gloomy wood. The dynamic verb ‘fling’</w:t>
                            </w:r>
                            <w:r>
                              <w:br/>
                            </w:r>
                            <w:r>
                              <w:tab/>
                              <w:t>and the plosive</w:t>
                            </w:r>
                            <w:r>
                              <w:br/>
                            </w:r>
                            <w:r>
                              <w:tab/>
                              <w:t>noun phrase ‘blast-</w:t>
                            </w:r>
                            <w:r>
                              <w:br/>
                            </w:r>
                            <w:r>
                              <w:tab/>
                              <w:t>beruffled plume’</w:t>
                            </w:r>
                            <w:r>
                              <w:br/>
                              <w:t xml:space="preserve">         present the bird as a source </w:t>
                            </w:r>
                            <w:r>
                              <w:br/>
                              <w:t xml:space="preserve">    of hope and energy.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0.4pt;margin-top:203.35pt;width:177.65pt;height:14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" filled="f" stroked="f">
                <v:textbox>
                  <w:txbxContent>
                    <w:p w:rsidR="001B21C1" w:rsidRDefault="001B21C1">
                      <w:r>
                        <w:t>The ‘aged thrush’ is immediately vibrant, in contrast to the gloomy wood. The dynamic verb ‘fling’</w:t>
                      </w:r>
                      <w:r>
                        <w:br/>
                      </w:r>
                      <w:r>
                        <w:tab/>
                        <w:t>and the plosive</w:t>
                      </w:r>
                      <w:r>
                        <w:br/>
                      </w:r>
                      <w:r>
                        <w:tab/>
                        <w:t>noun phrase ‘blast-</w:t>
                      </w:r>
                      <w:r>
                        <w:br/>
                      </w:r>
                      <w:r>
                        <w:tab/>
                      </w:r>
                      <w:proofErr w:type="spellStart"/>
                      <w:r>
                        <w:t>beruffled</w:t>
                      </w:r>
                      <w:proofErr w:type="spellEnd"/>
                      <w:r>
                        <w:t xml:space="preserve"> plume’</w:t>
                      </w:r>
                      <w:r>
                        <w:br/>
                        <w:t xml:space="preserve">         present the bird as a source </w:t>
                      </w:r>
                      <w:r>
                        <w:br/>
                        <w:t xml:space="preserve">    of hope and energy.</w:t>
                      </w:r>
                    </w:p>
                  </w:txbxContent>
                </v:textbox>
              </v:shape>
            </w:pict>
          </mc:Fallback>
        </mc:AlternateContent>
      </w:r>
      <w:r w:rsidR="001B21C1">
        <w:rPr>
          <w:noProof/>
          <w:lang w:eastAsia="en-GB"/>
        </w:rPr>
        <mc:AlternateContent>
          <mc:Choice Requires="wps">
            <w:drawing>
              <wp:anchor distT="0" distB="0" distL="114300" distR="114300" simplePos="0" relativeHeight="251677696" behindDoc="0" locked="0" layoutInCell="1" allowOverlap="1" wp14:anchorId="2256AA59" wp14:editId="2256AA5A">
                <wp:simplePos x="0" y="0"/>
                <wp:positionH relativeFrom="column">
                  <wp:posOffset>3966845</wp:posOffset>
                </wp:positionH>
                <wp:positionV relativeFrom="paragraph">
                  <wp:posOffset>7683327</wp:posOffset>
                </wp:positionV>
                <wp:extent cx="237426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2256AA70" w14:textId="77777777" w:rsidR="001B21C1" w:rsidRDefault="001B21C1">
                            <w:r>
                              <w:t>Hardy was heavily influenced by Romantic poets such as Keats, Coleridge and Shelley. In the Romantic tradition, birds expressed emotions in their song that had human significance; they would often be used as symbols of optimism and hope.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312.35pt;margin-top:605pt;width:186.95pt;height:110.55pt;z-index:2516776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" filled="f" stroked="f">
                <v:textbox style="mso-fit-shape-to-text:t">
                  <w:txbxContent>
                    <w:p w:rsidR="001B21C1" w:rsidRDefault="001B21C1">
                      <w:r>
                        <w:t>Hardy was heavily influenced by Romantic poets such as Keats, Coleridge and Shelley. In the Romantic tradition, birds expressed emotions in their song that had human significance; they would often be used as symbols of optimism and hope.</w:t>
                      </w:r>
                    </w:p>
                  </w:txbxContent>
                </v:textbox>
              </v:shape>
            </w:pict>
          </mc:Fallback>
        </mc:AlternateContent>
      </w:r>
      <w:r w:rsidR="001B21C1">
        <w:rPr>
          <w:noProof/>
          <w:lang w:eastAsia="en-GB"/>
        </w:rPr>
        <mc:AlternateContent>
          <mc:Choice Requires="wps">
            <w:drawing>
              <wp:anchor distT="0" distB="0" distL="114300" distR="114300" simplePos="0" relativeHeight="251675648" behindDoc="0" locked="0" layoutInCell="1" allowOverlap="1" wp14:anchorId="2256AA5B" wp14:editId="2256AA5C">
                <wp:simplePos x="0" y="0"/>
                <wp:positionH relativeFrom="column">
                  <wp:posOffset>511175</wp:posOffset>
                </wp:positionH>
                <wp:positionV relativeFrom="paragraph">
                  <wp:posOffset>5127171</wp:posOffset>
                </wp:positionV>
                <wp:extent cx="2374265"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2256AA71" w14:textId="77777777" w:rsidR="001B21C1" w:rsidRDefault="001B21C1">
                            <w:r>
                              <w:t>By considering the lexical set of nouns related to nature in the poem, the reader</w:t>
                            </w:r>
                            <w:r>
                              <w:br/>
                              <w:t xml:space="preserve">     can vividly imagine the rural</w:t>
                            </w:r>
                            <w:r>
                              <w:br/>
                              <w:t xml:space="preserve">          scene described. Noun </w:t>
                            </w:r>
                            <w:r>
                              <w:br/>
                              <w:t xml:space="preserve">            Phrases such as </w:t>
                            </w:r>
                            <w:r>
                              <w:br/>
                              <w:t xml:space="preserve">             “tangled bine-stems”,</w:t>
                            </w:r>
                          </w:p>
                          <w:p w14:paraId="2256AA72" w14:textId="77777777" w:rsidR="001B21C1" w:rsidRDefault="001B21C1">
                            <w:r>
                              <w:t xml:space="preserve">      “bleak twigs” and the noun</w:t>
                            </w:r>
                          </w:p>
                          <w:p w14:paraId="2256AA73" w14:textId="77777777" w:rsidR="001B21C1" w:rsidRDefault="001B21C1">
                            <w:r>
                              <w:t>“wind” reveal the Winter landscape to us.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left:0;text-align:left;margin-left:40.25pt;margin-top:403.7pt;width:186.95pt;height:110.55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" filled="f" stroked="f">
                <v:textbox style="mso-fit-shape-to-text:t">
                  <w:txbxContent>
                    <w:p w:rsidR="001B21C1" w:rsidRDefault="001B21C1">
                      <w:r>
                        <w:t>By considering the lexical set of nouns related to nature in the poem, the reader</w:t>
                      </w:r>
                      <w:r>
                        <w:br/>
                        <w:t xml:space="preserve">     can vividly imagine the rural</w:t>
                      </w:r>
                      <w:r>
                        <w:br/>
                        <w:t xml:space="preserve">          scene described. Noun </w:t>
                      </w:r>
                      <w:r>
                        <w:br/>
                        <w:t xml:space="preserve">            Phrases such as </w:t>
                      </w:r>
                      <w:r>
                        <w:br/>
                        <w:t xml:space="preserve">             “tangled bine-stems”,</w:t>
                      </w:r>
                    </w:p>
                    <w:p w:rsidR="001B21C1" w:rsidRDefault="001B21C1">
                      <w:r>
                        <w:t xml:space="preserve">      “</w:t>
                      </w:r>
                      <w:proofErr w:type="gramStart"/>
                      <w:r>
                        <w:t>bleak</w:t>
                      </w:r>
                      <w:proofErr w:type="gramEnd"/>
                      <w:r>
                        <w:t xml:space="preserve"> twigs” and the noun</w:t>
                      </w:r>
                    </w:p>
                    <w:p w:rsidR="001B21C1" w:rsidRDefault="001B21C1">
                      <w:r>
                        <w:t>“</w:t>
                      </w:r>
                      <w:proofErr w:type="gramStart"/>
                      <w:r>
                        <w:t>wind</w:t>
                      </w:r>
                      <w:proofErr w:type="gramEnd"/>
                      <w:r>
                        <w:t>” reveal the Winter landscape to us.</w:t>
                      </w:r>
                    </w:p>
                  </w:txbxContent>
                </v:textbox>
              </v:shape>
            </w:pict>
          </mc:Fallback>
        </mc:AlternateContent>
      </w:r>
      <w:r w:rsidR="001B21C1">
        <w:rPr>
          <w:noProof/>
          <w:lang w:eastAsia="en-GB"/>
        </w:rPr>
        <mc:AlternateContent>
          <mc:Choice Requires="wps">
            <w:drawing>
              <wp:anchor distT="0" distB="0" distL="114300" distR="114300" simplePos="0" relativeHeight="251673600" behindDoc="0" locked="0" layoutInCell="1" allowOverlap="1" wp14:anchorId="2256AA5D" wp14:editId="2256AA5E">
                <wp:simplePos x="0" y="0"/>
                <wp:positionH relativeFrom="column">
                  <wp:posOffset>3966210</wp:posOffset>
                </wp:positionH>
                <wp:positionV relativeFrom="paragraph">
                  <wp:posOffset>450685</wp:posOffset>
                </wp:positionV>
                <wp:extent cx="23742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2256AA74" w14:textId="77777777" w:rsidR="001B21C1" w:rsidRDefault="001B21C1">
                            <w:r>
                              <w:t>Born in Dorset, Thomas Hardy retained a deep affinity for the countryside for his whole life. When he died his ashes were buried in Poet’s Corner in Westminster Abbey, but his heart was buried in his local parish churchyard, back in Dorset.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left:0;text-align:left;margin-left:312.3pt;margin-top:35.5pt;width:186.95pt;height:110.55pt;z-index:251673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" filled="f" stroked="f">
                <v:textbox style="mso-fit-shape-to-text:t">
                  <w:txbxContent>
                    <w:p w:rsidR="001B21C1" w:rsidRDefault="001B21C1">
                      <w:r>
                        <w:t>Born in Dorset, Thomas Hardy retained a deep affinity for the countryside for his whole life. When he died his ashes were buried in Poet’s Corner in Westminster Abbey, but his heart was buried in his local parish churchyard, back in Dorset.</w:t>
                      </w:r>
                    </w:p>
                  </w:txbxContent>
                </v:textbox>
              </v:shape>
            </w:pict>
          </mc:Fallback>
        </mc:AlternateContent>
      </w:r>
      <w:r w:rsidR="001B21C1">
        <w:rPr>
          <w:noProof/>
          <w:lang w:eastAsia="en-GB"/>
        </w:rPr>
        <mc:AlternateContent>
          <mc:Choice Requires="wps">
            <w:drawing>
              <wp:anchor distT="0" distB="0" distL="114300" distR="114300" simplePos="0" relativeHeight="251671552" behindDoc="0" locked="0" layoutInCell="1" allowOverlap="1" wp14:anchorId="2256AA5F" wp14:editId="2256AA60">
                <wp:simplePos x="0" y="0"/>
                <wp:positionH relativeFrom="column">
                  <wp:posOffset>3968750</wp:posOffset>
                </wp:positionH>
                <wp:positionV relativeFrom="paragraph">
                  <wp:posOffset>3057245</wp:posOffset>
                </wp:positionV>
                <wp:extent cx="2374265" cy="125878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8784"/>
                        </a:xfrm>
                        <a:prstGeom prst="rect">
                          <a:avLst/>
                        </a:prstGeom>
                        <a:noFill/>
                        <a:ln w="9525">
                          <a:noFill/>
                          <a:miter lim="800000"/>
                          <a:headEnd/>
                          <a:tailEnd/>
                        </a:ln>
                      </wps:spPr>
                      <wps:txbx>
                        <w:txbxContent>
                          <w:p w14:paraId="2256AA75" w14:textId="77777777" w:rsidR="001B21C1" w:rsidRPr="001B21C1" w:rsidRDefault="001B21C1" w:rsidP="001B21C1">
                            <w:pPr>
                              <w:rPr>
                                <w:color w:val="000000" w:themeColor="text1"/>
                              </w:rPr>
                            </w:pPr>
                            <w:r>
                              <w:rPr>
                                <w:color w:val="000000" w:themeColor="text1"/>
                              </w:rPr>
                              <w:t>Hardy’s use of the extended metaphor of death to describe the body of the past century ‘outleant’, with the nouns ‘crypt’ and ‘corpse’,  adds to the melancholy  and pessimistic tone of the first two stanzas.</w:t>
                            </w:r>
                          </w:p>
                          <w:p w14:paraId="2256AA76" w14:textId="77777777" w:rsidR="001B21C1" w:rsidRDefault="001B21C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2" type="#_x0000_t202" style="position:absolute;left:0;text-align:left;margin-left:312.5pt;margin-top:240.75pt;width:186.95pt;height:99.1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" filled="f" stroked="f">
                <v:textbox>
                  <w:txbxContent>
                    <w:p w:rsidR="001B21C1" w:rsidRPr="001B21C1" w:rsidRDefault="001B21C1" w:rsidP="001B21C1">
                      <w:pPr>
                        <w:rPr>
                          <w:color w:val="000000" w:themeColor="text1"/>
                        </w:rPr>
                      </w:pPr>
                      <w:r>
                        <w:rPr>
                          <w:color w:val="000000" w:themeColor="text1"/>
                        </w:rPr>
                        <w:t xml:space="preserve">Hardy’s use of the extended metaphor of death to describe the body of the past </w:t>
                      </w:r>
                      <w:r>
                        <w:rPr>
                          <w:color w:val="000000" w:themeColor="text1"/>
                        </w:rPr>
                        <w:t>century ‘</w:t>
                      </w:r>
                      <w:proofErr w:type="spellStart"/>
                      <w:r>
                        <w:rPr>
                          <w:color w:val="000000" w:themeColor="text1"/>
                        </w:rPr>
                        <w:t>outleant</w:t>
                      </w:r>
                      <w:proofErr w:type="spellEnd"/>
                      <w:r>
                        <w:rPr>
                          <w:color w:val="000000" w:themeColor="text1"/>
                        </w:rPr>
                        <w:t xml:space="preserve">’, with the nouns ‘crypt’ and ‘corpse’,  </w:t>
                      </w:r>
                      <w:r>
                        <w:rPr>
                          <w:color w:val="000000" w:themeColor="text1"/>
                        </w:rPr>
                        <w:t xml:space="preserve">adds to the </w:t>
                      </w:r>
                      <w:r>
                        <w:rPr>
                          <w:color w:val="000000" w:themeColor="text1"/>
                        </w:rPr>
                        <w:t>m</w:t>
                      </w:r>
                      <w:r>
                        <w:rPr>
                          <w:color w:val="000000" w:themeColor="text1"/>
                        </w:rPr>
                        <w:t>elancholy</w:t>
                      </w:r>
                      <w:r>
                        <w:rPr>
                          <w:color w:val="000000" w:themeColor="text1"/>
                        </w:rPr>
                        <w:t xml:space="preserve"> </w:t>
                      </w:r>
                      <w:r>
                        <w:rPr>
                          <w:color w:val="000000" w:themeColor="text1"/>
                        </w:rPr>
                        <w:t xml:space="preserve"> and pessimistic tone of the first two stanzas.</w:t>
                      </w:r>
                    </w:p>
                    <w:p w:rsidR="001B21C1" w:rsidRDefault="001B21C1"/>
                  </w:txbxContent>
                </v:textbox>
              </v:shape>
            </w:pict>
          </mc:Fallback>
        </mc:AlternateContent>
      </w:r>
      <w:r w:rsidR="001B21C1">
        <w:rPr>
          <w:noProof/>
          <w:lang w:eastAsia="en-GB"/>
        </w:rPr>
        <mc:AlternateContent>
          <mc:Choice Requires="wpg">
            <w:drawing>
              <wp:anchor distT="0" distB="0" distL="114300" distR="114300" simplePos="0" relativeHeight="251666432" behindDoc="0" locked="0" layoutInCell="1" allowOverlap="1" wp14:anchorId="2256AA61" wp14:editId="2256AA62">
                <wp:simplePos x="0" y="0"/>
                <wp:positionH relativeFrom="column">
                  <wp:posOffset>73874</wp:posOffset>
                </wp:positionH>
                <wp:positionV relativeFrom="paragraph">
                  <wp:posOffset>5029142</wp:posOffset>
                </wp:positionV>
                <wp:extent cx="3148863" cy="2149433"/>
                <wp:effectExtent l="0" t="0" r="13970" b="22860"/>
                <wp:wrapNone/>
                <wp:docPr id="32" name="Group 32"/>
                <wp:cNvGraphicFramePr/>
                <a:graphic xmlns:a="http://schemas.openxmlformats.org/drawingml/2006/main">
                  <a:graphicData uri="http://schemas.microsoft.com/office/word/2010/wordprocessingGroup">
                    <wpg:wgp>
                      <wpg:cNvGrpSpPr/>
                      <wpg:grpSpPr>
                        <a:xfrm>
                          <a:off x="0" y="0"/>
                          <a:ext cx="3148863" cy="2149433"/>
                          <a:chOff x="0" y="0"/>
                          <a:chExt cx="3485322" cy="2517913"/>
                        </a:xfrm>
                      </wpg:grpSpPr>
                      <wpg:grpSp>
                        <wpg:cNvPr id="33" name="Group 33"/>
                        <wpg:cNvGrpSpPr/>
                        <wpg:grpSpPr>
                          <a:xfrm>
                            <a:off x="291548" y="0"/>
                            <a:ext cx="3193774" cy="2517913"/>
                            <a:chOff x="291548" y="0"/>
                            <a:chExt cx="3193774" cy="2517913"/>
                          </a:xfrm>
                        </wpg:grpSpPr>
                        <wps:wsp>
                          <wps:cNvPr id="34" name="Rectangle 34"/>
                          <wps:cNvSpPr/>
                          <wps:spPr>
                            <a:xfrm>
                              <a:off x="291548" y="0"/>
                              <a:ext cx="2902226" cy="25179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Oval 35"/>
                          <wps:cNvSpPr/>
                          <wps:spPr>
                            <a:xfrm>
                              <a:off x="2544417" y="834887"/>
                              <a:ext cx="940905" cy="88789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6" name="Oval 36"/>
                        <wps:cNvSpPr/>
                        <wps:spPr>
                          <a:xfrm>
                            <a:off x="0" y="815008"/>
                            <a:ext cx="940905" cy="88789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Group 32" o:spid="_x0000_s1026" style="position:absolute;margin-left:5.8pt;margin-top:396pt;width:247.95pt;height:169.25pt;z-index:251666432" coordsize="34853,25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">
                <v:group id="Group 33" o:spid="_x0000_s1027" style="position:absolute;left:2915;width:31938;height:25179" coordorigin="2915" coordsize="31937,25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34" o:spid="_x0000_s1028" style="position:absolute;left:2915;width:29022;height:25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aucAA&#10;AADbAAAADwAAAGRycy9kb3ducmV2LnhtbESP24rCMBRF3wf8h3AE38bUCyrVKCIIIsyDlw84NMem&#10;2pyUJtr2782A4ONmXxZ7tWltKV5U+8KxgtEwAUGcOV1wruB62f8uQPiArLF0TAo68rBZ935WmGrX&#10;8Ile55CLOMI+RQUmhCqV0meGLPqhq4ijd3O1xRBlnUtdYxPHbSnHSTKTFguOBIMV7Qxlj/PTRgjS&#10;qRvNm93jz7THgsruTs9OqUG/3S5BBGrDN/xpH7SCyRT+v8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CSaucAAAADbAAAADwAAAAAAAAAAAAAAAACYAgAAZHJzL2Rvd25y&#10;ZXYueG1sUEsFBgAAAAAEAAQA9QAAAIUDAAAAAA==&#10;" fillcolor="#5b9bd5 [3204]" strokecolor="#1f4d78 [1604]" strokeweight="1pt"/>
                  <v:oval id="Oval 35" o:spid="_x0000_s1029" style="position:absolute;left:25444;top:8348;width:9409;height:8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TKKcQA&#10;AADbAAAADwAAAGRycy9kb3ducmV2LnhtbESP3WoCMRSE7wu+QziCdzWr24psjSKiIAil/tDrw+Z0&#10;N3RzsibRXd++KRR6OczMN8xi1dtG3MkH41jBZJyBIC6dNlwpuJx3z3MQISJrbByTggcFWC0HTwss&#10;tOv4SPdTrESCcChQQR1jW0gZyposhrFriZP35bzFmKSvpPbYJbht5DTLZtKi4bRQY0ubmsrv080q&#10;MHnXX7vt+WWSHz7mxr/b9fT2qdRo2K/fQETq43/4r73XCvJX+P2Sf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0yinEAAAA2wAAAA8AAAAAAAAAAAAAAAAAmAIAAGRycy9k&#10;b3ducmV2LnhtbFBLBQYAAAAABAAEAPUAAACJAwAAAAA=&#10;" fillcolor="white [3212]" strokecolor="white [3212]" strokeweight="1pt">
                    <v:stroke joinstyle="miter"/>
                  </v:oval>
                </v:group>
                <v:oval id="Oval 36" o:spid="_x0000_s1030" style="position:absolute;top:8150;width:9409;height:8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ZUXsQA&#10;AADbAAAADwAAAGRycy9kb3ducmV2LnhtbESP3WoCMRSE7wu+QzhC72pWt4isRpHSQkGQ+oPXh81x&#10;N7g52SbRXd/eFApeDjPzDbNY9bYRN/LBOFYwHmUgiEunDVcKjoevtxmIEJE1No5JwZ0CrJaDlwUW&#10;2nW8o9s+ViJBOBSooI6xLaQMZU0Ww8i1xMk7O28xJukrqT12CW4bOcmyqbRoOC3U2NJHTeVlf7UK&#10;TN71v93n4X2cb35mxm/tenI9KfU67NdzEJH6+Az/t7+1gnwKf1/S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mVF7EAAAA2wAAAA8AAAAAAAAAAAAAAAAAmAIAAGRycy9k&#10;b3ducmV2LnhtbFBLBQYAAAAABAAEAPUAAACJAwAAAAA=&#10;" fillcolor="white [3212]" strokecolor="white [3212]" strokeweight="1pt">
                  <v:stroke joinstyle="miter"/>
                </v:oval>
              </v:group>
            </w:pict>
          </mc:Fallback>
        </mc:AlternateContent>
      </w:r>
      <w:r w:rsidR="001B21C1">
        <w:rPr>
          <w:noProof/>
          <w:lang w:eastAsia="en-GB"/>
        </w:rPr>
        <mc:AlternateContent>
          <mc:Choice Requires="wpg">
            <w:drawing>
              <wp:anchor distT="0" distB="0" distL="114300" distR="114300" simplePos="0" relativeHeight="251667456" behindDoc="0" locked="0" layoutInCell="1" allowOverlap="1" wp14:anchorId="2256AA63" wp14:editId="2256AA64">
                <wp:simplePos x="0" y="0"/>
                <wp:positionH relativeFrom="column">
                  <wp:posOffset>3471173</wp:posOffset>
                </wp:positionH>
                <wp:positionV relativeFrom="paragraph">
                  <wp:posOffset>5029142</wp:posOffset>
                </wp:positionV>
                <wp:extent cx="3472131" cy="2149433"/>
                <wp:effectExtent l="0" t="0" r="0" b="22860"/>
                <wp:wrapNone/>
                <wp:docPr id="37" name="Group 37"/>
                <wp:cNvGraphicFramePr/>
                <a:graphic xmlns:a="http://schemas.openxmlformats.org/drawingml/2006/main">
                  <a:graphicData uri="http://schemas.microsoft.com/office/word/2010/wordprocessingGroup">
                    <wpg:wgp>
                      <wpg:cNvGrpSpPr/>
                      <wpg:grpSpPr>
                        <a:xfrm>
                          <a:off x="0" y="0"/>
                          <a:ext cx="3472131" cy="2149433"/>
                          <a:chOff x="3760303" y="0"/>
                          <a:chExt cx="3843131" cy="2517913"/>
                        </a:xfrm>
                      </wpg:grpSpPr>
                      <wps:wsp>
                        <wps:cNvPr id="38" name="Rectangle 38"/>
                        <wps:cNvSpPr/>
                        <wps:spPr>
                          <a:xfrm>
                            <a:off x="4230756" y="0"/>
                            <a:ext cx="2902226" cy="25179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Oval 39"/>
                        <wps:cNvSpPr/>
                        <wps:spPr>
                          <a:xfrm>
                            <a:off x="3760303" y="815008"/>
                            <a:ext cx="940905" cy="88789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Oval 40"/>
                        <wps:cNvSpPr/>
                        <wps:spPr>
                          <a:xfrm>
                            <a:off x="6662529" y="815008"/>
                            <a:ext cx="940905" cy="88789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Group 37" o:spid="_x0000_s1026" style="position:absolute;margin-left:273.3pt;margin-top:396pt;width:273.4pt;height:169.25pt;z-index:251667456" coordorigin="37603" coordsize="38431,25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">
                <v:rect id="Rectangle 38" o:spid="_x0000_s1027" style="position:absolute;left:42307;width:29022;height:25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mQvL4A&#10;AADbAAAADwAAAGRycy9kb3ducmV2LnhtbERPzYrCMBC+C75DGGFvmrrCKtUoIgiLsAd/HmBoxqba&#10;TEoTbfv2O4eFPX58/5td72v1pjZWgQ3MZxko4iLYiksDt+txugIVE7LFOjAZGCjCbjsebTC3oeMz&#10;vS+pVBLCMUcDLqUm1zoWjjzGWWiIhbuH1mMS2JbatthJuK/1Z5Z9aY8VS4PDhg6Oiufl5aUE6TzM&#10;l93h+eP6U0X18KDXYMzHpN+vQSXq07/4z/1tDSxkrHyRH6C3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FpkLy+AAAA2wAAAA8AAAAAAAAAAAAAAAAAmAIAAGRycy9kb3ducmV2&#10;LnhtbFBLBQYAAAAABAAEAPUAAACDAwAAAAA=&#10;" fillcolor="#5b9bd5 [3204]" strokecolor="#1f4d78 [1604]" strokeweight="1pt"/>
                <v:oval id="Oval 39" o:spid="_x0000_s1028" style="position:absolute;left:37603;top:8150;width:9409;height:8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Rt4sMA&#10;AADbAAAADwAAAGRycy9kb3ducmV2LnhtbESPQWsCMRSE74X+h/AKXkSzVVp0a5RFEDyItSqeH5vX&#10;3dDNy5pE3f77RhB6HGbmG2a26GwjruSDcazgdZiBIC6dNlwpOB5WgwmIEJE1No5JwS8FWMyfn2aY&#10;a3fjL7ruYyUShEOOCuoY21zKUNZkMQxdS5y8b+ctxiR9JbXHW4LbRo6y7F1aNJwWamxpWVP5s79Y&#10;BX0vi85v3+SZbWU+N2trit1Jqd5LV3yAiNTF//CjvdYKxlO4f0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Rt4sMAAADbAAAADwAAAAAAAAAAAAAAAACYAgAAZHJzL2Rv&#10;d25yZXYueG1sUEsFBgAAAAAEAAQA9QAAAIgDAAAAAA==&#10;" fillcolor="#5b9bd5 [3204]" stroked="f" strokeweight="1pt">
                  <v:stroke joinstyle="miter"/>
                </v:oval>
                <v:oval id="Oval 40" o:spid="_x0000_s1029" style="position:absolute;left:66625;top:8150;width:9409;height:8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i3AsEA&#10;AADbAAAADwAAAGRycy9kb3ducmV2LnhtbERPz2vCMBS+C/4P4Q12EU0dU6QzLUUYeBibVvH8aN7a&#10;sOalJpl2//1yGOz48f3elqPtxY18MI4VLBcZCOLGacOtgvPpdb4BESKyxt4xKfihAGUxnWwx1+7O&#10;R7rVsRUphEOOCroYh1zK0HRkMSzcQJy4T+ctxgR9K7XHewq3vXzKsrW0aDg1dDjQrqPmq/62CmZe&#10;VqN/X8kr29Z8vO2tqQ4XpR4fxuoFRKQx/ov/3Hut4DmtT1/SD5D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otwLBAAAA2wAAAA8AAAAAAAAAAAAAAAAAmAIAAGRycy9kb3du&#10;cmV2LnhtbFBLBQYAAAAABAAEAPUAAACGAwAAAAA=&#10;" fillcolor="#5b9bd5 [3204]" stroked="f" strokeweight="1pt">
                  <v:stroke joinstyle="miter"/>
                </v:oval>
              </v:group>
            </w:pict>
          </mc:Fallback>
        </mc:AlternateContent>
      </w:r>
      <w:r w:rsidR="00386BE6">
        <w:rPr>
          <w:noProof/>
          <w:lang w:eastAsia="en-GB"/>
        </w:rPr>
        <mc:AlternateContent>
          <mc:Choice Requires="wpg">
            <w:drawing>
              <wp:anchor distT="0" distB="0" distL="114300" distR="114300" simplePos="0" relativeHeight="251661312" behindDoc="0" locked="0" layoutInCell="1" allowOverlap="1" wp14:anchorId="2256AA65" wp14:editId="2256AA66">
                <wp:simplePos x="0" y="0"/>
                <wp:positionH relativeFrom="column">
                  <wp:posOffset>73874</wp:posOffset>
                </wp:positionH>
                <wp:positionV relativeFrom="paragraph">
                  <wp:posOffset>-1880</wp:posOffset>
                </wp:positionV>
                <wp:extent cx="3148863" cy="2280063"/>
                <wp:effectExtent l="0" t="0" r="13970" b="25400"/>
                <wp:wrapNone/>
                <wp:docPr id="12" name="Group 12"/>
                <wp:cNvGraphicFramePr/>
                <a:graphic xmlns:a="http://schemas.openxmlformats.org/drawingml/2006/main">
                  <a:graphicData uri="http://schemas.microsoft.com/office/word/2010/wordprocessingGroup">
                    <wpg:wgp>
                      <wpg:cNvGrpSpPr/>
                      <wpg:grpSpPr>
                        <a:xfrm>
                          <a:off x="0" y="0"/>
                          <a:ext cx="3148863" cy="2280063"/>
                          <a:chOff x="0" y="0"/>
                          <a:chExt cx="3485322" cy="2517913"/>
                        </a:xfrm>
                      </wpg:grpSpPr>
                      <wpg:grpSp>
                        <wpg:cNvPr id="13" name="Group 13"/>
                        <wpg:cNvGrpSpPr/>
                        <wpg:grpSpPr>
                          <a:xfrm>
                            <a:off x="291548" y="0"/>
                            <a:ext cx="3193774" cy="2517913"/>
                            <a:chOff x="291548" y="0"/>
                            <a:chExt cx="3193774" cy="2517913"/>
                          </a:xfrm>
                        </wpg:grpSpPr>
                        <wps:wsp>
                          <wps:cNvPr id="14" name="Rectangle 14"/>
                          <wps:cNvSpPr/>
                          <wps:spPr>
                            <a:xfrm>
                              <a:off x="291548" y="0"/>
                              <a:ext cx="2902226" cy="25179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56AA77" w14:textId="77777777" w:rsidR="00386BE6" w:rsidRDefault="00386BE6" w:rsidP="00386BE6">
                                <w:r w:rsidRPr="00386BE6">
                                  <w:rPr>
                                    <w:color w:val="000000" w:themeColor="text1"/>
                                  </w:rPr>
                                  <w:t> At the change of the century, there was a feeling of doubt and pessimism – especially among intellectuals and the people of the upper class. Social problems</w:t>
                                </w:r>
                                <w:r>
                                  <w:rPr>
                                    <w:color w:val="000000" w:themeColor="text1"/>
                                  </w:rPr>
                                  <w:t xml:space="preserve"> </w:t>
                                </w:r>
                                <w:r w:rsidRPr="00386BE6">
                                  <w:rPr>
                                    <w:color w:val="000000" w:themeColor="text1"/>
                                  </w:rPr>
                                  <w:t xml:space="preserve"> </w:t>
                                </w:r>
                                <w:r>
                                  <w:rPr>
                                    <w:color w:val="000000" w:themeColor="text1"/>
                                  </w:rPr>
                                  <w:t xml:space="preserve">       </w:t>
                                </w:r>
                                <w:r>
                                  <w:rPr>
                                    <w:color w:val="000000" w:themeColor="text1"/>
                                  </w:rPr>
                                  <w:br/>
                                  <w:t xml:space="preserve">               </w:t>
                                </w:r>
                                <w:r w:rsidRPr="00386BE6">
                                  <w:rPr>
                                    <w:color w:val="000000" w:themeColor="text1"/>
                                  </w:rPr>
                                  <w:t>were on the increase:</w:t>
                                </w:r>
                                <w:r>
                                  <w:rPr>
                                    <w:color w:val="000000" w:themeColor="text1"/>
                                  </w:rPr>
                                  <w:br/>
                                  <w:t xml:space="preserve">                 </w:t>
                                </w:r>
                                <w:r w:rsidRPr="00386BE6">
                                  <w:rPr>
                                    <w:color w:val="000000" w:themeColor="text1"/>
                                  </w:rPr>
                                  <w:t xml:space="preserve"> a huge number of </w:t>
                                </w:r>
                                <w:r>
                                  <w:rPr>
                                    <w:color w:val="000000" w:themeColor="text1"/>
                                  </w:rPr>
                                  <w:br/>
                                  <w:t xml:space="preserve">                 </w:t>
                                </w:r>
                                <w:r w:rsidRPr="00386BE6">
                                  <w:rPr>
                                    <w:color w:val="000000" w:themeColor="text1"/>
                                  </w:rPr>
                                  <w:t>people belonged to the</w:t>
                                </w:r>
                                <w:r>
                                  <w:rPr>
                                    <w:color w:val="000000" w:themeColor="text1"/>
                                  </w:rPr>
                                  <w:br/>
                                  <w:t xml:space="preserve">             </w:t>
                                </w:r>
                                <w:r w:rsidRPr="00386BE6">
                                  <w:rPr>
                                    <w:color w:val="000000" w:themeColor="text1"/>
                                  </w:rPr>
                                  <w:t xml:space="preserve"> working class and had to </w:t>
                                </w:r>
                                <w:r>
                                  <w:rPr>
                                    <w:color w:val="000000" w:themeColor="text1"/>
                                  </w:rPr>
                                  <w:br/>
                                </w:r>
                                <w:r w:rsidRPr="00386BE6">
                                  <w:rPr>
                                    <w:color w:val="000000" w:themeColor="text1"/>
                                  </w:rPr>
                                  <w:t>suffer from poor conditions.</w:t>
                                </w:r>
                                <w:r>
                                  <w:rPr>
                                    <w:color w:val="000000" w:themeColor="text1"/>
                                  </w:rPr>
                                  <w:t xml:space="preserve"> </w:t>
                                </w:r>
                                <w:r w:rsidRPr="00386BE6">
                                  <w:rPr>
                                    <w:color w:val="000000" w:themeColor="text1"/>
                                  </w:rPr>
                                  <w:t>Also, developments in science and rationalism meant that people were becoming more alienated from religion</w:t>
                                </w:r>
                                <w:r>
                                  <w:rPr>
                                    <w:color w:val="000000" w:themeColor="text1"/>
                                  </w:rPr>
                                  <w:t>.</w:t>
                                </w:r>
                              </w:p>
                            </w:txbxContent>
                          </wps:txbx>
                          <wps:bodyPr rtlCol="0" anchor="ctr"/>
                        </wps:wsp>
                        <wps:wsp>
                          <wps:cNvPr id="15" name="Oval 15"/>
                          <wps:cNvSpPr/>
                          <wps:spPr>
                            <a:xfrm>
                              <a:off x="2544417" y="834887"/>
                              <a:ext cx="940905" cy="88789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6" name="Oval 16"/>
                        <wps:cNvSpPr/>
                        <wps:spPr>
                          <a:xfrm>
                            <a:off x="0" y="815008"/>
                            <a:ext cx="940905" cy="88789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Group 12" o:spid="_x0000_s1033" style="position:absolute;left:0;text-align:left;margin-left:5.8pt;margin-top:-.15pt;width:247.95pt;height:179.55pt;z-index:251661312" coordsize="34853,25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">
                <v:group id="Group 13" o:spid="_x0000_s1034" style="position:absolute;left:2915;width:31938;height:25179" coordorigin="2915" coordsize="31937,25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4" o:spid="_x0000_s1035" style="position:absolute;left:2915;width:29022;height:25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G2cEA&#10;AADbAAAADwAAAGRycy9kb3ducmV2LnhtbESP0YrCMBBF3xf8hzCCb2uqiC7VtIggiOCDuh8wNGNT&#10;bSalibb9e7Ow4NsM9849dzZ5b2vxotZXjhXMpgkI4sLpiksFv9f99w8IH5A11o5JwUAe8mz0tcFU&#10;u47P9LqEUsQQ9ikqMCE0qZS+MGTRT11DHLWbay2GuLal1C12MdzWcp4kS2mx4kgw2NDOUPG4PG2E&#10;IJ2H2arbPU6mP1ZUD3d6DkpNxv12DSJQHz7m/+uDjvUX8PdLHEB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xtnBAAAA2wAAAA8AAAAAAAAAAAAAAAAAmAIAAGRycy9kb3du&#10;cmV2LnhtbFBLBQYAAAAABAAEAPUAAACGAwAAAAA=&#10;" fillcolor="#5b9bd5 [3204]" strokecolor="#1f4d78 [1604]" strokeweight="1pt">
                    <v:textbox>
                      <w:txbxContent>
                        <w:p w:rsidR="00386BE6" w:rsidRDefault="00386BE6" w:rsidP="00386BE6">
                          <w:r w:rsidRPr="00386BE6">
                            <w:rPr>
                              <w:color w:val="000000" w:themeColor="text1"/>
                            </w:rPr>
                            <w:t> At the change of the century, there was a feeling of doubt and pessimism – especially among intellectuals and the people of the upper class. Social problems</w:t>
                          </w:r>
                          <w:r>
                            <w:rPr>
                              <w:color w:val="000000" w:themeColor="text1"/>
                            </w:rPr>
                            <w:t xml:space="preserve"> </w:t>
                          </w:r>
                          <w:r w:rsidRPr="00386BE6">
                            <w:rPr>
                              <w:color w:val="000000" w:themeColor="text1"/>
                            </w:rPr>
                            <w:t xml:space="preserve"> </w:t>
                          </w:r>
                          <w:r>
                            <w:rPr>
                              <w:color w:val="000000" w:themeColor="text1"/>
                            </w:rPr>
                            <w:t xml:space="preserve">       </w:t>
                          </w:r>
                          <w:r>
                            <w:rPr>
                              <w:color w:val="000000" w:themeColor="text1"/>
                            </w:rPr>
                            <w:br/>
                            <w:t xml:space="preserve">               </w:t>
                          </w:r>
                          <w:r w:rsidRPr="00386BE6">
                            <w:rPr>
                              <w:color w:val="000000" w:themeColor="text1"/>
                            </w:rPr>
                            <w:t>were on the increase:</w:t>
                          </w:r>
                          <w:r>
                            <w:rPr>
                              <w:color w:val="000000" w:themeColor="text1"/>
                            </w:rPr>
                            <w:br/>
                            <w:t xml:space="preserve">                 </w:t>
                          </w:r>
                          <w:r w:rsidRPr="00386BE6">
                            <w:rPr>
                              <w:color w:val="000000" w:themeColor="text1"/>
                            </w:rPr>
                            <w:t xml:space="preserve"> a huge number of </w:t>
                          </w:r>
                          <w:r>
                            <w:rPr>
                              <w:color w:val="000000" w:themeColor="text1"/>
                            </w:rPr>
                            <w:br/>
                            <w:t xml:space="preserve">                 </w:t>
                          </w:r>
                          <w:r w:rsidRPr="00386BE6">
                            <w:rPr>
                              <w:color w:val="000000" w:themeColor="text1"/>
                            </w:rPr>
                            <w:t>people belonged to the</w:t>
                          </w:r>
                          <w:r>
                            <w:rPr>
                              <w:color w:val="000000" w:themeColor="text1"/>
                            </w:rPr>
                            <w:br/>
                            <w:t xml:space="preserve">             </w:t>
                          </w:r>
                          <w:r w:rsidRPr="00386BE6">
                            <w:rPr>
                              <w:color w:val="000000" w:themeColor="text1"/>
                            </w:rPr>
                            <w:t xml:space="preserve"> working class and had to </w:t>
                          </w:r>
                          <w:r>
                            <w:rPr>
                              <w:color w:val="000000" w:themeColor="text1"/>
                            </w:rPr>
                            <w:br/>
                          </w:r>
                          <w:r w:rsidRPr="00386BE6">
                            <w:rPr>
                              <w:color w:val="000000" w:themeColor="text1"/>
                            </w:rPr>
                            <w:t>suffer from poor conditions.</w:t>
                          </w:r>
                          <w:r>
                            <w:rPr>
                              <w:color w:val="000000" w:themeColor="text1"/>
                            </w:rPr>
                            <w:t xml:space="preserve"> </w:t>
                          </w:r>
                          <w:r w:rsidRPr="00386BE6">
                            <w:rPr>
                              <w:color w:val="000000" w:themeColor="text1"/>
                            </w:rPr>
                            <w:t>Also, developments in science and rationalism meant that people were becoming more alienated from religion</w:t>
                          </w:r>
                          <w:r>
                            <w:rPr>
                              <w:color w:val="000000" w:themeColor="text1"/>
                            </w:rPr>
                            <w:t>.</w:t>
                          </w:r>
                        </w:p>
                      </w:txbxContent>
                    </v:textbox>
                  </v:rect>
                  <v:oval id="Oval 15" o:spid="_x0000_s1036" style="position:absolute;left:25444;top:8348;width:9409;height:8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GWScEA&#10;AADbAAAADwAAAGRycy9kb3ducmV2LnhtbERP22oCMRB9L/gPYQTfalZtRVajiLQgCKVe8HnYjLvB&#10;zWRNorv+fVMo9G0O5zqLVWdr8SAfjGMFo2EGgrhw2nCp4HT8fJ2BCBFZY+2YFDwpwGrZe1lgrl3L&#10;e3ocYilSCIccFVQxNrmUoajIYhi6hjhxF+ctxgR9KbXHNoXbWo6zbCotGk4NFTa0qai4Hu5WgZm0&#10;3a39OL6NJrvvmfFfdj2+n5Ua9Lv1HESkLv6L/9xbnea/w+8v6Q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BlknBAAAA2wAAAA8AAAAAAAAAAAAAAAAAmAIAAGRycy9kb3du&#10;cmV2LnhtbFBLBQYAAAAABAAEAPUAAACGAwAAAAA=&#10;" fillcolor="white [3212]" strokecolor="white [3212]" strokeweight="1pt">
                    <v:stroke joinstyle="miter"/>
                  </v:oval>
                </v:group>
                <v:oval id="Oval 16" o:spid="_x0000_s1037" style="position:absolute;top:8150;width:9409;height:8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MIPsEA&#10;AADbAAAADwAAAGRycy9kb3ducmV2LnhtbERP22oCMRB9L/gPYQTfatYLIqtRRBSEQmlVfB42425w&#10;M1mT6G7/vhEKfZvDuc5y3dlaPMkH41jBaJiBIC6cNlwqOJ/273MQISJrrB2Tgh8KsF713paYa9fy&#10;Nz2PsRQphEOOCqoYm1zKUFRkMQxdQ5y4q/MWY4K+lNpjm8JtLcdZNpMWDaeGChvaVlTcjg+rwEza&#10;7t7uTtPR5ONrbvyn3YwfF6UG/W6zABGpi//iP/dBp/kzeP2SDp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CD7BAAAA2wAAAA8AAAAAAAAAAAAAAAAAmAIAAGRycy9kb3du&#10;cmV2LnhtbFBLBQYAAAAABAAEAPUAAACGAwAAAAA=&#10;" fillcolor="white [3212]" strokecolor="white [3212]" strokeweight="1pt">
                  <v:stroke joinstyle="miter"/>
                </v:oval>
              </v:group>
            </w:pict>
          </mc:Fallback>
        </mc:AlternateContent>
      </w:r>
      <w:r w:rsidR="00386BE6">
        <w:rPr>
          <w:noProof/>
          <w:lang w:eastAsia="en-GB"/>
        </w:rPr>
        <mc:AlternateContent>
          <mc:Choice Requires="wpg">
            <w:drawing>
              <wp:anchor distT="0" distB="0" distL="114300" distR="114300" simplePos="0" relativeHeight="251662336" behindDoc="0" locked="0" layoutInCell="1" allowOverlap="1" wp14:anchorId="2256AA67" wp14:editId="2256AA68">
                <wp:simplePos x="0" y="0"/>
                <wp:positionH relativeFrom="column">
                  <wp:posOffset>3471173</wp:posOffset>
                </wp:positionH>
                <wp:positionV relativeFrom="paragraph">
                  <wp:posOffset>-1880</wp:posOffset>
                </wp:positionV>
                <wp:extent cx="3472131" cy="2280063"/>
                <wp:effectExtent l="0" t="0" r="0" b="25400"/>
                <wp:wrapNone/>
                <wp:docPr id="17" name="Group 17"/>
                <wp:cNvGraphicFramePr/>
                <a:graphic xmlns:a="http://schemas.openxmlformats.org/drawingml/2006/main">
                  <a:graphicData uri="http://schemas.microsoft.com/office/word/2010/wordprocessingGroup">
                    <wpg:wgp>
                      <wpg:cNvGrpSpPr/>
                      <wpg:grpSpPr>
                        <a:xfrm>
                          <a:off x="0" y="0"/>
                          <a:ext cx="3472131" cy="2280063"/>
                          <a:chOff x="3760303" y="0"/>
                          <a:chExt cx="3843131" cy="2517913"/>
                        </a:xfrm>
                      </wpg:grpSpPr>
                      <wps:wsp>
                        <wps:cNvPr id="18" name="Rectangle 18"/>
                        <wps:cNvSpPr/>
                        <wps:spPr>
                          <a:xfrm>
                            <a:off x="4230756" y="0"/>
                            <a:ext cx="2902226" cy="25179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Oval 19"/>
                        <wps:cNvSpPr/>
                        <wps:spPr>
                          <a:xfrm>
                            <a:off x="3760303" y="815008"/>
                            <a:ext cx="940905" cy="88789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Oval 20"/>
                        <wps:cNvSpPr/>
                        <wps:spPr>
                          <a:xfrm>
                            <a:off x="6662529" y="815008"/>
                            <a:ext cx="940905" cy="88789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Group 17" o:spid="_x0000_s1026" style="position:absolute;margin-left:273.3pt;margin-top:-.15pt;width:273.4pt;height:179.55pt;z-index:251662336" coordorigin="37603" coordsize="38431,25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">
                <v:rect id="Rectangle 18" o:spid="_x0000_s1027" style="position:absolute;left:42307;width:29022;height:25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zM3MAA&#10;AADbAAAADwAAAGRycy9kb3ducmV2LnhtbESPzYrCMBDH7wu+Qxhhb9tUD+5SjSKCIIIH3X2AoRmb&#10;ajMpTbTt2zuHBW8zzP/jN6vN4Bv1pC7WgQ3MshwUcRlszZWBv9/91w+omJAtNoHJwEgRNuvJxwoL&#10;G3o+0/OSKiUhHAs04FJqC61j6chjzEJLLLdr6DwmWbtK2w57CfeNnuf5QnusWRoctrRzVN4vDy8l&#10;SOdx9t3v7ic3HGtqxhs9RmM+p8N2CSrRkN7if/fBCr7Ayi8ygF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zM3MAAAADbAAAADwAAAAAAAAAAAAAAAACYAgAAZHJzL2Rvd25y&#10;ZXYueG1sUEsFBgAAAAAEAAQA9QAAAIUDAAAAAA==&#10;" fillcolor="#5b9bd5 [3204]" strokecolor="#1f4d78 [1604]" strokeweight="1pt"/>
                <v:oval id="Oval 19" o:spid="_x0000_s1028" style="position:absolute;left:37603;top:8150;width:9409;height:8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ExgsEA&#10;AADbAAAADwAAAGRycy9kb3ducmV2LnhtbERP32vCMBB+F/wfwgl7EU03mGjXVIow8GFs6saej+Zs&#10;g82lJpl2//0yEHy7j+/nFevBduJCPhjHCh7nGQji2mnDjYKvz9fZEkSIyBo7x6TglwKsy/GowFy7&#10;K+/pcoiNSCEcclTQxtjnUoa6JYth7nrixB2dtxgT9I3UHq8p3HbyKcsW0qLh1NBiT5uW6tPhxyqY&#10;elkN/v1Zntk25uNta021+1bqYTJULyAiDfEuvrm3Os1fwf8v6QB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hMYLBAAAA2wAAAA8AAAAAAAAAAAAAAAAAmAIAAGRycy9kb3du&#10;cmV2LnhtbFBLBQYAAAAABAAEAPUAAACGAwAAAAA=&#10;" fillcolor="#5b9bd5 [3204]" stroked="f" strokeweight="1pt">
                  <v:stroke joinstyle="miter"/>
                </v:oval>
                <v:oval id="Oval 20" o:spid="_x0000_s1029" style="position:absolute;left:66625;top:8150;width:9409;height:8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dSosAA&#10;AADbAAAADwAAAGRycy9kb3ducmV2LnhtbERPz2vCMBS+D/Y/hDfwMmxqYUOqUcpg4EHcVsXzo3m2&#10;Yc1Ll8Ra//vlMNjx4/u93k62FyP5YBwrWGQ5COLGacOtgtPxfb4EESKyxt4xKbhTgO3m8WGNpXY3&#10;/qKxjq1IIRxKVNDFOJRShqYjiyFzA3HiLs5bjAn6VmqPtxRue1nk+au0aDg1dDjQW0fNd321Cp69&#10;rCZ/eJE/bFvzsd9ZU32elZo9TdUKRKQp/ov/3DutoEjr05f0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dSosAAAADbAAAADwAAAAAAAAAAAAAAAACYAgAAZHJzL2Rvd25y&#10;ZXYueG1sUEsFBgAAAAAEAAQA9QAAAIUDAAAAAA==&#10;" fillcolor="#5b9bd5 [3204]" stroked="f" strokeweight="1pt">
                  <v:stroke joinstyle="miter"/>
                </v:oval>
              </v:group>
            </w:pict>
          </mc:Fallback>
        </mc:AlternateContent>
      </w:r>
      <w:r w:rsidR="00946CD9" w:rsidRPr="00946CD9">
        <w:rPr>
          <w:noProof/>
          <w:lang w:eastAsia="en-GB"/>
        </w:rPr>
        <mc:AlternateContent>
          <mc:Choice Requires="wpg">
            <w:drawing>
              <wp:anchor distT="0" distB="0" distL="114300" distR="114300" simplePos="0" relativeHeight="251664384" behindDoc="0" locked="0" layoutInCell="1" allowOverlap="1" wp14:anchorId="2256AA69" wp14:editId="2256AA6A">
                <wp:simplePos x="0" y="0"/>
                <wp:positionH relativeFrom="page">
                  <wp:posOffset>344170</wp:posOffset>
                </wp:positionH>
                <wp:positionV relativeFrom="paragraph">
                  <wp:posOffset>7339825</wp:posOffset>
                </wp:positionV>
                <wp:extent cx="6869430" cy="2304019"/>
                <wp:effectExtent l="0" t="0" r="7620" b="20320"/>
                <wp:wrapNone/>
                <wp:docPr id="21" name="Group 15"/>
                <wp:cNvGraphicFramePr/>
                <a:graphic xmlns:a="http://schemas.openxmlformats.org/drawingml/2006/main">
                  <a:graphicData uri="http://schemas.microsoft.com/office/word/2010/wordprocessingGroup">
                    <wpg:wgp>
                      <wpg:cNvGrpSpPr/>
                      <wpg:grpSpPr>
                        <a:xfrm>
                          <a:off x="0" y="0"/>
                          <a:ext cx="6869430" cy="2304019"/>
                          <a:chOff x="0" y="0"/>
                          <a:chExt cx="7603434" cy="2517913"/>
                        </a:xfrm>
                      </wpg:grpSpPr>
                      <wpg:grpSp>
                        <wpg:cNvPr id="22" name="Group 22"/>
                        <wpg:cNvGrpSpPr/>
                        <wpg:grpSpPr>
                          <a:xfrm>
                            <a:off x="0" y="0"/>
                            <a:ext cx="3485322" cy="2517913"/>
                            <a:chOff x="0" y="0"/>
                            <a:chExt cx="3485322" cy="2517913"/>
                          </a:xfrm>
                        </wpg:grpSpPr>
                        <wpg:grpSp>
                          <wpg:cNvPr id="23" name="Group 23"/>
                          <wpg:cNvGrpSpPr/>
                          <wpg:grpSpPr>
                            <a:xfrm>
                              <a:off x="291548" y="0"/>
                              <a:ext cx="3193774" cy="2517913"/>
                              <a:chOff x="291548" y="0"/>
                              <a:chExt cx="3193774" cy="2517913"/>
                            </a:xfrm>
                          </wpg:grpSpPr>
                          <wps:wsp>
                            <wps:cNvPr id="24" name="Rectangle 24"/>
                            <wps:cNvSpPr/>
                            <wps:spPr>
                              <a:xfrm>
                                <a:off x="291548" y="0"/>
                                <a:ext cx="2902226" cy="25179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Oval 25"/>
                            <wps:cNvSpPr/>
                            <wps:spPr>
                              <a:xfrm>
                                <a:off x="2544417" y="834887"/>
                                <a:ext cx="940905" cy="88789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6" name="Oval 26"/>
                          <wps:cNvSpPr/>
                          <wps:spPr>
                            <a:xfrm>
                              <a:off x="0" y="815008"/>
                              <a:ext cx="940905" cy="88789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7" name="Group 27"/>
                        <wpg:cNvGrpSpPr/>
                        <wpg:grpSpPr>
                          <a:xfrm>
                            <a:off x="3760303" y="0"/>
                            <a:ext cx="3843131" cy="2517913"/>
                            <a:chOff x="3760303" y="0"/>
                            <a:chExt cx="3843131" cy="2517913"/>
                          </a:xfrm>
                        </wpg:grpSpPr>
                        <wps:wsp>
                          <wps:cNvPr id="28" name="Rectangle 28"/>
                          <wps:cNvSpPr/>
                          <wps:spPr>
                            <a:xfrm>
                              <a:off x="4230756" y="0"/>
                              <a:ext cx="2902226" cy="25179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Oval 29"/>
                          <wps:cNvSpPr/>
                          <wps:spPr>
                            <a:xfrm>
                              <a:off x="3760303" y="815008"/>
                              <a:ext cx="940905" cy="88789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Oval 30"/>
                          <wps:cNvSpPr/>
                          <wps:spPr>
                            <a:xfrm>
                              <a:off x="6662529" y="815008"/>
                              <a:ext cx="940905" cy="88789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id="Group 15" o:spid="_x0000_s1026" style="position:absolute;margin-left:27.1pt;margin-top:577.95pt;width:540.9pt;height:181.4pt;z-index:251664384;mso-position-horizontal-relative:page;mso-width-relative:margin;mso-height-relative:margin" coordsize="76034,25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">
                <v:group id="Group 22" o:spid="_x0000_s1027" style="position:absolute;width:34853;height:25179" coordsize="34853,25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23" o:spid="_x0000_s1028" style="position:absolute;left:2915;width:31938;height:25179" coordorigin="2915" coordsize="31937,25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24" o:spid="_x0000_s1029" style="position:absolute;left:2915;width:29022;height:25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0MZMEA&#10;AADbAAAADwAAAGRycy9kb3ducmV2LnhtbESP3YrCMBCF7xd8hzDC3m1TZVHpmhYRhGXBC38eYGjG&#10;pmszKU207dsbQfDycH4+zroYbCPu1PnasYJZkoIgLp2uuVJwPu2+ViB8QNbYOCYFI3ko8snHGjPt&#10;ej7Q/RgqEUfYZ6jAhNBmUvrSkEWfuJY4ehfXWQxRdpXUHfZx3DZynqYLabHmSDDY0tZQeT3ebIQg&#10;HcbZst9e92b4q6kZ/+k2KvU5HTY/IAIN4R1+tX+1gvk3PL/EHy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9DGTBAAAA2wAAAA8AAAAAAAAAAAAAAAAAmAIAAGRycy9kb3du&#10;cmV2LnhtbFBLBQYAAAAABAAEAPUAAACGAwAAAAA=&#10;" fillcolor="#5b9bd5 [3204]" strokecolor="#1f4d78 [1604]" strokeweight="1pt"/>
                    <v:oval id="Oval 25" o:spid="_x0000_s1030" style="position:absolute;left:25444;top:8348;width:9409;height:8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1c9MQA&#10;AADbAAAADwAAAGRycy9kb3ducmV2LnhtbESP3WoCMRSE7wu+QziCdzXr2opsjSKiIAil/tDrw+Z0&#10;N3RzsibRXd++KRR6OczMN8xi1dtG3MkH41jBZJyBIC6dNlwpuJx3z3MQISJrbByTggcFWC0HTwss&#10;tOv4SPdTrESCcChQQR1jW0gZyposhrFriZP35bzFmKSvpPbYJbhtZJ5lM2nRcFqosaVNTeX36WYV&#10;mGnXX7vt+WUyPXzMjX+36/z2qdRo2K/fQETq43/4r73XCvJX+P2Sf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tXPTEAAAA2wAAAA8AAAAAAAAAAAAAAAAAmAIAAGRycy9k&#10;b3ducmV2LnhtbFBLBQYAAAAABAAEAPUAAACJAwAAAAA=&#10;" fillcolor="white [3212]" strokecolor="white [3212]" strokeweight="1pt">
                      <v:stroke joinstyle="miter"/>
                    </v:oval>
                  </v:group>
                  <v:oval id="Oval 26" o:spid="_x0000_s1031" style="position:absolute;top:8150;width:9409;height:8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g8MA&#10;AADbAAAADwAAAGRycy9kb3ducmV2LnhtbESPQWsCMRSE7wX/Q3hCbzXrWkRWo0hRKAjSqnh+bJ67&#10;wc3LNonu+u9NodDjMDPfMItVbxtxJx+MYwXjUQaCuHTacKXgdNy+zUCEiKyxcUwKHhRgtRy8LLDQ&#10;ruNvuh9iJRKEQ4EK6hjbQspQ1mQxjFxLnLyL8xZjkr6S2mOX4LaReZZNpUXDaaHGlj5qKq+Hm1Vg&#10;Jl3/022O7+PJ7mtm/N6u89tZqddhv56DiNTH//Bf+1MryKfw+yX9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Cg8MAAADbAAAADwAAAAAAAAAAAAAAAACYAgAAZHJzL2Rv&#10;d25yZXYueG1sUEsFBgAAAAAEAAQA9QAAAIgDAAAAAA==&#10;" fillcolor="white [3212]" strokecolor="white [3212]" strokeweight="1pt">
                    <v:stroke joinstyle="miter"/>
                  </v:oval>
                </v:group>
                <v:group id="Group 27" o:spid="_x0000_s1032" style="position:absolute;left:37603;width:38431;height:25179" coordorigin="37603" coordsize="38431,25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28" o:spid="_x0000_s1033" style="position:absolute;left:42307;width:29022;height:25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AGYb0A&#10;AADbAAAADwAAAGRycy9kb3ducmV2LnhtbERPzYrCMBC+C75DGGFvmurBXapRRBBE8KC7DzA0Y1Nt&#10;JqWJtn1757Dg8eP7X297X6sXtbEKbGA+y0ARF8FWXBr4+z1Mf0DFhGyxDkwGBoqw3YxHa8xt6PhC&#10;r2sqlYRwzNGAS6nJtY6FI49xFhpi4W6h9ZgEtqW2LXYS7mu9yLKl9lixNDhsaO+oeFyfXkqQLsP8&#10;u9s/zq4/VVQPd3oOxnxN+t0KVKI+fcT/7qM1sJCx8kV+gN6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LAGYb0AAADbAAAADwAAAAAAAAAAAAAAAACYAgAAZHJzL2Rvd25yZXYu&#10;eG1sUEsFBgAAAAAEAAQA9QAAAIIDAAAAAA==&#10;" fillcolor="#5b9bd5 [3204]" strokecolor="#1f4d78 [1604]" strokeweight="1pt"/>
                  <v:oval id="Oval 29" o:spid="_x0000_s1034" style="position:absolute;left:37603;top:8150;width:9409;height:8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37P8MA&#10;AADbAAAADwAAAGRycy9kb3ducmV2LnhtbESPQWsCMRSE70L/Q3iFXkSzCpV2u1lZBMFDsWqL58fm&#10;dTd087JNoq7/vikIHoeZ+YYploPtxJl8MI4VzKYZCOLaacONgq/P9eQFRIjIGjvHpOBKAZblw6jA&#10;XLsL7+l8iI1IEA45Kmhj7HMpQ92SxTB1PXHyvp23GJP0jdQeLwluOznPsoW0aDgttNjTqqX653Cy&#10;CsZeVoPfPstfto35eN9YU+2OSj09DtUbiEhDvIdv7Y1WMH+F/y/pB8j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37P8MAAADbAAAADwAAAAAAAAAAAAAAAACYAgAAZHJzL2Rv&#10;d25yZXYueG1sUEsFBgAAAAAEAAQA9QAAAIgDAAAAAA==&#10;" fillcolor="#5b9bd5 [3204]" stroked="f" strokeweight="1pt">
                    <v:stroke joinstyle="miter"/>
                  </v:oval>
                  <v:oval id="Oval 30" o:spid="_x0000_s1035" style="position:absolute;left:66625;top:8150;width:9409;height:8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7Ef8EA&#10;AADbAAAADwAAAGRycy9kb3ducmV2LnhtbERPz2vCMBS+C/4P4Q12EU3dUKQzLUUYeBibVvH8aN7a&#10;sOalJpl2//1yGOz48f3elqPtxY18MI4VLBcZCOLGacOtgvPpdb4BESKyxt4xKfihAGUxnWwx1+7O&#10;R7rVsRUphEOOCroYh1zK0HRkMSzcQJy4T+ctxgR9K7XHewq3vXzKsrW0aDg1dDjQrqPmq/62CmZe&#10;VqN/X8kr29Z8vO2tqQ4XpR4fxuoFRKQx/ov/3Hut4DmtT1/SD5D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xH/BAAAA2wAAAA8AAAAAAAAAAAAAAAAAmAIAAGRycy9kb3du&#10;cmV2LnhtbFBLBQYAAAAABAAEAPUAAACGAwAAAAA=&#10;" fillcolor="#5b9bd5 [3204]" stroked="f" strokeweight="1pt">
                    <v:stroke joinstyle="miter"/>
                  </v:oval>
                </v:group>
                <w10:wrap anchorx="page"/>
              </v:group>
            </w:pict>
          </mc:Fallback>
        </mc:AlternateContent>
      </w:r>
      <w:r w:rsidR="00946CD9" w:rsidRPr="00946CD9">
        <w:rPr>
          <w:noProof/>
          <w:lang w:eastAsia="en-GB"/>
        </w:rPr>
        <mc:AlternateContent>
          <mc:Choice Requires="wpg">
            <w:drawing>
              <wp:anchor distT="0" distB="0" distL="114300" distR="114300" simplePos="0" relativeHeight="251669504" behindDoc="0" locked="0" layoutInCell="1" allowOverlap="1" wp14:anchorId="2256AA6B" wp14:editId="2256AA6C">
                <wp:simplePos x="0" y="0"/>
                <wp:positionH relativeFrom="page">
                  <wp:posOffset>344384</wp:posOffset>
                </wp:positionH>
                <wp:positionV relativeFrom="paragraph">
                  <wp:posOffset>2459240</wp:posOffset>
                </wp:positionV>
                <wp:extent cx="6869430" cy="2232561"/>
                <wp:effectExtent l="0" t="0" r="7620" b="15875"/>
                <wp:wrapNone/>
                <wp:docPr id="41" name="Group 15"/>
                <wp:cNvGraphicFramePr/>
                <a:graphic xmlns:a="http://schemas.openxmlformats.org/drawingml/2006/main">
                  <a:graphicData uri="http://schemas.microsoft.com/office/word/2010/wordprocessingGroup">
                    <wpg:wgp>
                      <wpg:cNvGrpSpPr/>
                      <wpg:grpSpPr>
                        <a:xfrm>
                          <a:off x="0" y="0"/>
                          <a:ext cx="6869430" cy="2232561"/>
                          <a:chOff x="0" y="0"/>
                          <a:chExt cx="7603434" cy="2517913"/>
                        </a:xfrm>
                      </wpg:grpSpPr>
                      <wpg:grpSp>
                        <wpg:cNvPr id="42" name="Group 42"/>
                        <wpg:cNvGrpSpPr/>
                        <wpg:grpSpPr>
                          <a:xfrm>
                            <a:off x="0" y="0"/>
                            <a:ext cx="3485322" cy="2517913"/>
                            <a:chOff x="0" y="0"/>
                            <a:chExt cx="3485322" cy="2517913"/>
                          </a:xfrm>
                        </wpg:grpSpPr>
                        <wpg:grpSp>
                          <wpg:cNvPr id="43" name="Group 43"/>
                          <wpg:cNvGrpSpPr/>
                          <wpg:grpSpPr>
                            <a:xfrm>
                              <a:off x="291548" y="0"/>
                              <a:ext cx="3193774" cy="2517913"/>
                              <a:chOff x="291548" y="0"/>
                              <a:chExt cx="3193774" cy="2517913"/>
                            </a:xfrm>
                          </wpg:grpSpPr>
                          <wps:wsp>
                            <wps:cNvPr id="44" name="Rectangle 44"/>
                            <wps:cNvSpPr/>
                            <wps:spPr>
                              <a:xfrm>
                                <a:off x="291548" y="0"/>
                                <a:ext cx="2902226" cy="25179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Oval 45"/>
                            <wps:cNvSpPr/>
                            <wps:spPr>
                              <a:xfrm>
                                <a:off x="2544417" y="834887"/>
                                <a:ext cx="940905" cy="88789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6" name="Oval 46"/>
                          <wps:cNvSpPr/>
                          <wps:spPr>
                            <a:xfrm>
                              <a:off x="0" y="815008"/>
                              <a:ext cx="940905" cy="88789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7" name="Group 47"/>
                        <wpg:cNvGrpSpPr/>
                        <wpg:grpSpPr>
                          <a:xfrm>
                            <a:off x="3760303" y="0"/>
                            <a:ext cx="3843131" cy="2517913"/>
                            <a:chOff x="3760303" y="0"/>
                            <a:chExt cx="3843131" cy="2517913"/>
                          </a:xfrm>
                        </wpg:grpSpPr>
                        <wps:wsp>
                          <wps:cNvPr id="48" name="Rectangle 48"/>
                          <wps:cNvSpPr/>
                          <wps:spPr>
                            <a:xfrm>
                              <a:off x="4230756" y="0"/>
                              <a:ext cx="2902226" cy="25179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56AA78" w14:textId="77777777" w:rsidR="001B21C1" w:rsidRPr="001B21C1" w:rsidRDefault="001B21C1" w:rsidP="001B21C1">
                                <w:pPr>
                                  <w:jc w:val="center"/>
                                  <w:rPr>
                                    <w:color w:val="000000" w:themeColor="text1"/>
                                  </w:rPr>
                                </w:pPr>
                              </w:p>
                            </w:txbxContent>
                          </wps:txbx>
                          <wps:bodyPr rtlCol="0" anchor="ctr"/>
                        </wps:wsp>
                        <wps:wsp>
                          <wps:cNvPr id="49" name="Oval 49"/>
                          <wps:cNvSpPr/>
                          <wps:spPr>
                            <a:xfrm>
                              <a:off x="3760303" y="815008"/>
                              <a:ext cx="940905" cy="88789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Oval 50"/>
                          <wps:cNvSpPr/>
                          <wps:spPr>
                            <a:xfrm>
                              <a:off x="6662529" y="815008"/>
                              <a:ext cx="940905" cy="88789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id="Group 15" o:spid="_x0000_s1038" style="position:absolute;left:0;text-align:left;margin-left:27.1pt;margin-top:193.65pt;width:540.9pt;height:175.8pt;z-index:251669504;mso-position-horizontal-relative:page;mso-width-relative:margin;mso-height-relative:margin" coordsize="76034,25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">
                <v:group id="Group 42" o:spid="_x0000_s1039" style="position:absolute;width:34853;height:25179" coordsize="34853,25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Group 43" o:spid="_x0000_s1040" style="position:absolute;left:2915;width:31938;height:25179" coordorigin="2915" coordsize="31937,25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ctangle 44" o:spid="_x0000_s1041" style="position:absolute;left:2915;width:29022;height:25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pxMEA&#10;AADbAAAADwAAAGRycy9kb3ducmV2LnhtbESP3YrCMBCF7xd8hzCCd9vURVappkUEYRH2wp8HGJqx&#10;qTaT0kTbvv1GEPbycH4+zqYYbCOe1PnasYJ5koIgLp2uuVJwOe8/VyB8QNbYOCYFI3ko8snHBjPt&#10;ej7S8xQqEUfYZ6jAhNBmUvrSkEWfuJY4elfXWQxRdpXUHfZx3DbyK02/pcWaI8FgSztD5f30sBGC&#10;dBzny353/zXDoaZmvNFjVGo2HbZrEIGG8B9+t3+0gsUCXl/iD5D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i6cTBAAAA2wAAAA8AAAAAAAAAAAAAAAAAmAIAAGRycy9kb3du&#10;cmV2LnhtbFBLBQYAAAAABAAEAPUAAACGAwAAAAA=&#10;" fillcolor="#5b9bd5 [3204]" strokecolor="#1f4d78 [1604]" strokeweight="1pt"/>
                    <v:oval id="Oval 45" o:spid="_x0000_s1042" style="position:absolute;left:25444;top:8348;width:9409;height:8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K5VMQA&#10;AADbAAAADwAAAGRycy9kb3ducmV2LnhtbESP3WoCMRSE7wu+QziCdzXrT4usRpFSQShIq+L1YXPc&#10;DW5O1iS669s3QqGXw8x8wyxWna3FnXwwjhWMhhkI4sJpw6WC42HzOgMRIrLG2jEpeFCA1bL3ssBc&#10;u5Z/6L6PpUgQDjkqqGJscilDUZHFMHQNcfLOzluMSfpSao9tgttajrPsXVo0nBYqbOijouKyv1kF&#10;ZtJ21/bzMB1Nvr5nxu/senw7KTXod+s5iEhd/A//tbdawfQNnl/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yuVTEAAAA2wAAAA8AAAAAAAAAAAAAAAAAmAIAAGRycy9k&#10;b3ducmV2LnhtbFBLBQYAAAAABAAEAPUAAACJAwAAAAA=&#10;" fillcolor="white [3212]" strokecolor="white [3212]" strokeweight="1pt">
                      <v:stroke joinstyle="miter"/>
                    </v:oval>
                  </v:group>
                  <v:oval id="Oval 46" o:spid="_x0000_s1043" style="position:absolute;top:8150;width:9409;height:8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nI8MA&#10;AADbAAAADwAAAGRycy9kb3ducmV2LnhtbESP3WoCMRSE7wu+QziCdzXrDyKrUUQqCIK0Wnp92Bx3&#10;g5uTbRLd9e2NUOjlMDPfMMt1Z2txJx+MYwWjYQaCuHDacKng+7x7n4MIEVlj7ZgUPCjAetV7W2Ku&#10;XctfdD/FUiQIhxwVVDE2uZShqMhiGLqGOHkX5y3GJH0ptcc2wW0tx1k2kxYNp4UKG9pWVFxPN6vA&#10;TNrut/04T0eTw+fc+KPdjG8/Sg363WYBIlIX/8N/7b1WMJ3B60v6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AnI8MAAADbAAAADwAAAAAAAAAAAAAAAACYAgAAZHJzL2Rv&#10;d25yZXYueG1sUEsFBgAAAAAEAAQA9QAAAIgDAAAAAA==&#10;" fillcolor="white [3212]" strokecolor="white [3212]" strokeweight="1pt">
                    <v:stroke joinstyle="miter"/>
                  </v:oval>
                </v:group>
                <v:group id="Group 47" o:spid="_x0000_s1044" style="position:absolute;left:37603;width:38431;height:25179" coordorigin="37603" coordsize="38431,25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Rectangle 48" o:spid="_x0000_s1045" style="position:absolute;left:42307;width:29022;height:25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jwb4A&#10;AADbAAAADwAAAGRycy9kb3ducmV2LnhtbERPzYrCMBC+C75DGGFvmrrIKtUoIgiLsAd/HmBoxqba&#10;TEoTbfv2O4eFPX58/5td72v1pjZWgQ3MZxko4iLYiksDt+txugIVE7LFOjAZGCjCbjsebTC3oeMz&#10;vS+pVBLCMUcDLqUm1zoWjjzGWWiIhbuH1mMS2JbatthJuK/1Z5Z9aY8VS4PDhg6Oiufl5aUE6TzM&#10;l93h+eP6U0X18KDXYMzHpN+vQSXq07/4z/1tDSxkrHyRH6C3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lv48G+AAAA2wAAAA8AAAAAAAAAAAAAAAAAmAIAAGRycy9kb3ducmV2&#10;LnhtbFBLBQYAAAAABAAEAPUAAACDAwAAAAA=&#10;" fillcolor="#5b9bd5 [3204]" strokecolor="#1f4d78 [1604]" strokeweight="1pt">
                    <v:textbox>
                      <w:txbxContent>
                        <w:p w:rsidR="001B21C1" w:rsidRPr="001B21C1" w:rsidRDefault="001B21C1" w:rsidP="001B21C1">
                          <w:pPr>
                            <w:jc w:val="center"/>
                            <w:rPr>
                              <w:color w:val="000000" w:themeColor="text1"/>
                            </w:rPr>
                          </w:pPr>
                        </w:p>
                      </w:txbxContent>
                    </v:textbox>
                  </v:rect>
                  <v:oval id="Oval 49" o:spid="_x0000_s1046" style="position:absolute;left:37603;top:8150;width:9409;height:8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Ien8MA&#10;AADbAAAADwAAAGRycy9kb3ducmV2LnhtbESPQWsCMRSE74X+h/AKXkSzFVt0a5RFEDyItSqeH5vX&#10;3dDNy5pE3f77RhB6HGbmG2a26GwjruSDcazgdZiBIC6dNlwpOB5WgwmIEJE1No5JwS8FWMyfn2aY&#10;a3fjL7ruYyUShEOOCuoY21zKUNZkMQxdS5y8b+ctxiR9JbXHW4LbRo6y7F1aNJwWamxpWVP5s79Y&#10;BX0vi85v3+SZbWU+N2trit1Jqd5LV3yAiNTF//CjvdYKxlO4f0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Ien8MAAADbAAAADwAAAAAAAAAAAAAAAACYAgAAZHJzL2Rv&#10;d25yZXYueG1sUEsFBgAAAAAEAAQA9QAAAIgDAAAAAA==&#10;" fillcolor="#5b9bd5 [3204]" stroked="f" strokeweight="1pt">
                    <v:stroke joinstyle="miter"/>
                  </v:oval>
                  <v:oval id="Oval 50" o:spid="_x0000_s1047" style="position:absolute;left:66625;top:8150;width:9409;height:8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Eh38AA&#10;AADbAAAADwAAAGRycy9kb3ducmV2LnhtbERPz2vCMBS+D/Y/hDfYZaypgkM6o5SB4EHmVmXnR/PW&#10;hjUvNYlt/e/NQdjx4/u92ky2EwP5YBwrmGU5COLaacONgtNx+7oEESKyxs4xKbhSgM368WGFhXYj&#10;f9NQxUakEA4FKmhj7AspQ92SxZC5njhxv85bjAn6RmqPYwq3nZzn+Zu0aDg1tNjTR0v1X3WxCl68&#10;LCf/uZBnto057HfWlF8/Sj0/TeU7iEhT/Bff3TutYJHWpy/pB8j1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nEh38AAAADbAAAADwAAAAAAAAAAAAAAAACYAgAAZHJzL2Rvd25y&#10;ZXYueG1sUEsFBgAAAAAEAAQA9QAAAIUDAAAAAA==&#10;" fillcolor="#5b9bd5 [3204]" stroked="f" strokeweight="1pt">
                    <v:stroke joinstyle="miter"/>
                  </v:oval>
                </v:group>
                <w10:wrap anchorx="page"/>
              </v:group>
            </w:pict>
          </mc:Fallback>
        </mc:AlternateContent>
      </w:r>
    </w:p>
    <w:sectPr w:rsidR="001734BE" w:rsidSect="00946CD9">
      <w:pgSz w:w="11906" w:h="16838"/>
      <w:pgMar w:top="851" w:right="1440"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21122"/>
    <w:multiLevelType w:val="hybridMultilevel"/>
    <w:tmpl w:val="0BD07E0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CD9"/>
    <w:rsid w:val="001734BE"/>
    <w:rsid w:val="001B21C1"/>
    <w:rsid w:val="00386BE6"/>
    <w:rsid w:val="00946CD9"/>
    <w:rsid w:val="00A2143C"/>
    <w:rsid w:val="00C70EC3"/>
    <w:rsid w:val="00D6042B"/>
    <w:rsid w:val="00F014E0"/>
    <w:rsid w:val="00F162DB"/>
    <w:rsid w:val="00F90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BE6"/>
    <w:rPr>
      <w:rFonts w:ascii="Tahoma" w:hAnsi="Tahoma" w:cs="Tahoma"/>
      <w:sz w:val="16"/>
      <w:szCs w:val="16"/>
    </w:rPr>
  </w:style>
  <w:style w:type="character" w:customStyle="1" w:styleId="apple-converted-space">
    <w:name w:val="apple-converted-space"/>
    <w:basedOn w:val="DefaultParagraphFont"/>
    <w:rsid w:val="00386BE6"/>
  </w:style>
  <w:style w:type="paragraph" w:styleId="ListParagraph">
    <w:name w:val="List Paragraph"/>
    <w:basedOn w:val="Normal"/>
    <w:uiPriority w:val="34"/>
    <w:qFormat/>
    <w:rsid w:val="00F014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BE6"/>
    <w:rPr>
      <w:rFonts w:ascii="Tahoma" w:hAnsi="Tahoma" w:cs="Tahoma"/>
      <w:sz w:val="16"/>
      <w:szCs w:val="16"/>
    </w:rPr>
  </w:style>
  <w:style w:type="character" w:customStyle="1" w:styleId="apple-converted-space">
    <w:name w:val="apple-converted-space"/>
    <w:basedOn w:val="DefaultParagraphFont"/>
    <w:rsid w:val="00386BE6"/>
  </w:style>
  <w:style w:type="paragraph" w:styleId="ListParagraph">
    <w:name w:val="List Paragraph"/>
    <w:basedOn w:val="Normal"/>
    <w:uiPriority w:val="34"/>
    <w:qFormat/>
    <w:rsid w:val="00F01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3DB520055EDDB440B1956AA9AA49CCC900676E742026C1384EA912890F1B0185A2" ma:contentTypeVersion="3" ma:contentTypeDescription="" ma:contentTypeScope="" ma:versionID="1599fd29a57b8d93314c6853f624cb1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dff4527cc6bb46c5bb4876f058b868c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1033d4c-53f7-4655-8cf6-8161ad0c09ed" ContentTypeId="0x0101003DB520055EDDB440B1956AA9AA49CCC9" PreviousValue="false"/>
</file>

<file path=customXml/itemProps1.xml><?xml version="1.0" encoding="utf-8"?>
<ds:datastoreItem xmlns:ds="http://schemas.openxmlformats.org/officeDocument/2006/customXml" ds:itemID="{0B8A07B0-9DF1-4143-846C-A64956C9D390}"/>
</file>

<file path=customXml/itemProps2.xml><?xml version="1.0" encoding="utf-8"?>
<ds:datastoreItem xmlns:ds="http://schemas.openxmlformats.org/officeDocument/2006/customXml" ds:itemID="{3164CF99-1631-4D99-8153-0261C6953F3F}"/>
</file>

<file path=customXml/itemProps3.xml><?xml version="1.0" encoding="utf-8"?>
<ds:datastoreItem xmlns:ds="http://schemas.openxmlformats.org/officeDocument/2006/customXml" ds:itemID="{509EF7A8-E713-468C-B5E0-630D12235622}"/>
</file>

<file path=customXml/itemProps4.xml><?xml version="1.0" encoding="utf-8"?>
<ds:datastoreItem xmlns:ds="http://schemas.openxmlformats.org/officeDocument/2006/customXml" ds:itemID="{3A4CB389-72D9-4687-B3C1-8451F4995945}"/>
</file>

<file path=docProps/app.xml><?xml version="1.0" encoding="utf-8"?>
<Properties xmlns="http://schemas.openxmlformats.org/officeDocument/2006/extended-properties" xmlns:vt="http://schemas.openxmlformats.org/officeDocument/2006/docPropsVTypes">
  <Template>Normal</Template>
  <TotalTime>2</TotalTime>
  <Pages>3</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Gower College Swansea</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WJEC</cp:lastModifiedBy>
  <cp:revision>4</cp:revision>
  <cp:lastPrinted>2016-09-02T12:09:00Z</cp:lastPrinted>
  <dcterms:created xsi:type="dcterms:W3CDTF">2016-09-05T11:26:00Z</dcterms:created>
  <dcterms:modified xsi:type="dcterms:W3CDTF">2016-10-19T12:50:00Z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0x0101003DB520055EDDB440B1956AA9AA49CCC900676E742026C1384EA912890F1B0185A2</vt:lpwstr>
  </property>
  <property fmtid="{D5CDD505-2E9C-101B-9397-08002B2CF9AE}" pid="3" name="WJEC_x0020_Audiences">
    <vt:lpwstr/>
  </property>
  <property fmtid="{D5CDD505-2E9C-101B-9397-08002B2CF9AE}" pid="4" name="WJEC_x0020_Department">
    <vt:lpwstr/>
  </property>
  <property fmtid="{D5CDD505-2E9C-101B-9397-08002B2CF9AE}" pid="5" name="WJEC Department">
    <vt:lpwstr/>
  </property>
  <property fmtid="{D5CDD505-2E9C-101B-9397-08002B2CF9AE}" pid="6" name="WJEC Audiences">
    <vt:lpwstr/>
  </property>
</Properties>
</file>