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31" w:rsidRPr="00053731" w:rsidRDefault="00F20309" w:rsidP="00BA6B56">
      <w:pPr>
        <w:pStyle w:val="Heading1"/>
        <w:rPr>
          <w:rFonts w:ascii="Arial" w:hAnsi="Arial" w:cs="Arial"/>
        </w:rPr>
      </w:pPr>
      <w:r w:rsidRPr="00710496">
        <w:rPr>
          <w:rFonts w:ascii="Arial" w:hAnsi="Arial" w:cs="Arial"/>
        </w:rPr>
        <w:t xml:space="preserve">Personal Learning Checklist </w:t>
      </w:r>
      <w:r w:rsidR="00593C10" w:rsidRPr="00710496">
        <w:rPr>
          <w:rFonts w:ascii="Arial" w:hAnsi="Arial" w:cs="Arial"/>
        </w:rPr>
        <w:t xml:space="preserve">for </w:t>
      </w:r>
      <w:proofErr w:type="spellStart"/>
      <w:r w:rsidR="00155C0A">
        <w:rPr>
          <w:rFonts w:ascii="Arial" w:hAnsi="Arial" w:cs="Arial"/>
        </w:rPr>
        <w:t>WJEC</w:t>
      </w:r>
      <w:proofErr w:type="spellEnd"/>
      <w:r w:rsidR="00155C0A">
        <w:rPr>
          <w:rFonts w:ascii="Arial" w:hAnsi="Arial" w:cs="Arial"/>
        </w:rPr>
        <w:t xml:space="preserve"> </w:t>
      </w:r>
      <w:r w:rsidR="00593C10" w:rsidRPr="00710496">
        <w:rPr>
          <w:rFonts w:ascii="Arial" w:hAnsi="Arial" w:cs="Arial"/>
        </w:rPr>
        <w:t xml:space="preserve">GCSE </w:t>
      </w:r>
      <w:bookmarkStart w:id="0" w:name="_GoBack"/>
      <w:bookmarkEnd w:id="0"/>
      <w:r w:rsidR="00593C10" w:rsidRPr="00710496">
        <w:rPr>
          <w:rFonts w:ascii="Arial" w:hAnsi="Arial" w:cs="Arial"/>
        </w:rPr>
        <w:t xml:space="preserve">Geography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544"/>
        <w:gridCol w:w="544"/>
        <w:gridCol w:w="544"/>
      </w:tblGrid>
      <w:tr w:rsidR="00053731" w:rsidTr="00053731">
        <w:trPr>
          <w:cantSplit/>
          <w:trHeight w:val="932"/>
        </w:trPr>
        <w:tc>
          <w:tcPr>
            <w:tcW w:w="8330" w:type="dxa"/>
          </w:tcPr>
          <w:p w:rsidR="008F31D6" w:rsidRDefault="008F31D6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8F31D6">
              <w:rPr>
                <w:rFonts w:ascii="Arial" w:hAnsi="Arial" w:cs="Arial"/>
                <w:sz w:val="20"/>
                <w:szCs w:val="20"/>
              </w:rPr>
              <w:t>THEME 2</w:t>
            </w:r>
          </w:p>
          <w:p w:rsidR="008F31D6" w:rsidRPr="008F31D6" w:rsidRDefault="00F62C23" w:rsidP="008F31D6">
            <w:pPr>
              <w:rPr>
                <w:rFonts w:ascii="Arial" w:hAnsi="Arial" w:cs="Arial"/>
                <w:sz w:val="20"/>
                <w:szCs w:val="20"/>
              </w:rPr>
            </w:pPr>
            <w:r w:rsidRPr="008F31D6">
              <w:rPr>
                <w:rFonts w:ascii="Arial" w:hAnsi="Arial" w:cs="Arial"/>
                <w:sz w:val="20"/>
                <w:szCs w:val="20"/>
              </w:rPr>
              <w:t>KEY IDEA:</w:t>
            </w:r>
            <w:r w:rsidR="008F31D6" w:rsidRPr="008F31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69B">
              <w:rPr>
                <w:rFonts w:ascii="Arial" w:hAnsi="Arial" w:cs="Arial"/>
                <w:sz w:val="20"/>
                <w:szCs w:val="20"/>
              </w:rPr>
              <w:t>1.3 Drainage basins</w:t>
            </w:r>
          </w:p>
          <w:p w:rsidR="00053731" w:rsidRDefault="00053731" w:rsidP="00053731"/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Green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Amber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Red</w:t>
            </w:r>
          </w:p>
        </w:tc>
      </w:tr>
      <w:tr w:rsidR="00053731" w:rsidTr="00053731">
        <w:tc>
          <w:tcPr>
            <w:tcW w:w="8330" w:type="dxa"/>
          </w:tcPr>
          <w:p w:rsidR="00053731" w:rsidRPr="00053731" w:rsidRDefault="00053731" w:rsidP="00053731">
            <w:pPr>
              <w:pStyle w:val="Heading1"/>
              <w:outlineLvl w:val="0"/>
              <w:rPr>
                <w:rFonts w:ascii="Arial" w:hAnsi="Arial" w:cs="Arial"/>
                <w:sz w:val="20"/>
              </w:rPr>
            </w:pPr>
            <w:r w:rsidRPr="00053731">
              <w:rPr>
                <w:rFonts w:ascii="Arial" w:hAnsi="Arial" w:cs="Arial"/>
                <w:sz w:val="20"/>
              </w:rPr>
              <w:t xml:space="preserve">My knowledge domain    </w:t>
            </w:r>
          </w:p>
          <w:p w:rsidR="00053731" w:rsidRPr="00053731" w:rsidRDefault="00053731" w:rsidP="00053731">
            <w:pPr>
              <w:pStyle w:val="Heading1"/>
              <w:outlineLvl w:val="0"/>
              <w:rPr>
                <w:rFonts w:ascii="Arial" w:hAnsi="Arial" w:cs="Arial"/>
              </w:rPr>
            </w:pPr>
            <w:r w:rsidRPr="00053731">
              <w:rPr>
                <w:rFonts w:ascii="Arial" w:hAnsi="Arial" w:cs="Arial"/>
                <w:sz w:val="20"/>
              </w:rPr>
              <w:t>I can…</w:t>
            </w:r>
          </w:p>
        </w:tc>
        <w:tc>
          <w:tcPr>
            <w:tcW w:w="544" w:type="dxa"/>
          </w:tcPr>
          <w:p w:rsidR="00053731" w:rsidRDefault="00053731" w:rsidP="00053731"/>
        </w:tc>
        <w:tc>
          <w:tcPr>
            <w:tcW w:w="544" w:type="dxa"/>
          </w:tcPr>
          <w:p w:rsidR="00053731" w:rsidRDefault="00053731" w:rsidP="00053731"/>
        </w:tc>
        <w:tc>
          <w:tcPr>
            <w:tcW w:w="544" w:type="dxa"/>
          </w:tcPr>
          <w:p w:rsidR="00053731" w:rsidRDefault="00053731" w:rsidP="00053731"/>
        </w:tc>
      </w:tr>
      <w:tr w:rsidR="003C250A" w:rsidTr="00053731">
        <w:tc>
          <w:tcPr>
            <w:tcW w:w="8330" w:type="dxa"/>
          </w:tcPr>
          <w:p w:rsidR="003C250A" w:rsidRDefault="003C250A" w:rsidP="00C65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 the meaning of each</w:t>
            </w:r>
            <w:r w:rsidRPr="003C250A">
              <w:rPr>
                <w:rFonts w:ascii="Arial" w:hAnsi="Arial" w:cs="Arial"/>
                <w:sz w:val="20"/>
              </w:rPr>
              <w:t xml:space="preserve"> of these terms: </w:t>
            </w:r>
          </w:p>
          <w:p w:rsidR="003C250A" w:rsidRPr="003C250A" w:rsidRDefault="003C250A" w:rsidP="00C2669B">
            <w:pPr>
              <w:rPr>
                <w:rFonts w:ascii="Arial" w:hAnsi="Arial" w:cs="Arial"/>
                <w:sz w:val="20"/>
              </w:rPr>
            </w:pPr>
            <w:r w:rsidRPr="003C250A">
              <w:rPr>
                <w:rFonts w:ascii="Arial" w:hAnsi="Arial" w:cs="Arial"/>
                <w:sz w:val="20"/>
              </w:rPr>
              <w:t xml:space="preserve">Interception, infiltration, </w:t>
            </w:r>
            <w:proofErr w:type="spellStart"/>
            <w:r w:rsidR="00C2669B">
              <w:rPr>
                <w:rFonts w:ascii="Arial" w:hAnsi="Arial" w:cs="Arial"/>
                <w:sz w:val="20"/>
              </w:rPr>
              <w:t>throughflow</w:t>
            </w:r>
            <w:proofErr w:type="spellEnd"/>
            <w:r w:rsidR="00C2669B">
              <w:rPr>
                <w:rFonts w:ascii="Arial" w:hAnsi="Arial" w:cs="Arial"/>
                <w:sz w:val="20"/>
              </w:rPr>
              <w:t xml:space="preserve"> and overland flow.</w:t>
            </w:r>
          </w:p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</w:tr>
      <w:tr w:rsidR="003C250A" w:rsidTr="00053731">
        <w:tc>
          <w:tcPr>
            <w:tcW w:w="8330" w:type="dxa"/>
          </w:tcPr>
          <w:p w:rsidR="003C250A" w:rsidRPr="003C250A" w:rsidRDefault="003C250A" w:rsidP="00C2669B">
            <w:pPr>
              <w:rPr>
                <w:rFonts w:ascii="Arial" w:hAnsi="Arial" w:cs="Arial"/>
                <w:sz w:val="20"/>
              </w:rPr>
            </w:pPr>
            <w:r w:rsidRPr="003C250A">
              <w:rPr>
                <w:rFonts w:ascii="Arial" w:hAnsi="Arial" w:cs="Arial"/>
                <w:sz w:val="20"/>
              </w:rPr>
              <w:t xml:space="preserve">Describe </w:t>
            </w:r>
            <w:r w:rsidR="00C2669B">
              <w:rPr>
                <w:rFonts w:ascii="Arial" w:hAnsi="Arial" w:cs="Arial"/>
                <w:sz w:val="20"/>
              </w:rPr>
              <w:t xml:space="preserve">how rivers can be managed using </w:t>
            </w:r>
            <w:r w:rsidR="00BA6B56">
              <w:rPr>
                <w:rFonts w:ascii="Arial" w:hAnsi="Arial" w:cs="Arial"/>
                <w:sz w:val="20"/>
              </w:rPr>
              <w:t>one type of</w:t>
            </w:r>
            <w:r w:rsidRPr="003C250A">
              <w:rPr>
                <w:rFonts w:ascii="Arial" w:hAnsi="Arial" w:cs="Arial"/>
                <w:sz w:val="20"/>
              </w:rPr>
              <w:t xml:space="preserve"> hard</w:t>
            </w:r>
            <w:r w:rsidR="008D1B52">
              <w:rPr>
                <w:rFonts w:ascii="Arial" w:hAnsi="Arial" w:cs="Arial"/>
                <w:sz w:val="20"/>
              </w:rPr>
              <w:t xml:space="preserve"> engineering</w:t>
            </w:r>
            <w:r w:rsidR="00BA6B56">
              <w:rPr>
                <w:rFonts w:ascii="Arial" w:hAnsi="Arial" w:cs="Arial"/>
                <w:sz w:val="20"/>
              </w:rPr>
              <w:t>,</w:t>
            </w:r>
            <w:r w:rsidRPr="003C250A">
              <w:rPr>
                <w:rFonts w:ascii="Arial" w:hAnsi="Arial" w:cs="Arial"/>
                <w:sz w:val="20"/>
              </w:rPr>
              <w:t xml:space="preserve"> and </w:t>
            </w:r>
            <w:r w:rsidR="00BA6B56">
              <w:rPr>
                <w:rFonts w:ascii="Arial" w:hAnsi="Arial" w:cs="Arial"/>
                <w:sz w:val="20"/>
              </w:rPr>
              <w:t>one type of soft engineering</w:t>
            </w:r>
            <w:r w:rsidR="00C2669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</w:tr>
      <w:tr w:rsidR="007C1F45" w:rsidTr="00053731">
        <w:tc>
          <w:tcPr>
            <w:tcW w:w="8330" w:type="dxa"/>
          </w:tcPr>
          <w:p w:rsidR="007C1F45" w:rsidRPr="003C250A" w:rsidRDefault="007C1F45" w:rsidP="00C266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Recall three facts about the effects of a specific flood in the UK.</w:t>
            </w:r>
          </w:p>
        </w:tc>
        <w:tc>
          <w:tcPr>
            <w:tcW w:w="544" w:type="dxa"/>
          </w:tcPr>
          <w:p w:rsidR="007C1F45" w:rsidRDefault="007C1F45" w:rsidP="00053731"/>
        </w:tc>
        <w:tc>
          <w:tcPr>
            <w:tcW w:w="544" w:type="dxa"/>
          </w:tcPr>
          <w:p w:rsidR="007C1F45" w:rsidRDefault="007C1F45" w:rsidP="00053731"/>
        </w:tc>
        <w:tc>
          <w:tcPr>
            <w:tcW w:w="544" w:type="dxa"/>
          </w:tcPr>
          <w:p w:rsidR="007C1F45" w:rsidRDefault="007C1F45" w:rsidP="00053731"/>
        </w:tc>
      </w:tr>
      <w:tr w:rsidR="003C250A" w:rsidTr="00053731">
        <w:tc>
          <w:tcPr>
            <w:tcW w:w="8330" w:type="dxa"/>
          </w:tcPr>
          <w:p w:rsidR="003C250A" w:rsidRPr="00053731" w:rsidRDefault="003C250A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understanding domain  </w:t>
            </w:r>
          </w:p>
          <w:p w:rsidR="003C250A" w:rsidRPr="00053731" w:rsidRDefault="003C250A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</w:tr>
      <w:tr w:rsidR="008D1B52" w:rsidTr="00053731">
        <w:tc>
          <w:tcPr>
            <w:tcW w:w="8330" w:type="dxa"/>
          </w:tcPr>
          <w:p w:rsidR="008D1B52" w:rsidRPr="008D1B52" w:rsidRDefault="008D1B52" w:rsidP="008D1B52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1B52">
              <w:rPr>
                <w:rFonts w:ascii="Arial" w:hAnsi="Arial" w:cs="Arial"/>
                <w:b w:val="0"/>
                <w:sz w:val="20"/>
                <w:szCs w:val="20"/>
              </w:rPr>
              <w:t xml:space="preserve">Explain why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water moves through one drainage basin more quickly than another because of the geology</w:t>
            </w:r>
            <w:r w:rsidR="00C2669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</w:tr>
      <w:tr w:rsidR="008D1B52" w:rsidTr="00053731">
        <w:tc>
          <w:tcPr>
            <w:tcW w:w="8330" w:type="dxa"/>
          </w:tcPr>
          <w:p w:rsidR="008D1B52" w:rsidRPr="008D1B52" w:rsidRDefault="008D1B52" w:rsidP="008D1B52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1B52">
              <w:rPr>
                <w:rFonts w:ascii="Arial" w:hAnsi="Arial" w:cs="Arial"/>
                <w:b w:val="0"/>
                <w:sz w:val="20"/>
                <w:szCs w:val="20"/>
              </w:rPr>
              <w:t>Explain why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cutting down and planting trees can alter the stores/flows in a drainage basin.</w:t>
            </w:r>
          </w:p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</w:tr>
      <w:tr w:rsidR="008D1B52" w:rsidTr="00053731">
        <w:tc>
          <w:tcPr>
            <w:tcW w:w="8330" w:type="dxa"/>
          </w:tcPr>
          <w:p w:rsidR="008D1B52" w:rsidRPr="008D1B52" w:rsidRDefault="008D1B52" w:rsidP="008D1B52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Explain why building towns and roads can alter the stores/flows in a drainage basin.</w:t>
            </w:r>
          </w:p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</w:tr>
      <w:tr w:rsidR="008D1B52" w:rsidTr="00053731">
        <w:tc>
          <w:tcPr>
            <w:tcW w:w="8330" w:type="dxa"/>
          </w:tcPr>
          <w:p w:rsidR="008D1B52" w:rsidRPr="00976048" w:rsidRDefault="008D1B52" w:rsidP="007C1F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why</w:t>
            </w:r>
            <w:r w:rsidRPr="003C250A">
              <w:rPr>
                <w:rFonts w:ascii="Arial" w:hAnsi="Arial" w:cs="Arial"/>
                <w:sz w:val="20"/>
              </w:rPr>
              <w:t xml:space="preserve"> </w:t>
            </w:r>
            <w:r w:rsidR="00C2669B">
              <w:rPr>
                <w:rFonts w:ascii="Arial" w:hAnsi="Arial" w:cs="Arial"/>
                <w:sz w:val="20"/>
              </w:rPr>
              <w:t xml:space="preserve">flood risk </w:t>
            </w:r>
            <w:r w:rsidR="007C1F45">
              <w:rPr>
                <w:rFonts w:ascii="Arial" w:hAnsi="Arial" w:cs="Arial"/>
                <w:sz w:val="20"/>
              </w:rPr>
              <w:t>is</w:t>
            </w:r>
            <w:r w:rsidR="00C2669B">
              <w:rPr>
                <w:rFonts w:ascii="Arial" w:hAnsi="Arial" w:cs="Arial"/>
                <w:sz w:val="20"/>
              </w:rPr>
              <w:t xml:space="preserve"> reduced by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C1F45">
              <w:rPr>
                <w:rFonts w:ascii="Arial" w:hAnsi="Arial" w:cs="Arial"/>
                <w:sz w:val="20"/>
              </w:rPr>
              <w:t xml:space="preserve">management of floodplains </w:t>
            </w:r>
            <w:proofErr w:type="spellStart"/>
            <w:r w:rsidR="007C1F45">
              <w:rPr>
                <w:rFonts w:ascii="Arial" w:hAnsi="Arial" w:cs="Arial"/>
                <w:sz w:val="20"/>
              </w:rPr>
              <w:t>eg</w:t>
            </w:r>
            <w:proofErr w:type="spellEnd"/>
            <w:r w:rsidR="007C1F45">
              <w:rPr>
                <w:rFonts w:ascii="Arial" w:hAnsi="Arial" w:cs="Arial"/>
                <w:sz w:val="20"/>
              </w:rPr>
              <w:t xml:space="preserve"> </w:t>
            </w:r>
            <w:r w:rsidR="00872421">
              <w:rPr>
                <w:rFonts w:ascii="Arial" w:hAnsi="Arial" w:cs="Arial"/>
                <w:sz w:val="20"/>
              </w:rPr>
              <w:t xml:space="preserve">land </w:t>
            </w:r>
            <w:r>
              <w:rPr>
                <w:rFonts w:ascii="Arial" w:hAnsi="Arial" w:cs="Arial"/>
                <w:sz w:val="20"/>
              </w:rPr>
              <w:t>use zoning</w:t>
            </w:r>
            <w:r w:rsidR="00103A9B">
              <w:rPr>
                <w:rFonts w:ascii="Arial" w:hAnsi="Arial" w:cs="Arial"/>
                <w:sz w:val="20"/>
              </w:rPr>
              <w:t xml:space="preserve"> in towns</w:t>
            </w:r>
            <w:r w:rsidRPr="003C250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  <w:tc>
          <w:tcPr>
            <w:tcW w:w="544" w:type="dxa"/>
          </w:tcPr>
          <w:p w:rsidR="008D1B52" w:rsidRDefault="008D1B52" w:rsidP="00053731"/>
        </w:tc>
      </w:tr>
      <w:tr w:rsidR="00976048" w:rsidTr="00053731">
        <w:tc>
          <w:tcPr>
            <w:tcW w:w="8330" w:type="dxa"/>
          </w:tcPr>
          <w:p w:rsidR="00976048" w:rsidRPr="00053731" w:rsidRDefault="00976048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analysis domain   </w:t>
            </w:r>
          </w:p>
          <w:p w:rsidR="00976048" w:rsidRPr="00053731" w:rsidRDefault="00976048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</w:tr>
      <w:tr w:rsidR="00976048" w:rsidTr="00053731">
        <w:tc>
          <w:tcPr>
            <w:tcW w:w="8330" w:type="dxa"/>
          </w:tcPr>
          <w:p w:rsidR="00976048" w:rsidRPr="00976048" w:rsidRDefault="007C29D5" w:rsidP="007C29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Compare the shape of two </w:t>
            </w:r>
            <w:r w:rsidR="00976048" w:rsidRPr="00976048">
              <w:rPr>
                <w:rFonts w:ascii="Arial" w:hAnsi="Arial" w:cs="Arial"/>
                <w:sz w:val="20"/>
              </w:rPr>
              <w:t xml:space="preserve">contrasting hydrographs </w:t>
            </w:r>
            <w:r>
              <w:rPr>
                <w:rFonts w:ascii="Arial" w:hAnsi="Arial" w:cs="Arial"/>
                <w:sz w:val="20"/>
              </w:rPr>
              <w:t>and use them to</w:t>
            </w:r>
            <w:r w:rsidR="00976048" w:rsidRPr="0097604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identify possible reasons for the differences in discharge that I have noted</w:t>
            </w:r>
            <w:r w:rsidR="00976048" w:rsidRPr="009760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</w:tr>
      <w:tr w:rsidR="00976048" w:rsidTr="00053731">
        <w:tc>
          <w:tcPr>
            <w:tcW w:w="8330" w:type="dxa"/>
          </w:tcPr>
          <w:p w:rsidR="00976048" w:rsidRPr="00976048" w:rsidRDefault="00976048" w:rsidP="007C29D5">
            <w:pPr>
              <w:rPr>
                <w:rFonts w:ascii="Arial" w:hAnsi="Arial" w:cs="Arial"/>
                <w:sz w:val="20"/>
              </w:rPr>
            </w:pPr>
            <w:r w:rsidRPr="00976048">
              <w:rPr>
                <w:rFonts w:ascii="Arial" w:hAnsi="Arial" w:cs="Arial"/>
                <w:sz w:val="20"/>
              </w:rPr>
              <w:t xml:space="preserve">Identify a range of </w:t>
            </w:r>
            <w:r w:rsidR="007C29D5">
              <w:rPr>
                <w:rFonts w:ascii="Arial" w:hAnsi="Arial" w:cs="Arial"/>
                <w:sz w:val="20"/>
              </w:rPr>
              <w:t xml:space="preserve">impacts of flooding and sort these into </w:t>
            </w:r>
            <w:r w:rsidRPr="00976048">
              <w:rPr>
                <w:rFonts w:ascii="Arial" w:hAnsi="Arial" w:cs="Arial"/>
                <w:sz w:val="20"/>
              </w:rPr>
              <w:t>positive and negative</w:t>
            </w:r>
            <w:r w:rsidR="007C29D5">
              <w:rPr>
                <w:rFonts w:ascii="Arial" w:hAnsi="Arial" w:cs="Arial"/>
                <w:sz w:val="20"/>
              </w:rPr>
              <w:t>;</w:t>
            </w:r>
            <w:r w:rsidRPr="00976048">
              <w:rPr>
                <w:rFonts w:ascii="Arial" w:hAnsi="Arial" w:cs="Arial"/>
                <w:sz w:val="20"/>
              </w:rPr>
              <w:t xml:space="preserve"> social and economic consequences.</w:t>
            </w:r>
          </w:p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</w:tr>
      <w:tr w:rsidR="00976048" w:rsidTr="00053731">
        <w:tc>
          <w:tcPr>
            <w:tcW w:w="8330" w:type="dxa"/>
          </w:tcPr>
          <w:p w:rsidR="00976048" w:rsidRPr="00976048" w:rsidRDefault="007C29D5" w:rsidP="007C29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Suggest</w:t>
            </w:r>
            <w:r w:rsidR="00976048" w:rsidRPr="00976048">
              <w:rPr>
                <w:rFonts w:ascii="Arial" w:hAnsi="Arial" w:cs="Arial"/>
                <w:sz w:val="20"/>
              </w:rPr>
              <w:t xml:space="preserve"> why stakeholders </w:t>
            </w:r>
            <w:r>
              <w:rPr>
                <w:rFonts w:ascii="Arial" w:hAnsi="Arial" w:cs="Arial"/>
                <w:sz w:val="20"/>
              </w:rPr>
              <w:t xml:space="preserve">(different groups of people) </w:t>
            </w:r>
            <w:r w:rsidR="00976048" w:rsidRPr="00976048">
              <w:rPr>
                <w:rFonts w:ascii="Arial" w:hAnsi="Arial" w:cs="Arial"/>
                <w:sz w:val="20"/>
              </w:rPr>
              <w:t xml:space="preserve">hold different views on river management </w:t>
            </w:r>
            <w:r>
              <w:rPr>
                <w:rFonts w:ascii="Arial" w:hAnsi="Arial" w:cs="Arial"/>
                <w:sz w:val="20"/>
              </w:rPr>
              <w:t>and then explain why they have these views.</w:t>
            </w:r>
          </w:p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</w:tr>
      <w:tr w:rsidR="00976048" w:rsidTr="00053731">
        <w:tc>
          <w:tcPr>
            <w:tcW w:w="8330" w:type="dxa"/>
          </w:tcPr>
          <w:p w:rsidR="00976048" w:rsidRPr="00053731" w:rsidRDefault="00976048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evaluation domain</w:t>
            </w:r>
          </w:p>
          <w:p w:rsidR="00976048" w:rsidRPr="00053731" w:rsidRDefault="00976048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  <w:tc>
          <w:tcPr>
            <w:tcW w:w="544" w:type="dxa"/>
          </w:tcPr>
          <w:p w:rsidR="00976048" w:rsidRDefault="00976048" w:rsidP="00053731"/>
        </w:tc>
      </w:tr>
      <w:tr w:rsidR="00710320" w:rsidTr="00053731">
        <w:tc>
          <w:tcPr>
            <w:tcW w:w="8330" w:type="dxa"/>
          </w:tcPr>
          <w:p w:rsidR="00710320" w:rsidRPr="00710320" w:rsidRDefault="00710320" w:rsidP="007C29D5">
            <w:pPr>
              <w:rPr>
                <w:rFonts w:ascii="Arial" w:hAnsi="Arial" w:cs="Arial"/>
                <w:sz w:val="20"/>
              </w:rPr>
            </w:pPr>
            <w:r w:rsidRPr="00710320">
              <w:rPr>
                <w:rFonts w:ascii="Arial" w:hAnsi="Arial" w:cs="Arial"/>
                <w:sz w:val="20"/>
              </w:rPr>
              <w:t xml:space="preserve">Weigh up the relative social, economic and environmental costs and benefits of </w:t>
            </w:r>
            <w:r w:rsidR="007C29D5">
              <w:rPr>
                <w:rFonts w:ascii="Arial" w:hAnsi="Arial" w:cs="Arial"/>
                <w:sz w:val="20"/>
              </w:rPr>
              <w:t>river management</w:t>
            </w:r>
            <w:r w:rsidR="008D1B5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</w:tr>
      <w:tr w:rsidR="00710320" w:rsidTr="00053731">
        <w:tc>
          <w:tcPr>
            <w:tcW w:w="8330" w:type="dxa"/>
          </w:tcPr>
          <w:p w:rsidR="00710320" w:rsidRPr="00053731" w:rsidRDefault="00710320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decision making domain</w:t>
            </w:r>
          </w:p>
          <w:p w:rsidR="00710320" w:rsidRPr="00053731" w:rsidRDefault="00710320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</w:tr>
      <w:tr w:rsidR="00710320" w:rsidTr="00053731">
        <w:tc>
          <w:tcPr>
            <w:tcW w:w="8330" w:type="dxa"/>
          </w:tcPr>
          <w:p w:rsidR="00710320" w:rsidRPr="00710320" w:rsidRDefault="00710320" w:rsidP="00872421">
            <w:pPr>
              <w:rPr>
                <w:rFonts w:ascii="Arial" w:hAnsi="Arial" w:cs="Arial"/>
                <w:sz w:val="20"/>
              </w:rPr>
            </w:pPr>
            <w:r w:rsidRPr="00710320">
              <w:rPr>
                <w:rFonts w:ascii="Arial" w:hAnsi="Arial" w:cs="Arial"/>
                <w:sz w:val="20"/>
              </w:rPr>
              <w:t xml:space="preserve">Rank the effectiveness of different </w:t>
            </w:r>
            <w:r w:rsidR="00942C1C">
              <w:rPr>
                <w:rFonts w:ascii="Arial" w:hAnsi="Arial" w:cs="Arial"/>
                <w:sz w:val="20"/>
              </w:rPr>
              <w:t xml:space="preserve">strategies that </w:t>
            </w:r>
            <w:r w:rsidR="00872421">
              <w:rPr>
                <w:rFonts w:ascii="Arial" w:hAnsi="Arial" w:cs="Arial"/>
                <w:sz w:val="20"/>
              </w:rPr>
              <w:t>could be used to reduce flood risk in the future.</w:t>
            </w:r>
          </w:p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</w:tr>
      <w:tr w:rsidR="00710320" w:rsidTr="00053731">
        <w:tc>
          <w:tcPr>
            <w:tcW w:w="8330" w:type="dxa"/>
          </w:tcPr>
          <w:p w:rsidR="00710320" w:rsidRPr="00710320" w:rsidRDefault="00872421" w:rsidP="00C65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Decide which, of two locations, has the highest flood risk. Using evidence to support my decision.</w:t>
            </w:r>
          </w:p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  <w:tc>
          <w:tcPr>
            <w:tcW w:w="544" w:type="dxa"/>
          </w:tcPr>
          <w:p w:rsidR="00710320" w:rsidRDefault="00710320" w:rsidP="00053731"/>
        </w:tc>
      </w:tr>
    </w:tbl>
    <w:p w:rsidR="00F20309" w:rsidRPr="001333DE" w:rsidRDefault="00F20309">
      <w:pPr>
        <w:rPr>
          <w:rFonts w:ascii="Arial" w:hAnsi="Arial" w:cs="Arial"/>
        </w:rPr>
      </w:pPr>
    </w:p>
    <w:sectPr w:rsidR="00F20309" w:rsidRPr="001333DE" w:rsidSect="00F203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09"/>
    <w:rsid w:val="00053731"/>
    <w:rsid w:val="00103A9B"/>
    <w:rsid w:val="001333DE"/>
    <w:rsid w:val="00155C0A"/>
    <w:rsid w:val="00242422"/>
    <w:rsid w:val="00273036"/>
    <w:rsid w:val="00276892"/>
    <w:rsid w:val="00284EEB"/>
    <w:rsid w:val="0033472E"/>
    <w:rsid w:val="003C250A"/>
    <w:rsid w:val="003D3B69"/>
    <w:rsid w:val="004C1232"/>
    <w:rsid w:val="005752B6"/>
    <w:rsid w:val="00593C10"/>
    <w:rsid w:val="00710320"/>
    <w:rsid w:val="00710496"/>
    <w:rsid w:val="007C1F45"/>
    <w:rsid w:val="007C29D5"/>
    <w:rsid w:val="007E18E3"/>
    <w:rsid w:val="008662DF"/>
    <w:rsid w:val="00872421"/>
    <w:rsid w:val="008D1B52"/>
    <w:rsid w:val="008F31D6"/>
    <w:rsid w:val="00902F44"/>
    <w:rsid w:val="00942C1C"/>
    <w:rsid w:val="00976048"/>
    <w:rsid w:val="00A359D8"/>
    <w:rsid w:val="00B17391"/>
    <w:rsid w:val="00B40898"/>
    <w:rsid w:val="00BA6B56"/>
    <w:rsid w:val="00C12943"/>
    <w:rsid w:val="00C2669B"/>
    <w:rsid w:val="00DA44F0"/>
    <w:rsid w:val="00DE5A4B"/>
    <w:rsid w:val="00E22D7B"/>
    <w:rsid w:val="00F20309"/>
    <w:rsid w:val="00F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30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3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99567D82-5928-4951-917D-65474BBF70E4}"/>
</file>

<file path=customXml/itemProps2.xml><?xml version="1.0" encoding="utf-8"?>
<ds:datastoreItem xmlns:ds="http://schemas.openxmlformats.org/officeDocument/2006/customXml" ds:itemID="{C7338C73-53CF-4D2D-BAE5-A5E0F2512A68}"/>
</file>

<file path=customXml/itemProps3.xml><?xml version="1.0" encoding="utf-8"?>
<ds:datastoreItem xmlns:ds="http://schemas.openxmlformats.org/officeDocument/2006/customXml" ds:itemID="{BB926C96-E38A-4803-B7AA-098AB9673717}"/>
</file>

<file path=customXml/itemProps4.xml><?xml version="1.0" encoding="utf-8"?>
<ds:datastoreItem xmlns:ds="http://schemas.openxmlformats.org/officeDocument/2006/customXml" ds:itemID="{14DB634A-3196-43AA-B9B6-92AEDFAD9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WJEC</cp:lastModifiedBy>
  <cp:revision>2</cp:revision>
  <dcterms:created xsi:type="dcterms:W3CDTF">2016-08-05T13:22:00Z</dcterms:created>
  <dcterms:modified xsi:type="dcterms:W3CDTF">2016-08-05T13:22:00Z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