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7672A" w14:textId="7D9CA086" w:rsidR="00C61AD6" w:rsidRPr="005818DF" w:rsidRDefault="009B6A28" w:rsidP="003A4C75">
      <w:pPr>
        <w:pStyle w:val="Title"/>
        <w:jc w:val="center"/>
        <w:rPr>
          <w:sz w:val="36"/>
          <w:szCs w:val="36"/>
        </w:rPr>
      </w:pPr>
      <w:r w:rsidRPr="00C522B4">
        <w:rPr>
          <w:rFonts w:cs="Arial"/>
          <w:noProof/>
          <w:sz w:val="20"/>
          <w:szCs w:val="20"/>
        </w:rPr>
        <w:drawing>
          <wp:anchor distT="0" distB="0" distL="114300" distR="114300" simplePos="0" relativeHeight="251659264" behindDoc="0" locked="0" layoutInCell="1" allowOverlap="1" wp14:anchorId="44068414" wp14:editId="149D9CFF">
            <wp:simplePos x="0" y="0"/>
            <wp:positionH relativeFrom="column">
              <wp:posOffset>-26035</wp:posOffset>
            </wp:positionH>
            <wp:positionV relativeFrom="paragraph">
              <wp:posOffset>-113665</wp:posOffset>
            </wp:positionV>
            <wp:extent cx="705485" cy="698500"/>
            <wp:effectExtent l="0" t="0" r="0" b="6350"/>
            <wp:wrapSquare wrapText="bothSides"/>
            <wp:docPr id="2" name="Picture 1" descr="Z:\Pictures\logos\WJEC_Logo_RGB.jpg"/>
            <wp:cNvGraphicFramePr/>
            <a:graphic xmlns:a="http://schemas.openxmlformats.org/drawingml/2006/main">
              <a:graphicData uri="http://schemas.openxmlformats.org/drawingml/2006/picture">
                <pic:pic xmlns:pic="http://schemas.openxmlformats.org/drawingml/2006/picture">
                  <pic:nvPicPr>
                    <pic:cNvPr id="6" name="Picture 2" descr="Z:\Pictures\logos\WJEC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5485" cy="6985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5818DF" w:rsidRPr="005818DF">
        <w:rPr>
          <w:sz w:val="36"/>
          <w:szCs w:val="36"/>
        </w:rPr>
        <w:t xml:space="preserve">AS </w:t>
      </w:r>
      <w:r w:rsidR="00B97790">
        <w:rPr>
          <w:sz w:val="36"/>
          <w:szCs w:val="36"/>
        </w:rPr>
        <w:t>c</w:t>
      </w:r>
      <w:r w:rsidR="00C61AD6" w:rsidRPr="005818DF">
        <w:rPr>
          <w:sz w:val="36"/>
          <w:szCs w:val="36"/>
        </w:rPr>
        <w:t>onclusions</w:t>
      </w:r>
      <w:r w:rsidR="00E642E8" w:rsidRPr="005818DF">
        <w:rPr>
          <w:sz w:val="36"/>
          <w:szCs w:val="36"/>
        </w:rPr>
        <w:t xml:space="preserve"> in </w:t>
      </w:r>
      <w:r w:rsidR="00C61AD6" w:rsidRPr="005818DF">
        <w:rPr>
          <w:sz w:val="36"/>
          <w:szCs w:val="36"/>
        </w:rPr>
        <w:t>Unit</w:t>
      </w:r>
      <w:r>
        <w:rPr>
          <w:sz w:val="36"/>
          <w:szCs w:val="36"/>
        </w:rPr>
        <w:t>/Component</w:t>
      </w:r>
      <w:r w:rsidR="00C61AD6" w:rsidRPr="005818DF">
        <w:rPr>
          <w:sz w:val="36"/>
          <w:szCs w:val="36"/>
        </w:rPr>
        <w:t xml:space="preserve"> 1 </w:t>
      </w:r>
      <w:r w:rsidR="00E642E8" w:rsidRPr="005818DF">
        <w:rPr>
          <w:sz w:val="36"/>
          <w:szCs w:val="36"/>
        </w:rPr>
        <w:t>questions</w:t>
      </w:r>
      <w:r>
        <w:rPr>
          <w:noProof/>
          <w:lang w:eastAsia="en-GB"/>
        </w:rPr>
        <w:t xml:space="preserve"> </w:t>
      </w:r>
      <w:r>
        <w:rPr>
          <w:noProof/>
          <w:lang w:eastAsia="en-GB"/>
        </w:rPr>
        <w:drawing>
          <wp:inline distT="0" distB="0" distL="0" distR="0" wp14:anchorId="15ED6F0B" wp14:editId="50C9B77C">
            <wp:extent cx="954256" cy="49023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793" cy="491025"/>
                    </a:xfrm>
                    <a:prstGeom prst="rect">
                      <a:avLst/>
                    </a:prstGeom>
                    <a:noFill/>
                  </pic:spPr>
                </pic:pic>
              </a:graphicData>
            </a:graphic>
          </wp:inline>
        </w:drawing>
      </w:r>
    </w:p>
    <w:p w14:paraId="665D7B14" w14:textId="77777777" w:rsidR="006D7B33" w:rsidRPr="00E642E8" w:rsidRDefault="00E642E8" w:rsidP="000D7BD9">
      <w:pPr>
        <w:spacing w:before="40" w:after="40"/>
        <w:rPr>
          <w:rStyle w:val="IntenseEmphasis"/>
        </w:rPr>
      </w:pPr>
      <w:r w:rsidRPr="00E642E8">
        <w:rPr>
          <w:rStyle w:val="IntenseEmphasis"/>
        </w:rPr>
        <w:t>What is meant by an appropriate conclusion</w:t>
      </w:r>
      <w:r w:rsidR="000D7BD9">
        <w:rPr>
          <w:rStyle w:val="IntenseEmphasis"/>
        </w:rPr>
        <w:t xml:space="preserve"> in these questions</w:t>
      </w:r>
      <w:r w:rsidRPr="00E642E8">
        <w:rPr>
          <w:rStyle w:val="IntenseEmphasis"/>
        </w:rPr>
        <w:t>?</w:t>
      </w:r>
      <w:bookmarkStart w:id="0" w:name="_GoBack"/>
      <w:bookmarkEnd w:id="0"/>
    </w:p>
    <w:p w14:paraId="2B4798D1" w14:textId="45A7FC7F" w:rsidR="00FD12F6" w:rsidRPr="00E642E8" w:rsidRDefault="000D7BD9" w:rsidP="000D7BD9">
      <w:pPr>
        <w:pStyle w:val="ListParagraph"/>
        <w:numPr>
          <w:ilvl w:val="0"/>
          <w:numId w:val="2"/>
        </w:numPr>
        <w:spacing w:before="40" w:after="40" w:line="240" w:lineRule="auto"/>
        <w:contextualSpacing w:val="0"/>
        <w:rPr>
          <w:sz w:val="20"/>
          <w:szCs w:val="20"/>
        </w:rPr>
      </w:pPr>
      <w:r>
        <w:rPr>
          <w:sz w:val="20"/>
          <w:szCs w:val="20"/>
        </w:rPr>
        <w:t>In Unit 1 we do not expect a very long conclusion. If the question is only worth 10/12 marks</w:t>
      </w:r>
      <w:r w:rsidR="00E44C36">
        <w:rPr>
          <w:sz w:val="20"/>
          <w:szCs w:val="20"/>
        </w:rPr>
        <w:t>,</w:t>
      </w:r>
      <w:r>
        <w:rPr>
          <w:sz w:val="20"/>
          <w:szCs w:val="20"/>
        </w:rPr>
        <w:t xml:space="preserve"> for example</w:t>
      </w:r>
      <w:r w:rsidR="00E44C36">
        <w:rPr>
          <w:sz w:val="20"/>
          <w:szCs w:val="20"/>
        </w:rPr>
        <w:t>,</w:t>
      </w:r>
      <w:r>
        <w:rPr>
          <w:sz w:val="20"/>
          <w:szCs w:val="20"/>
        </w:rPr>
        <w:t xml:space="preserve"> we would not expect the conclusion to be a large part of the answer. The cont</w:t>
      </w:r>
      <w:r w:rsidR="00E44C36">
        <w:rPr>
          <w:sz w:val="20"/>
          <w:szCs w:val="20"/>
        </w:rPr>
        <w:t>ent and discussion throughout are</w:t>
      </w:r>
      <w:r>
        <w:rPr>
          <w:sz w:val="20"/>
          <w:szCs w:val="20"/>
        </w:rPr>
        <w:t xml:space="preserve"> still more important.</w:t>
      </w:r>
    </w:p>
    <w:p w14:paraId="74BE48A3" w14:textId="5DF2C809" w:rsidR="00FD12F6" w:rsidRPr="000D7BD9" w:rsidRDefault="000D7BD9" w:rsidP="000D7BD9">
      <w:pPr>
        <w:pStyle w:val="ListParagraph"/>
        <w:numPr>
          <w:ilvl w:val="0"/>
          <w:numId w:val="2"/>
        </w:numPr>
        <w:spacing w:before="40" w:after="40" w:line="240" w:lineRule="auto"/>
        <w:contextualSpacing w:val="0"/>
        <w:rPr>
          <w:sz w:val="20"/>
          <w:szCs w:val="20"/>
        </w:rPr>
      </w:pPr>
      <w:r>
        <w:rPr>
          <w:sz w:val="20"/>
          <w:szCs w:val="20"/>
        </w:rPr>
        <w:t xml:space="preserve">A conclusion will probably make an overall judgement </w:t>
      </w:r>
      <w:r w:rsidR="00E44C36">
        <w:rPr>
          <w:sz w:val="20"/>
          <w:szCs w:val="20"/>
        </w:rPr>
        <w:t>that sums up the key points made</w:t>
      </w:r>
      <w:r w:rsidR="00B97790">
        <w:rPr>
          <w:sz w:val="20"/>
          <w:szCs w:val="20"/>
        </w:rPr>
        <w:t>,</w:t>
      </w:r>
      <w:r w:rsidR="00E44C36">
        <w:rPr>
          <w:sz w:val="20"/>
          <w:szCs w:val="20"/>
        </w:rPr>
        <w:t xml:space="preserve"> </w:t>
      </w:r>
      <w:r>
        <w:rPr>
          <w:sz w:val="20"/>
          <w:szCs w:val="20"/>
        </w:rPr>
        <w:t xml:space="preserve">in relation to the question. It can include </w:t>
      </w:r>
      <w:r w:rsidR="00FD12F6" w:rsidRPr="000D7BD9">
        <w:rPr>
          <w:sz w:val="20"/>
          <w:szCs w:val="20"/>
        </w:rPr>
        <w:t>new information</w:t>
      </w:r>
      <w:r w:rsidR="00E44C36">
        <w:rPr>
          <w:sz w:val="20"/>
          <w:szCs w:val="20"/>
        </w:rPr>
        <w:t>,</w:t>
      </w:r>
      <w:r w:rsidR="00FD12F6" w:rsidRPr="000D7BD9">
        <w:rPr>
          <w:sz w:val="20"/>
          <w:szCs w:val="20"/>
        </w:rPr>
        <w:t xml:space="preserve"> but </w:t>
      </w:r>
      <w:r>
        <w:rPr>
          <w:sz w:val="20"/>
          <w:szCs w:val="20"/>
        </w:rPr>
        <w:t xml:space="preserve">it </w:t>
      </w:r>
      <w:r w:rsidR="00FD12F6" w:rsidRPr="000D7BD9">
        <w:rPr>
          <w:sz w:val="20"/>
          <w:szCs w:val="20"/>
        </w:rPr>
        <w:t>does not have to</w:t>
      </w:r>
      <w:r>
        <w:rPr>
          <w:sz w:val="20"/>
          <w:szCs w:val="20"/>
        </w:rPr>
        <w:t>.</w:t>
      </w:r>
    </w:p>
    <w:p w14:paraId="42F596B1" w14:textId="4E8CCB25" w:rsidR="00FD12F6" w:rsidRPr="00E642E8" w:rsidRDefault="00FD12F6" w:rsidP="000D7BD9">
      <w:pPr>
        <w:pStyle w:val="ListParagraph"/>
        <w:numPr>
          <w:ilvl w:val="0"/>
          <w:numId w:val="2"/>
        </w:numPr>
        <w:spacing w:before="40" w:after="40" w:line="240" w:lineRule="auto"/>
        <w:contextualSpacing w:val="0"/>
        <w:rPr>
          <w:sz w:val="20"/>
          <w:szCs w:val="20"/>
        </w:rPr>
      </w:pPr>
      <w:r w:rsidRPr="00E642E8">
        <w:rPr>
          <w:sz w:val="20"/>
          <w:szCs w:val="20"/>
        </w:rPr>
        <w:t>If t</w:t>
      </w:r>
      <w:r w:rsidR="000D7BD9">
        <w:rPr>
          <w:sz w:val="20"/>
          <w:szCs w:val="20"/>
        </w:rPr>
        <w:t>here is a quote in the question</w:t>
      </w:r>
      <w:r w:rsidR="00B97790">
        <w:rPr>
          <w:sz w:val="20"/>
          <w:szCs w:val="20"/>
        </w:rPr>
        <w:t>, a</w:t>
      </w:r>
      <w:r w:rsidR="000D7BD9">
        <w:rPr>
          <w:sz w:val="20"/>
          <w:szCs w:val="20"/>
        </w:rPr>
        <w:t xml:space="preserve"> conclusion may refer to this, perhaps making a judgement about the accuracy of the quote.</w:t>
      </w:r>
    </w:p>
    <w:p w14:paraId="62A2D958" w14:textId="7DD088C6" w:rsidR="00FD12F6" w:rsidRDefault="000D7BD9" w:rsidP="000D7BD9">
      <w:pPr>
        <w:pStyle w:val="ListParagraph"/>
        <w:numPr>
          <w:ilvl w:val="0"/>
          <w:numId w:val="2"/>
        </w:numPr>
        <w:spacing w:before="40" w:after="40" w:line="240" w:lineRule="auto"/>
        <w:contextualSpacing w:val="0"/>
        <w:rPr>
          <w:sz w:val="20"/>
          <w:szCs w:val="20"/>
        </w:rPr>
      </w:pPr>
      <w:r>
        <w:rPr>
          <w:sz w:val="20"/>
          <w:szCs w:val="20"/>
        </w:rPr>
        <w:t>Mini conclusions throughout the answer will also be credited. This can be seen in the examples below</w:t>
      </w:r>
      <w:r w:rsidR="00E44C36">
        <w:rPr>
          <w:sz w:val="20"/>
          <w:szCs w:val="20"/>
        </w:rPr>
        <w:t>.</w:t>
      </w:r>
    </w:p>
    <w:p w14:paraId="1C78E508" w14:textId="441C084B" w:rsidR="000D7BD9" w:rsidRDefault="000D7BD9" w:rsidP="000D7BD9">
      <w:pPr>
        <w:pStyle w:val="ListParagraph"/>
        <w:numPr>
          <w:ilvl w:val="0"/>
          <w:numId w:val="2"/>
        </w:numPr>
        <w:spacing w:before="40" w:after="40" w:line="240" w:lineRule="auto"/>
        <w:contextualSpacing w:val="0"/>
        <w:rPr>
          <w:sz w:val="20"/>
          <w:szCs w:val="20"/>
        </w:rPr>
      </w:pPr>
      <w:r>
        <w:rPr>
          <w:sz w:val="20"/>
          <w:szCs w:val="20"/>
        </w:rPr>
        <w:t>The conclusion should be more developed than just a generic statement. This can also be seen in the examples below</w:t>
      </w:r>
      <w:r w:rsidR="00E44C36">
        <w:rPr>
          <w:sz w:val="20"/>
          <w:szCs w:val="20"/>
        </w:rPr>
        <w:t>.</w:t>
      </w:r>
    </w:p>
    <w:p w14:paraId="64F71223" w14:textId="77777777" w:rsidR="00E642E8" w:rsidRPr="00E642E8" w:rsidRDefault="00E642E8" w:rsidP="000D7BD9">
      <w:pPr>
        <w:pStyle w:val="ListParagraph"/>
        <w:spacing w:before="40" w:after="40" w:line="240" w:lineRule="auto"/>
        <w:contextualSpacing w:val="0"/>
        <w:rPr>
          <w:sz w:val="20"/>
          <w:szCs w:val="20"/>
        </w:rPr>
      </w:pPr>
    </w:p>
    <w:p w14:paraId="757FA553" w14:textId="77777777" w:rsidR="00E642E8" w:rsidRPr="00E642E8" w:rsidRDefault="00E642E8" w:rsidP="000D7BD9">
      <w:pPr>
        <w:spacing w:before="40" w:after="40"/>
        <w:rPr>
          <w:rStyle w:val="IntenseEmphasis"/>
        </w:rPr>
      </w:pPr>
      <w:r w:rsidRPr="00E642E8">
        <w:rPr>
          <w:rStyle w:val="IntenseEmphasis"/>
        </w:rPr>
        <w:t>Some examples</w:t>
      </w:r>
    </w:p>
    <w:p w14:paraId="3CF64E79" w14:textId="0A5A1706" w:rsidR="00E642E8" w:rsidRDefault="00E642E8" w:rsidP="000D7BD9">
      <w:pPr>
        <w:spacing w:before="40" w:after="40"/>
        <w:rPr>
          <w:sz w:val="20"/>
          <w:szCs w:val="20"/>
        </w:rPr>
      </w:pPr>
      <w:r>
        <w:rPr>
          <w:sz w:val="20"/>
          <w:szCs w:val="20"/>
        </w:rPr>
        <w:t>The following answer examples have been adapted from a student answer</w:t>
      </w:r>
      <w:r w:rsidR="00B97790">
        <w:rPr>
          <w:sz w:val="20"/>
          <w:szCs w:val="20"/>
        </w:rPr>
        <w:t>,</w:t>
      </w:r>
      <w:r>
        <w:rPr>
          <w:sz w:val="20"/>
          <w:szCs w:val="20"/>
        </w:rPr>
        <w:t xml:space="preserve"> written under timed conditions in answer to the question:</w:t>
      </w:r>
    </w:p>
    <w:p w14:paraId="502D5265" w14:textId="07B0293A" w:rsidR="00E642E8" w:rsidRDefault="00B97790" w:rsidP="000D7BD9">
      <w:pPr>
        <w:spacing w:before="40" w:after="40"/>
        <w:jc w:val="center"/>
        <w:rPr>
          <w:b/>
          <w:sz w:val="20"/>
          <w:szCs w:val="20"/>
        </w:rPr>
      </w:pPr>
      <w:r>
        <w:rPr>
          <w:b/>
          <w:sz w:val="20"/>
          <w:szCs w:val="20"/>
        </w:rPr>
        <w:t>'</w:t>
      </w:r>
      <w:r w:rsidR="00E642E8" w:rsidRPr="00E642E8">
        <w:rPr>
          <w:b/>
          <w:sz w:val="20"/>
          <w:szCs w:val="20"/>
        </w:rPr>
        <w:t>Discuss the ethical considerations of drug therapy or psychosurgery</w:t>
      </w:r>
      <w:r>
        <w:rPr>
          <w:b/>
          <w:sz w:val="20"/>
          <w:szCs w:val="20"/>
        </w:rPr>
        <w:t>'</w:t>
      </w:r>
      <w:r>
        <w:rPr>
          <w:b/>
          <w:sz w:val="20"/>
          <w:szCs w:val="20"/>
        </w:rPr>
        <w:tab/>
      </w:r>
      <w:r>
        <w:rPr>
          <w:b/>
          <w:sz w:val="20"/>
          <w:szCs w:val="20"/>
        </w:rPr>
        <w:tab/>
      </w:r>
      <w:r w:rsidR="00E642E8" w:rsidRPr="00E642E8">
        <w:rPr>
          <w:b/>
          <w:sz w:val="20"/>
          <w:szCs w:val="20"/>
        </w:rPr>
        <w:t>[10]</w:t>
      </w:r>
    </w:p>
    <w:p w14:paraId="3D31E6B8" w14:textId="77777777" w:rsidR="00B97790" w:rsidRPr="00E642E8" w:rsidRDefault="00B97790" w:rsidP="000D7BD9">
      <w:pPr>
        <w:spacing w:before="40" w:after="40"/>
        <w:jc w:val="center"/>
        <w:rPr>
          <w:b/>
          <w:sz w:val="20"/>
          <w:szCs w:val="20"/>
        </w:rPr>
      </w:pPr>
    </w:p>
    <w:p w14:paraId="75BECFBE" w14:textId="1614ED39" w:rsidR="00E642E8" w:rsidRDefault="00E642E8" w:rsidP="000D7BD9">
      <w:pPr>
        <w:spacing w:before="40" w:after="40"/>
        <w:rPr>
          <w:sz w:val="20"/>
          <w:szCs w:val="20"/>
        </w:rPr>
      </w:pPr>
      <w:r w:rsidRPr="00413523">
        <w:rPr>
          <w:sz w:val="20"/>
          <w:szCs w:val="20"/>
          <w:lang w:val="en-GB"/>
        </w:rPr>
        <w:t>This is not a SAM</w:t>
      </w:r>
      <w:r w:rsidR="002443CB" w:rsidRPr="00413523">
        <w:rPr>
          <w:sz w:val="20"/>
          <w:szCs w:val="20"/>
          <w:lang w:val="en-GB"/>
        </w:rPr>
        <w:t>s</w:t>
      </w:r>
      <w:r w:rsidRPr="00413523">
        <w:rPr>
          <w:sz w:val="20"/>
          <w:szCs w:val="20"/>
          <w:lang w:val="en-GB"/>
        </w:rPr>
        <w:t xml:space="preserve"> question</w:t>
      </w:r>
      <w:r w:rsidR="002443CB" w:rsidRPr="00413523">
        <w:rPr>
          <w:sz w:val="20"/>
          <w:szCs w:val="20"/>
          <w:lang w:val="en-GB"/>
        </w:rPr>
        <w:t>,</w:t>
      </w:r>
      <w:r w:rsidRPr="00413523">
        <w:rPr>
          <w:sz w:val="20"/>
          <w:szCs w:val="20"/>
          <w:lang w:val="en-GB"/>
        </w:rPr>
        <w:t xml:space="preserve"> but was marked using </w:t>
      </w:r>
      <w:r w:rsidR="000D7BD9" w:rsidRPr="00413523">
        <w:rPr>
          <w:sz w:val="20"/>
          <w:szCs w:val="20"/>
          <w:lang w:val="en-GB"/>
        </w:rPr>
        <w:t>the</w:t>
      </w:r>
      <w:r w:rsidR="002443CB" w:rsidRPr="00413523">
        <w:rPr>
          <w:sz w:val="20"/>
          <w:szCs w:val="20"/>
          <w:lang w:val="en-GB"/>
        </w:rPr>
        <w:t xml:space="preserve"> mark scheme from a similar SAMs</w:t>
      </w:r>
      <w:r w:rsidR="000D7BD9" w:rsidRPr="00413523">
        <w:rPr>
          <w:sz w:val="20"/>
          <w:szCs w:val="20"/>
          <w:lang w:val="en-GB"/>
        </w:rPr>
        <w:t xml:space="preserve"> question</w:t>
      </w:r>
      <w:r w:rsidR="00E623E6" w:rsidRPr="00413523">
        <w:rPr>
          <w:sz w:val="20"/>
          <w:szCs w:val="20"/>
          <w:lang w:val="en-GB"/>
        </w:rPr>
        <w:t>.</w:t>
      </w:r>
    </w:p>
    <w:p w14:paraId="3434B12C" w14:textId="5C334CD3" w:rsidR="00790A4D" w:rsidRDefault="00790A4D" w:rsidP="000D7BD9">
      <w:pPr>
        <w:spacing w:before="40" w:after="40"/>
        <w:rPr>
          <w:sz w:val="20"/>
          <w:szCs w:val="20"/>
        </w:rPr>
      </w:pPr>
      <w:r>
        <w:rPr>
          <w:sz w:val="20"/>
          <w:szCs w:val="20"/>
        </w:rPr>
        <w:t>The examples use the same main body of the answer</w:t>
      </w:r>
      <w:r w:rsidR="002443CB">
        <w:rPr>
          <w:sz w:val="20"/>
          <w:szCs w:val="20"/>
        </w:rPr>
        <w:t>,</w:t>
      </w:r>
      <w:r>
        <w:rPr>
          <w:sz w:val="20"/>
          <w:szCs w:val="20"/>
        </w:rPr>
        <w:t xml:space="preserve"> but demonstrate</w:t>
      </w:r>
      <w:r w:rsidR="002443CB">
        <w:rPr>
          <w:sz w:val="20"/>
          <w:szCs w:val="20"/>
        </w:rPr>
        <w:t>,</w:t>
      </w:r>
      <w:r>
        <w:rPr>
          <w:sz w:val="20"/>
          <w:szCs w:val="20"/>
        </w:rPr>
        <w:t xml:space="preserve"> in purple</w:t>
      </w:r>
      <w:r w:rsidR="002443CB">
        <w:rPr>
          <w:sz w:val="20"/>
          <w:szCs w:val="20"/>
        </w:rPr>
        <w:t>,</w:t>
      </w:r>
      <w:r>
        <w:rPr>
          <w:sz w:val="20"/>
          <w:szCs w:val="20"/>
        </w:rPr>
        <w:t xml:space="preserve"> the different ways conclusions might be approached. Examiner comments are given at the start of each answer</w:t>
      </w:r>
      <w:r w:rsidR="002443CB">
        <w:rPr>
          <w:sz w:val="20"/>
          <w:szCs w:val="20"/>
        </w:rPr>
        <w:t>,</w:t>
      </w:r>
      <w:r>
        <w:rPr>
          <w:sz w:val="20"/>
          <w:szCs w:val="20"/>
        </w:rPr>
        <w:t xml:space="preserve"> in red.</w:t>
      </w:r>
    </w:p>
    <w:p w14:paraId="198AC6CF" w14:textId="0CE0A94C" w:rsidR="00EE1600" w:rsidRDefault="00EE1600" w:rsidP="000D7BD9">
      <w:pPr>
        <w:spacing w:before="40" w:after="40"/>
        <w:rPr>
          <w:sz w:val="20"/>
          <w:szCs w:val="20"/>
        </w:rPr>
      </w:pPr>
    </w:p>
    <w:tbl>
      <w:tblPr>
        <w:tblStyle w:val="TableGrid"/>
        <w:tblW w:w="0" w:type="auto"/>
        <w:jc w:val="center"/>
        <w:tblLook w:val="04A0" w:firstRow="1" w:lastRow="0" w:firstColumn="1" w:lastColumn="0" w:noHBand="0" w:noVBand="1"/>
      </w:tblPr>
      <w:tblGrid>
        <w:gridCol w:w="959"/>
        <w:gridCol w:w="8895"/>
      </w:tblGrid>
      <w:tr w:rsidR="00EE1600" w14:paraId="339F86E4" w14:textId="77777777" w:rsidTr="00EE160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440C6129"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Marks</w:t>
            </w:r>
          </w:p>
        </w:tc>
        <w:tc>
          <w:tcPr>
            <w:tcW w:w="8895" w:type="dxa"/>
            <w:tcBorders>
              <w:top w:val="single" w:sz="4" w:space="0" w:color="auto"/>
              <w:left w:val="single" w:sz="4" w:space="0" w:color="auto"/>
              <w:bottom w:val="single" w:sz="4" w:space="0" w:color="auto"/>
              <w:right w:val="single" w:sz="4" w:space="0" w:color="auto"/>
            </w:tcBorders>
            <w:vAlign w:val="center"/>
            <w:hideMark/>
          </w:tcPr>
          <w:p w14:paraId="29F83F42"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AO3</w:t>
            </w:r>
          </w:p>
        </w:tc>
      </w:tr>
      <w:tr w:rsidR="00EE1600" w14:paraId="353F900C" w14:textId="77777777" w:rsidTr="00EE160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0A06B059"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9-10</w:t>
            </w:r>
          </w:p>
        </w:tc>
        <w:tc>
          <w:tcPr>
            <w:tcW w:w="8895" w:type="dxa"/>
            <w:tcBorders>
              <w:top w:val="single" w:sz="4" w:space="0" w:color="auto"/>
              <w:left w:val="single" w:sz="4" w:space="0" w:color="auto"/>
              <w:bottom w:val="single" w:sz="4" w:space="0" w:color="auto"/>
              <w:right w:val="single" w:sz="4" w:space="0" w:color="auto"/>
            </w:tcBorders>
            <w:hideMark/>
          </w:tcPr>
          <w:p w14:paraId="3DA7FFCD"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 sophisticated and articulate evaluation of the therapy</w:t>
            </w:r>
          </w:p>
          <w:p w14:paraId="710D4186"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Well-developed and balanced arguments</w:t>
            </w:r>
          </w:p>
          <w:p w14:paraId="24979AA8"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Evaluative comments are evidently relevant to the context</w:t>
            </w:r>
          </w:p>
          <w:p w14:paraId="6714E4F0"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Excellent structure</w:t>
            </w:r>
          </w:p>
          <w:p w14:paraId="279FB716"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An appropriate conclusion is reached based on the evidence presented</w:t>
            </w:r>
          </w:p>
        </w:tc>
      </w:tr>
      <w:tr w:rsidR="00EE1600" w14:paraId="3492CB2E" w14:textId="77777777" w:rsidTr="00EE160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285FA05"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6-8</w:t>
            </w:r>
          </w:p>
        </w:tc>
        <w:tc>
          <w:tcPr>
            <w:tcW w:w="8895" w:type="dxa"/>
            <w:tcBorders>
              <w:top w:val="single" w:sz="4" w:space="0" w:color="auto"/>
              <w:left w:val="single" w:sz="4" w:space="0" w:color="auto"/>
              <w:bottom w:val="single" w:sz="4" w:space="0" w:color="auto"/>
              <w:right w:val="single" w:sz="4" w:space="0" w:color="auto"/>
            </w:tcBorders>
            <w:hideMark/>
          </w:tcPr>
          <w:p w14:paraId="48D56D9A"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 good evaluation of the therapy</w:t>
            </w:r>
          </w:p>
          <w:p w14:paraId="3EDA9A57"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Arguments made are well-established and balanced</w:t>
            </w:r>
          </w:p>
          <w:p w14:paraId="635FDCEF"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The evaluative comments are clearly relevant to the context</w:t>
            </w:r>
          </w:p>
          <w:p w14:paraId="6FABBB27"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Logical structure</w:t>
            </w:r>
          </w:p>
          <w:p w14:paraId="2A37AA73"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Clear conclusion based on evidence presented</w:t>
            </w:r>
          </w:p>
        </w:tc>
      </w:tr>
      <w:tr w:rsidR="00EE1600" w14:paraId="7548A5B3" w14:textId="77777777" w:rsidTr="00EE160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E896F89"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3-5</w:t>
            </w:r>
          </w:p>
        </w:tc>
        <w:tc>
          <w:tcPr>
            <w:tcW w:w="8895" w:type="dxa"/>
            <w:tcBorders>
              <w:top w:val="single" w:sz="4" w:space="0" w:color="auto"/>
              <w:left w:val="single" w:sz="4" w:space="0" w:color="auto"/>
              <w:bottom w:val="single" w:sz="4" w:space="0" w:color="auto"/>
              <w:right w:val="single" w:sz="4" w:space="0" w:color="auto"/>
            </w:tcBorders>
            <w:hideMark/>
          </w:tcPr>
          <w:p w14:paraId="7988D413"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 reasonable evaluation of the therapy</w:t>
            </w:r>
          </w:p>
          <w:p w14:paraId="113CE01B"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Arguments are reasonable but may be one-sided</w:t>
            </w:r>
          </w:p>
          <w:p w14:paraId="676E2161"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The evaluative comments made tend to be generic and not appropriately contextualised</w:t>
            </w:r>
          </w:p>
          <w:p w14:paraId="07038193"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There is a reasonable structure</w:t>
            </w:r>
          </w:p>
          <w:p w14:paraId="2C8E9721"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May not be a conclusion or a generic statement</w:t>
            </w:r>
          </w:p>
        </w:tc>
      </w:tr>
      <w:tr w:rsidR="00EE1600" w14:paraId="17517835" w14:textId="77777777" w:rsidTr="00EE160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F09C6A0"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1-2</w:t>
            </w:r>
          </w:p>
        </w:tc>
        <w:tc>
          <w:tcPr>
            <w:tcW w:w="8895" w:type="dxa"/>
            <w:tcBorders>
              <w:top w:val="single" w:sz="4" w:space="0" w:color="auto"/>
              <w:left w:val="single" w:sz="4" w:space="0" w:color="auto"/>
              <w:bottom w:val="single" w:sz="4" w:space="0" w:color="auto"/>
              <w:right w:val="single" w:sz="4" w:space="0" w:color="auto"/>
            </w:tcBorders>
            <w:hideMark/>
          </w:tcPr>
          <w:p w14:paraId="3515D90B"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Answer does not move beyond statement(s)</w:t>
            </w:r>
          </w:p>
          <w:p w14:paraId="22344AA6"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There is very little use of appropriate terminology</w:t>
            </w:r>
          </w:p>
          <w:p w14:paraId="4B207901"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Answer lacks clarity</w:t>
            </w:r>
          </w:p>
          <w:p w14:paraId="37CEE5C5"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No conclusion</w:t>
            </w:r>
          </w:p>
        </w:tc>
      </w:tr>
      <w:tr w:rsidR="00EE1600" w14:paraId="1F154F7F" w14:textId="77777777" w:rsidTr="00EE1600">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2B7D413A" w14:textId="77777777" w:rsidR="00EE1600" w:rsidRDefault="00EE1600">
            <w:pPr>
              <w:autoSpaceDE w:val="0"/>
              <w:autoSpaceDN w:val="0"/>
              <w:adjustRightInd w:val="0"/>
              <w:spacing w:before="40" w:after="40"/>
              <w:jc w:val="center"/>
              <w:rPr>
                <w:rFonts w:cs="Arial"/>
                <w:b/>
                <w:sz w:val="20"/>
                <w:szCs w:val="20"/>
              </w:rPr>
            </w:pPr>
            <w:r>
              <w:rPr>
                <w:rFonts w:cs="Arial"/>
                <w:b/>
                <w:sz w:val="20"/>
                <w:szCs w:val="20"/>
              </w:rPr>
              <w:t>0</w:t>
            </w:r>
          </w:p>
        </w:tc>
        <w:tc>
          <w:tcPr>
            <w:tcW w:w="8895" w:type="dxa"/>
            <w:tcBorders>
              <w:top w:val="single" w:sz="4" w:space="0" w:color="auto"/>
              <w:left w:val="single" w:sz="4" w:space="0" w:color="auto"/>
              <w:bottom w:val="single" w:sz="4" w:space="0" w:color="auto"/>
              <w:right w:val="single" w:sz="4" w:space="0" w:color="auto"/>
            </w:tcBorders>
            <w:hideMark/>
          </w:tcPr>
          <w:p w14:paraId="7F3C1BD8" w14:textId="77777777" w:rsidR="00EE1600" w:rsidRDefault="00EE1600" w:rsidP="00EE1600">
            <w:pPr>
              <w:pStyle w:val="ListParagraph"/>
              <w:numPr>
                <w:ilvl w:val="0"/>
                <w:numId w:val="6"/>
              </w:numPr>
              <w:autoSpaceDE w:val="0"/>
              <w:autoSpaceDN w:val="0"/>
              <w:adjustRightInd w:val="0"/>
              <w:spacing w:before="40" w:after="40" w:line="240" w:lineRule="auto"/>
              <w:rPr>
                <w:rFonts w:cs="Arial"/>
                <w:sz w:val="20"/>
                <w:szCs w:val="20"/>
              </w:rPr>
            </w:pPr>
            <w:r>
              <w:rPr>
                <w:rFonts w:cs="Arial"/>
                <w:sz w:val="20"/>
                <w:szCs w:val="20"/>
              </w:rPr>
              <w:t>Inappropriate answer given</w:t>
            </w:r>
          </w:p>
          <w:p w14:paraId="40051C23" w14:textId="77777777" w:rsidR="00EE1600" w:rsidRDefault="00EE1600" w:rsidP="00EE1600">
            <w:pPr>
              <w:pStyle w:val="ListParagraph"/>
              <w:numPr>
                <w:ilvl w:val="0"/>
                <w:numId w:val="6"/>
              </w:numPr>
              <w:autoSpaceDE w:val="0"/>
              <w:autoSpaceDN w:val="0"/>
              <w:adjustRightInd w:val="0"/>
              <w:spacing w:before="40" w:after="40" w:line="240" w:lineRule="auto"/>
              <w:rPr>
                <w:rFonts w:cs="Arial"/>
                <w:b/>
                <w:sz w:val="20"/>
                <w:szCs w:val="20"/>
              </w:rPr>
            </w:pPr>
            <w:r>
              <w:rPr>
                <w:rFonts w:cs="Arial"/>
                <w:sz w:val="20"/>
                <w:szCs w:val="20"/>
              </w:rPr>
              <w:t>No response attempted</w:t>
            </w:r>
          </w:p>
        </w:tc>
      </w:tr>
    </w:tbl>
    <w:p w14:paraId="2B4B9004" w14:textId="77777777" w:rsidR="00EE1600" w:rsidRDefault="00EE1600" w:rsidP="000D7BD9">
      <w:pPr>
        <w:spacing w:before="40" w:after="40"/>
        <w:rPr>
          <w:sz w:val="20"/>
          <w:szCs w:val="20"/>
        </w:rPr>
      </w:pPr>
    </w:p>
    <w:p w14:paraId="647DB648" w14:textId="77777777" w:rsidR="000D7BD9" w:rsidRDefault="000D7BD9" w:rsidP="000D7BD9">
      <w:pPr>
        <w:spacing w:before="40" w:after="40"/>
        <w:rPr>
          <w:sz w:val="20"/>
          <w:szCs w:val="20"/>
        </w:rPr>
      </w:pPr>
    </w:p>
    <w:p w14:paraId="0F977A61" w14:textId="77777777" w:rsidR="00EE1600" w:rsidRPr="00E642E8" w:rsidRDefault="00EE1600" w:rsidP="000D7BD9">
      <w:pPr>
        <w:spacing w:before="40" w:after="40"/>
        <w:rPr>
          <w:sz w:val="20"/>
          <w:szCs w:val="20"/>
        </w:rPr>
      </w:pPr>
    </w:p>
    <w:p w14:paraId="30FC3A8A" w14:textId="77777777" w:rsidR="00E642E8" w:rsidRDefault="00E642E8" w:rsidP="000D7BD9">
      <w:pPr>
        <w:spacing w:before="40" w:after="40"/>
        <w:rPr>
          <w:rStyle w:val="Emphasis"/>
        </w:rPr>
      </w:pPr>
      <w:r w:rsidRPr="00E642E8">
        <w:rPr>
          <w:rStyle w:val="Emphasis"/>
        </w:rPr>
        <w:t>Example 1: Traditional end of answer conclusion</w:t>
      </w:r>
    </w:p>
    <w:p w14:paraId="575E940D" w14:textId="77777777" w:rsidR="00741BB7" w:rsidRDefault="00741BB7" w:rsidP="000D7BD9">
      <w:pPr>
        <w:spacing w:before="40" w:after="40"/>
        <w:rPr>
          <w:i/>
          <w:color w:val="FF0000"/>
          <w:sz w:val="20"/>
          <w:szCs w:val="20"/>
        </w:rPr>
      </w:pPr>
      <w:r w:rsidRPr="00E642E8">
        <w:rPr>
          <w:i/>
          <w:color w:val="FF0000"/>
          <w:sz w:val="20"/>
          <w:szCs w:val="20"/>
        </w:rPr>
        <w:t>The conclusion is concise and clearly relates to the question. It shows both sides of the argument and sums up the key points made</w:t>
      </w:r>
      <w:r>
        <w:rPr>
          <w:i/>
          <w:color w:val="FF0000"/>
          <w:sz w:val="20"/>
          <w:szCs w:val="20"/>
        </w:rPr>
        <w:t xml:space="preserve">. </w:t>
      </w:r>
      <w:r w:rsidRPr="00E642E8">
        <w:rPr>
          <w:i/>
          <w:color w:val="FF0000"/>
          <w:sz w:val="20"/>
          <w:szCs w:val="20"/>
        </w:rPr>
        <w:t>The rest of the answer is balanced and contains relevant examples to support the points made</w:t>
      </w:r>
      <w:r>
        <w:rPr>
          <w:i/>
          <w:color w:val="FF0000"/>
          <w:sz w:val="20"/>
          <w:szCs w:val="20"/>
        </w:rPr>
        <w:t xml:space="preserve">. </w:t>
      </w:r>
      <w:r w:rsidRPr="00E642E8">
        <w:rPr>
          <w:i/>
          <w:color w:val="FF0000"/>
          <w:sz w:val="20"/>
          <w:szCs w:val="20"/>
        </w:rPr>
        <w:t>It is well structured and clearly related to the question throughout</w:t>
      </w:r>
      <w:r w:rsidR="000D7BD9">
        <w:rPr>
          <w:i/>
          <w:color w:val="FF0000"/>
          <w:sz w:val="20"/>
          <w:szCs w:val="20"/>
        </w:rPr>
        <w:t xml:space="preserve">. </w:t>
      </w:r>
      <w:r w:rsidR="000D7BD9" w:rsidRPr="00413523">
        <w:rPr>
          <w:i/>
          <w:color w:val="FF0000"/>
          <w:sz w:val="20"/>
          <w:szCs w:val="20"/>
          <w:lang w:val="en-GB"/>
        </w:rPr>
        <w:t>A top band answer.</w:t>
      </w:r>
    </w:p>
    <w:p w14:paraId="371730F7" w14:textId="77777777" w:rsidR="002443CB" w:rsidRDefault="002443CB" w:rsidP="000D7BD9">
      <w:pPr>
        <w:spacing w:before="40" w:after="40"/>
        <w:rPr>
          <w:sz w:val="20"/>
          <w:szCs w:val="20"/>
        </w:rPr>
      </w:pPr>
    </w:p>
    <w:p w14:paraId="6262A158" w14:textId="0990A203" w:rsidR="00FD12F6" w:rsidRDefault="005412DE" w:rsidP="000D7BD9">
      <w:pPr>
        <w:spacing w:before="40" w:after="40"/>
        <w:rPr>
          <w:sz w:val="20"/>
          <w:szCs w:val="20"/>
        </w:rPr>
      </w:pPr>
      <w:r w:rsidRPr="00E642E8">
        <w:rPr>
          <w:sz w:val="20"/>
          <w:szCs w:val="20"/>
        </w:rPr>
        <w:t>One of the major ethical considerations of drug therapy is side effects</w:t>
      </w:r>
      <w:r>
        <w:rPr>
          <w:sz w:val="20"/>
          <w:szCs w:val="20"/>
        </w:rPr>
        <w:t>. Some SSRI</w:t>
      </w:r>
      <w:r w:rsidRPr="00E642E8">
        <w:rPr>
          <w:sz w:val="20"/>
          <w:szCs w:val="20"/>
        </w:rPr>
        <w:t>s can cause side effects of nausea, headaches and insomnia. These side effects are harmful to the patient, posing an ethical issue. It also reduces effectiveness as the patient</w:t>
      </w:r>
      <w:r>
        <w:rPr>
          <w:sz w:val="20"/>
          <w:szCs w:val="20"/>
        </w:rPr>
        <w:t xml:space="preserve"> m</w:t>
      </w:r>
      <w:r w:rsidRPr="00E642E8">
        <w:rPr>
          <w:sz w:val="20"/>
          <w:szCs w:val="20"/>
        </w:rPr>
        <w:t>ay stop taking the drug due to the side effects. A study by Ferguson (2005) found that pe</w:t>
      </w:r>
      <w:r>
        <w:rPr>
          <w:sz w:val="20"/>
          <w:szCs w:val="20"/>
        </w:rPr>
        <w:t>ople treated with SSRI</w:t>
      </w:r>
      <w:r w:rsidRPr="00E642E8">
        <w:rPr>
          <w:sz w:val="20"/>
          <w:szCs w:val="20"/>
        </w:rPr>
        <w:t>s were twice as likely to comm</w:t>
      </w:r>
      <w:r>
        <w:rPr>
          <w:sz w:val="20"/>
          <w:szCs w:val="20"/>
        </w:rPr>
        <w:t>it suicide. Also benzodiazepine,</w:t>
      </w:r>
      <w:r w:rsidRPr="00E642E8">
        <w:rPr>
          <w:sz w:val="20"/>
          <w:szCs w:val="20"/>
        </w:rPr>
        <w:t xml:space="preserve"> another drug, is highly addictive. These side effects pose significant risks to the patients, which may cause them harm. With benzodiazepines it causes the problem that patients</w:t>
      </w:r>
      <w:r>
        <w:rPr>
          <w:sz w:val="20"/>
          <w:szCs w:val="20"/>
        </w:rPr>
        <w:t>'</w:t>
      </w:r>
      <w:r w:rsidRPr="00E642E8">
        <w:rPr>
          <w:sz w:val="20"/>
          <w:szCs w:val="20"/>
        </w:rPr>
        <w:t xml:space="preserve"> symptoms are being treated but as soon as the drug is withdrawn, a relapse occurs as the patient has become too dependent on the drug and the problem is not solved. However some more modern drugs have overcome some of these side effects and therefore may have fewer ethical issues associated with them.</w:t>
      </w:r>
    </w:p>
    <w:p w14:paraId="22C41F1D" w14:textId="77777777" w:rsidR="002443CB" w:rsidRPr="00E642E8" w:rsidRDefault="002443CB" w:rsidP="000D7BD9">
      <w:pPr>
        <w:spacing w:before="40" w:after="40"/>
        <w:rPr>
          <w:sz w:val="20"/>
          <w:szCs w:val="20"/>
        </w:rPr>
      </w:pPr>
    </w:p>
    <w:p w14:paraId="7CD49903" w14:textId="74F4A962" w:rsidR="00FE56A2" w:rsidRDefault="00FE56A2" w:rsidP="000D7BD9">
      <w:pPr>
        <w:spacing w:before="40" w:after="40"/>
        <w:rPr>
          <w:sz w:val="20"/>
          <w:szCs w:val="20"/>
        </w:rPr>
      </w:pPr>
      <w:r w:rsidRPr="00E642E8">
        <w:rPr>
          <w:sz w:val="20"/>
          <w:szCs w:val="20"/>
        </w:rPr>
        <w:t xml:space="preserve">Another ethical issue with drug therapy is </w:t>
      </w:r>
      <w:r w:rsidR="00B74D6E" w:rsidRPr="00E642E8">
        <w:rPr>
          <w:sz w:val="20"/>
          <w:szCs w:val="20"/>
        </w:rPr>
        <w:t>v</w:t>
      </w:r>
      <w:r w:rsidRPr="00E642E8">
        <w:rPr>
          <w:sz w:val="20"/>
          <w:szCs w:val="20"/>
        </w:rPr>
        <w:t>alid consent. People who are prescribed are often in a vulnerable state due to their psychological health and therefore may not fully understand or be able to take the information in on the drug s</w:t>
      </w:r>
      <w:r w:rsidR="00B74D6E" w:rsidRPr="00E642E8">
        <w:rPr>
          <w:sz w:val="20"/>
          <w:szCs w:val="20"/>
        </w:rPr>
        <w:t>u</w:t>
      </w:r>
      <w:r w:rsidRPr="00E642E8">
        <w:rPr>
          <w:sz w:val="20"/>
          <w:szCs w:val="20"/>
        </w:rPr>
        <w:t xml:space="preserve">ch as its side effects or the fact it is a </w:t>
      </w:r>
      <w:r w:rsidR="00B74D6E" w:rsidRPr="00E642E8">
        <w:rPr>
          <w:sz w:val="20"/>
          <w:szCs w:val="20"/>
        </w:rPr>
        <w:t>short-term</w:t>
      </w:r>
      <w:r w:rsidRPr="00E642E8">
        <w:rPr>
          <w:sz w:val="20"/>
          <w:szCs w:val="20"/>
        </w:rPr>
        <w:t xml:space="preserve"> solution. Therefore the patie</w:t>
      </w:r>
      <w:r w:rsidR="00B74D6E" w:rsidRPr="00E642E8">
        <w:rPr>
          <w:sz w:val="20"/>
          <w:szCs w:val="20"/>
        </w:rPr>
        <w:t>n</w:t>
      </w:r>
      <w:r w:rsidRPr="00E642E8">
        <w:rPr>
          <w:sz w:val="20"/>
          <w:szCs w:val="20"/>
        </w:rPr>
        <w:t xml:space="preserve">t is not making a full decision </w:t>
      </w:r>
      <w:r w:rsidR="00B74D6E" w:rsidRPr="00E642E8">
        <w:rPr>
          <w:sz w:val="20"/>
          <w:szCs w:val="20"/>
        </w:rPr>
        <w:t>to take and want to take the drug, which may hinder their recovery process. This issue is highlighted in sectioning where a patient may forcibly be given drugs. In this case</w:t>
      </w:r>
      <w:r w:rsidR="002443CB">
        <w:rPr>
          <w:sz w:val="20"/>
          <w:szCs w:val="20"/>
        </w:rPr>
        <w:t>,</w:t>
      </w:r>
      <w:r w:rsidR="00B74D6E" w:rsidRPr="00E642E8">
        <w:rPr>
          <w:sz w:val="20"/>
          <w:szCs w:val="20"/>
        </w:rPr>
        <w:t xml:space="preserve"> valid consent will not have been given</w:t>
      </w:r>
      <w:r w:rsidR="002443CB">
        <w:rPr>
          <w:sz w:val="20"/>
          <w:szCs w:val="20"/>
        </w:rPr>
        <w:t>,</w:t>
      </w:r>
      <w:r w:rsidR="00B74D6E" w:rsidRPr="00E642E8">
        <w:rPr>
          <w:sz w:val="20"/>
          <w:szCs w:val="20"/>
        </w:rPr>
        <w:t xml:space="preserve"> but this may be for the benefit of the patient</w:t>
      </w:r>
      <w:r w:rsidR="002443CB">
        <w:rPr>
          <w:sz w:val="20"/>
          <w:szCs w:val="20"/>
        </w:rPr>
        <w:t>,</w:t>
      </w:r>
      <w:r w:rsidR="00B74D6E" w:rsidRPr="00E642E8">
        <w:rPr>
          <w:sz w:val="20"/>
          <w:szCs w:val="20"/>
        </w:rPr>
        <w:t xml:space="preserve"> who may be a risk to themselves and others.</w:t>
      </w:r>
    </w:p>
    <w:p w14:paraId="58EA6BC8" w14:textId="77777777" w:rsidR="002443CB" w:rsidRPr="00E642E8" w:rsidRDefault="002443CB" w:rsidP="000D7BD9">
      <w:pPr>
        <w:spacing w:before="40" w:after="40"/>
        <w:rPr>
          <w:sz w:val="20"/>
          <w:szCs w:val="20"/>
        </w:rPr>
      </w:pPr>
    </w:p>
    <w:p w14:paraId="0C80BBE9" w14:textId="10142B8E" w:rsidR="00B74D6E" w:rsidRDefault="00B74D6E" w:rsidP="000D7BD9">
      <w:pPr>
        <w:spacing w:before="40" w:after="40"/>
        <w:rPr>
          <w:color w:val="8064A2" w:themeColor="accent4"/>
          <w:sz w:val="20"/>
          <w:szCs w:val="20"/>
        </w:rPr>
      </w:pPr>
      <w:r w:rsidRPr="00E642E8">
        <w:rPr>
          <w:sz w:val="20"/>
          <w:szCs w:val="20"/>
        </w:rPr>
        <w:t>The final ethical issue with drug therapy is possible over-prescription. Some doctors see it as a quick fix</w:t>
      </w:r>
      <w:r w:rsidR="002443CB">
        <w:rPr>
          <w:sz w:val="20"/>
          <w:szCs w:val="20"/>
        </w:rPr>
        <w:t>,</w:t>
      </w:r>
      <w:r w:rsidRPr="00E642E8">
        <w:rPr>
          <w:sz w:val="20"/>
          <w:szCs w:val="20"/>
        </w:rPr>
        <w:t xml:space="preserve"> although </w:t>
      </w:r>
      <w:r w:rsidR="002443CB">
        <w:rPr>
          <w:sz w:val="20"/>
          <w:szCs w:val="20"/>
        </w:rPr>
        <w:t xml:space="preserve">it </w:t>
      </w:r>
      <w:r w:rsidRPr="00E642E8">
        <w:rPr>
          <w:sz w:val="20"/>
          <w:szCs w:val="20"/>
        </w:rPr>
        <w:t>may not be appropriate for that particular patient. It should be considered whether the drugs should be used alongside therapy</w:t>
      </w:r>
      <w:r w:rsidR="002443CB">
        <w:rPr>
          <w:sz w:val="20"/>
          <w:szCs w:val="20"/>
        </w:rPr>
        <w:t>,</w:t>
      </w:r>
      <w:r w:rsidRPr="00E642E8">
        <w:rPr>
          <w:sz w:val="20"/>
          <w:szCs w:val="20"/>
        </w:rPr>
        <w:t xml:space="preserve"> or not at all</w:t>
      </w:r>
      <w:r w:rsidR="002443CB">
        <w:rPr>
          <w:sz w:val="20"/>
          <w:szCs w:val="20"/>
        </w:rPr>
        <w:t>,</w:t>
      </w:r>
      <w:r w:rsidRPr="00E642E8">
        <w:rPr>
          <w:sz w:val="20"/>
          <w:szCs w:val="20"/>
        </w:rPr>
        <w:t xml:space="preserve"> to suit the individual needs of the patient. If the drug is being used as a short term solution</w:t>
      </w:r>
      <w:r w:rsidR="002443CB">
        <w:rPr>
          <w:sz w:val="20"/>
          <w:szCs w:val="20"/>
        </w:rPr>
        <w:t>,</w:t>
      </w:r>
      <w:r w:rsidRPr="00E642E8">
        <w:rPr>
          <w:sz w:val="20"/>
          <w:szCs w:val="20"/>
        </w:rPr>
        <w:t xml:space="preserve"> it may not be helping the patient in the long term and therefore causing additional problems.</w:t>
      </w:r>
      <w:r w:rsidR="002443CB">
        <w:rPr>
          <w:sz w:val="20"/>
          <w:szCs w:val="20"/>
        </w:rPr>
        <w:t xml:space="preserve"> </w:t>
      </w:r>
      <w:r w:rsidRPr="00E642E8">
        <w:rPr>
          <w:color w:val="8064A2" w:themeColor="accent4"/>
          <w:sz w:val="20"/>
          <w:szCs w:val="20"/>
        </w:rPr>
        <w:t>Overall</w:t>
      </w:r>
      <w:r w:rsidR="002443CB">
        <w:rPr>
          <w:color w:val="8064A2" w:themeColor="accent4"/>
          <w:sz w:val="20"/>
          <w:szCs w:val="20"/>
        </w:rPr>
        <w:t>,</w:t>
      </w:r>
      <w:r w:rsidRPr="00E642E8">
        <w:rPr>
          <w:color w:val="8064A2" w:themeColor="accent4"/>
          <w:sz w:val="20"/>
          <w:szCs w:val="20"/>
        </w:rPr>
        <w:t xml:space="preserve"> drug therapy has a few ethical issues, mainly based around the drug doing more harm than good and the issue of valid consent</w:t>
      </w:r>
      <w:r w:rsidR="000D7BD9">
        <w:rPr>
          <w:color w:val="8064A2" w:themeColor="accent4"/>
          <w:sz w:val="20"/>
          <w:szCs w:val="20"/>
        </w:rPr>
        <w:t>, particularly when they may be prescribed because they are the easier option</w:t>
      </w:r>
      <w:r w:rsidR="002443CB">
        <w:rPr>
          <w:color w:val="8064A2" w:themeColor="accent4"/>
          <w:sz w:val="20"/>
          <w:szCs w:val="20"/>
        </w:rPr>
        <w:t>,</w:t>
      </w:r>
      <w:r w:rsidR="000D7BD9">
        <w:rPr>
          <w:color w:val="8064A2" w:themeColor="accent4"/>
          <w:sz w:val="20"/>
          <w:szCs w:val="20"/>
        </w:rPr>
        <w:t xml:space="preserve"> rather than because they are the best option</w:t>
      </w:r>
      <w:r w:rsidRPr="00E642E8">
        <w:rPr>
          <w:color w:val="8064A2" w:themeColor="accent4"/>
          <w:sz w:val="20"/>
          <w:szCs w:val="20"/>
        </w:rPr>
        <w:t>. However</w:t>
      </w:r>
      <w:r w:rsidR="002443CB">
        <w:rPr>
          <w:color w:val="8064A2" w:themeColor="accent4"/>
          <w:sz w:val="20"/>
          <w:szCs w:val="20"/>
        </w:rPr>
        <w:t>,</w:t>
      </w:r>
      <w:r w:rsidRPr="00E642E8">
        <w:rPr>
          <w:color w:val="8064A2" w:themeColor="accent4"/>
          <w:sz w:val="20"/>
          <w:szCs w:val="20"/>
        </w:rPr>
        <w:t xml:space="preserve"> the benefits of recovering from a mental health condition</w:t>
      </w:r>
      <w:r w:rsidR="002443CB">
        <w:rPr>
          <w:color w:val="8064A2" w:themeColor="accent4"/>
          <w:sz w:val="20"/>
          <w:szCs w:val="20"/>
        </w:rPr>
        <w:t>,</w:t>
      </w:r>
      <w:r w:rsidRPr="00E642E8">
        <w:rPr>
          <w:color w:val="8064A2" w:themeColor="accent4"/>
          <w:sz w:val="20"/>
          <w:szCs w:val="20"/>
        </w:rPr>
        <w:t xml:space="preserve"> such as depression</w:t>
      </w:r>
      <w:r w:rsidR="002443CB">
        <w:rPr>
          <w:color w:val="8064A2" w:themeColor="accent4"/>
          <w:sz w:val="20"/>
          <w:szCs w:val="20"/>
        </w:rPr>
        <w:t>,</w:t>
      </w:r>
      <w:r w:rsidRPr="00E642E8">
        <w:rPr>
          <w:color w:val="8064A2" w:themeColor="accent4"/>
          <w:sz w:val="20"/>
          <w:szCs w:val="20"/>
        </w:rPr>
        <w:t xml:space="preserve"> may outweigh these possible costs. </w:t>
      </w:r>
    </w:p>
    <w:p w14:paraId="41B596CA" w14:textId="77777777" w:rsidR="00E642E8" w:rsidRPr="00E642E8" w:rsidRDefault="00E642E8" w:rsidP="000D7BD9">
      <w:pPr>
        <w:spacing w:before="40" w:after="40"/>
        <w:rPr>
          <w:color w:val="8064A2" w:themeColor="accent4"/>
          <w:sz w:val="20"/>
          <w:szCs w:val="20"/>
        </w:rPr>
      </w:pPr>
    </w:p>
    <w:p w14:paraId="198B0E6E" w14:textId="77777777" w:rsidR="002443CB" w:rsidRDefault="002443CB" w:rsidP="000D7BD9">
      <w:pPr>
        <w:spacing w:before="40" w:after="40"/>
        <w:rPr>
          <w:rStyle w:val="Emphasis"/>
        </w:rPr>
      </w:pPr>
    </w:p>
    <w:p w14:paraId="6E66963E" w14:textId="77777777" w:rsidR="00E642E8" w:rsidRDefault="00E642E8" w:rsidP="000D7BD9">
      <w:pPr>
        <w:spacing w:before="40" w:after="40"/>
        <w:rPr>
          <w:rStyle w:val="Emphasis"/>
        </w:rPr>
      </w:pPr>
      <w:r>
        <w:rPr>
          <w:rStyle w:val="Emphasis"/>
        </w:rPr>
        <w:t>Example 2</w:t>
      </w:r>
      <w:r w:rsidRPr="00E642E8">
        <w:rPr>
          <w:rStyle w:val="Emphasis"/>
        </w:rPr>
        <w:t xml:space="preserve">: </w:t>
      </w:r>
      <w:r>
        <w:rPr>
          <w:rStyle w:val="Emphasis"/>
        </w:rPr>
        <w:t>Mini conclusions drawn throughout</w:t>
      </w:r>
    </w:p>
    <w:p w14:paraId="709EB564" w14:textId="77777777" w:rsidR="000D7BD9" w:rsidRDefault="00741BB7" w:rsidP="000D7BD9">
      <w:pPr>
        <w:spacing w:before="40" w:after="40"/>
        <w:rPr>
          <w:i/>
          <w:color w:val="FF0000"/>
          <w:sz w:val="20"/>
          <w:szCs w:val="20"/>
        </w:rPr>
      </w:pPr>
      <w:r w:rsidRPr="00E642E8">
        <w:rPr>
          <w:i/>
          <w:color w:val="FF0000"/>
          <w:sz w:val="20"/>
          <w:szCs w:val="20"/>
        </w:rPr>
        <w:t xml:space="preserve">Mini conclusions are used at the end of each paragraph to sum up the points made and </w:t>
      </w:r>
      <w:r w:rsidR="000D7BD9">
        <w:rPr>
          <w:i/>
          <w:color w:val="FF0000"/>
          <w:sz w:val="20"/>
          <w:szCs w:val="20"/>
        </w:rPr>
        <w:t xml:space="preserve">this </w:t>
      </w:r>
      <w:r w:rsidRPr="00E642E8">
        <w:rPr>
          <w:i/>
          <w:color w:val="FF0000"/>
          <w:sz w:val="20"/>
          <w:szCs w:val="20"/>
        </w:rPr>
        <w:t>would also receive good credit</w:t>
      </w:r>
      <w:r w:rsidR="000D7BD9">
        <w:rPr>
          <w:i/>
          <w:color w:val="FF0000"/>
          <w:sz w:val="20"/>
          <w:szCs w:val="20"/>
        </w:rPr>
        <w:t>. A top band answer.</w:t>
      </w:r>
    </w:p>
    <w:p w14:paraId="0FBE464E" w14:textId="77777777" w:rsidR="002443CB" w:rsidRDefault="002443CB" w:rsidP="000D7BD9">
      <w:pPr>
        <w:spacing w:before="40" w:after="40"/>
        <w:rPr>
          <w:sz w:val="20"/>
          <w:szCs w:val="20"/>
        </w:rPr>
      </w:pPr>
    </w:p>
    <w:p w14:paraId="13A1BAB0" w14:textId="43038DFB" w:rsidR="00B74D6E" w:rsidRDefault="005412DE" w:rsidP="000D7BD9">
      <w:pPr>
        <w:spacing w:before="40" w:after="40"/>
        <w:rPr>
          <w:color w:val="8064A2" w:themeColor="accent4"/>
          <w:sz w:val="20"/>
          <w:szCs w:val="20"/>
        </w:rPr>
      </w:pPr>
      <w:r w:rsidRPr="00E642E8">
        <w:rPr>
          <w:sz w:val="20"/>
          <w:szCs w:val="20"/>
        </w:rPr>
        <w:t>One of the major ethical considerations of drug therapy is side effects</w:t>
      </w:r>
      <w:r>
        <w:rPr>
          <w:sz w:val="20"/>
          <w:szCs w:val="20"/>
        </w:rPr>
        <w:t>. Some SSRI</w:t>
      </w:r>
      <w:r w:rsidRPr="00E642E8">
        <w:rPr>
          <w:sz w:val="20"/>
          <w:szCs w:val="20"/>
        </w:rPr>
        <w:t>s can cause side effects of nausea, headaches and insomnia. These side effects are harmful to the patient, posing an ethical issue. It also reduces effectiveness as the patient</w:t>
      </w:r>
      <w:r>
        <w:rPr>
          <w:sz w:val="20"/>
          <w:szCs w:val="20"/>
        </w:rPr>
        <w:t xml:space="preserve"> m</w:t>
      </w:r>
      <w:r w:rsidRPr="00E642E8">
        <w:rPr>
          <w:sz w:val="20"/>
          <w:szCs w:val="20"/>
        </w:rPr>
        <w:t>ay stop taking the drug due to the side effects. A study by Ferguson (2005) found that pe</w:t>
      </w:r>
      <w:r>
        <w:rPr>
          <w:sz w:val="20"/>
          <w:szCs w:val="20"/>
        </w:rPr>
        <w:t>ople treated with SSRI</w:t>
      </w:r>
      <w:r w:rsidRPr="00E642E8">
        <w:rPr>
          <w:sz w:val="20"/>
          <w:szCs w:val="20"/>
        </w:rPr>
        <w:t>s were twice as likely to comm</w:t>
      </w:r>
      <w:r>
        <w:rPr>
          <w:sz w:val="20"/>
          <w:szCs w:val="20"/>
        </w:rPr>
        <w:t>it suicide. Also benzodiazepine,</w:t>
      </w:r>
      <w:r w:rsidRPr="00E642E8">
        <w:rPr>
          <w:sz w:val="20"/>
          <w:szCs w:val="20"/>
        </w:rPr>
        <w:t xml:space="preserve"> another drug, is highly addictive. These side effects pose significant risks to the patients, which may cause them harm. With benzodiazepines it causes the problem that patients</w:t>
      </w:r>
      <w:r>
        <w:rPr>
          <w:sz w:val="20"/>
          <w:szCs w:val="20"/>
        </w:rPr>
        <w:t>'</w:t>
      </w:r>
      <w:r w:rsidRPr="00E642E8">
        <w:rPr>
          <w:sz w:val="20"/>
          <w:szCs w:val="20"/>
        </w:rPr>
        <w:t xml:space="preserve"> symptoms are being treated but as soon as the drug is withdrawn, a relapse occurs as the patient has become too dependent on the drug and the problem is not solved. However some more modern drugs have overcome some of these side effects and therefore may have fewer ethical issues associated with them.</w:t>
      </w:r>
      <w:r w:rsidR="00B74D6E" w:rsidRPr="00E642E8">
        <w:rPr>
          <w:sz w:val="20"/>
          <w:szCs w:val="20"/>
        </w:rPr>
        <w:t xml:space="preserve"> </w:t>
      </w:r>
      <w:r w:rsidR="00741BB7">
        <w:rPr>
          <w:color w:val="8064A2" w:themeColor="accent4"/>
          <w:sz w:val="20"/>
          <w:szCs w:val="20"/>
        </w:rPr>
        <w:t>Therefore it is important to recognize that the potential harm caused by these drugs can create an ethical issue, as they should be helping the patient rather than making them more ill or dependent on a particular substance for recovery.</w:t>
      </w:r>
    </w:p>
    <w:p w14:paraId="566C6C85" w14:textId="77777777" w:rsidR="002443CB" w:rsidRPr="005412DE" w:rsidRDefault="002443CB" w:rsidP="000D7BD9">
      <w:pPr>
        <w:spacing w:before="40" w:after="40"/>
        <w:rPr>
          <w:sz w:val="20"/>
          <w:szCs w:val="20"/>
        </w:rPr>
      </w:pPr>
    </w:p>
    <w:p w14:paraId="3E83A111" w14:textId="5937475A" w:rsidR="00B74D6E" w:rsidRDefault="00B74D6E" w:rsidP="000D7BD9">
      <w:pPr>
        <w:spacing w:before="40" w:after="40"/>
        <w:rPr>
          <w:color w:val="8064A2" w:themeColor="accent4"/>
          <w:sz w:val="20"/>
          <w:szCs w:val="20"/>
        </w:rPr>
      </w:pPr>
      <w:r w:rsidRPr="00E642E8">
        <w:rPr>
          <w:sz w:val="20"/>
          <w:szCs w:val="20"/>
        </w:rPr>
        <w:t>Another ethical issue with drug therapy is valid consent. People who are prescribed are often in a vulnerable state due to their psychological health and therefore may not fully understand or be able to take the information in on the drug such as its side effects or the fact it is a short-term solution. Therefore the patient is not making a full decision to take and want to take the drug, which may hinder their recovery process. This issue is highlighted in sectioning where a patient may forcibly be given drugs. In this case</w:t>
      </w:r>
      <w:r w:rsidR="002443CB">
        <w:rPr>
          <w:sz w:val="20"/>
          <w:szCs w:val="20"/>
        </w:rPr>
        <w:t>,</w:t>
      </w:r>
      <w:r w:rsidRPr="00E642E8">
        <w:rPr>
          <w:sz w:val="20"/>
          <w:szCs w:val="20"/>
        </w:rPr>
        <w:t xml:space="preserve"> valid consent will not have been given</w:t>
      </w:r>
      <w:r w:rsidR="002443CB">
        <w:rPr>
          <w:sz w:val="20"/>
          <w:szCs w:val="20"/>
        </w:rPr>
        <w:t>,</w:t>
      </w:r>
      <w:r w:rsidRPr="00E642E8">
        <w:rPr>
          <w:sz w:val="20"/>
          <w:szCs w:val="20"/>
        </w:rPr>
        <w:t xml:space="preserve"> but this may be for the benefit </w:t>
      </w:r>
      <w:r w:rsidRPr="00E642E8">
        <w:rPr>
          <w:sz w:val="20"/>
          <w:szCs w:val="20"/>
        </w:rPr>
        <w:lastRenderedPageBreak/>
        <w:t>of the patient</w:t>
      </w:r>
      <w:r w:rsidR="002443CB">
        <w:rPr>
          <w:sz w:val="20"/>
          <w:szCs w:val="20"/>
        </w:rPr>
        <w:t>,</w:t>
      </w:r>
      <w:r w:rsidRPr="00E642E8">
        <w:rPr>
          <w:sz w:val="20"/>
          <w:szCs w:val="20"/>
        </w:rPr>
        <w:t xml:space="preserve"> who may be a risk to themselves and others. </w:t>
      </w:r>
      <w:r w:rsidR="00741BB7">
        <w:rPr>
          <w:color w:val="8064A2" w:themeColor="accent4"/>
          <w:sz w:val="20"/>
          <w:szCs w:val="20"/>
        </w:rPr>
        <w:t>Therefore it is important to recognize that when the drugs are prescribed they should be given with the patient’s full knowledge of what they mean and how they will work.</w:t>
      </w:r>
    </w:p>
    <w:p w14:paraId="188C12D8" w14:textId="77777777" w:rsidR="002443CB" w:rsidRPr="00E642E8" w:rsidRDefault="002443CB" w:rsidP="000D7BD9">
      <w:pPr>
        <w:spacing w:before="40" w:after="40"/>
        <w:rPr>
          <w:color w:val="8064A2" w:themeColor="accent4"/>
          <w:sz w:val="20"/>
          <w:szCs w:val="20"/>
        </w:rPr>
      </w:pPr>
    </w:p>
    <w:p w14:paraId="5AC6ECAE" w14:textId="57ED5D9E" w:rsidR="00B74D6E" w:rsidRPr="000D7BD9" w:rsidRDefault="00B74D6E" w:rsidP="000D7BD9">
      <w:pPr>
        <w:spacing w:before="40" w:after="40"/>
        <w:rPr>
          <w:color w:val="5F497A" w:themeColor="accent4" w:themeShade="BF"/>
          <w:sz w:val="20"/>
          <w:szCs w:val="20"/>
        </w:rPr>
      </w:pPr>
      <w:r w:rsidRPr="00E642E8">
        <w:rPr>
          <w:sz w:val="20"/>
          <w:szCs w:val="20"/>
        </w:rPr>
        <w:t>The final ethical issue with drug therapy is possible over-prescription. Some doctors see it as a quick fix</w:t>
      </w:r>
      <w:r w:rsidR="002443CB">
        <w:rPr>
          <w:sz w:val="20"/>
          <w:szCs w:val="20"/>
        </w:rPr>
        <w:t>,</w:t>
      </w:r>
      <w:r w:rsidRPr="00E642E8">
        <w:rPr>
          <w:sz w:val="20"/>
          <w:szCs w:val="20"/>
        </w:rPr>
        <w:t xml:space="preserve"> although </w:t>
      </w:r>
      <w:r w:rsidR="002443CB">
        <w:rPr>
          <w:sz w:val="20"/>
          <w:szCs w:val="20"/>
        </w:rPr>
        <w:t xml:space="preserve">it </w:t>
      </w:r>
      <w:r w:rsidRPr="00E642E8">
        <w:rPr>
          <w:sz w:val="20"/>
          <w:szCs w:val="20"/>
        </w:rPr>
        <w:t>may not be appropriate for that particular patient. It should be considered whether the drugs should be used alongside therapy</w:t>
      </w:r>
      <w:r w:rsidR="002443CB">
        <w:rPr>
          <w:sz w:val="20"/>
          <w:szCs w:val="20"/>
        </w:rPr>
        <w:t>,</w:t>
      </w:r>
      <w:r w:rsidRPr="00E642E8">
        <w:rPr>
          <w:sz w:val="20"/>
          <w:szCs w:val="20"/>
        </w:rPr>
        <w:t xml:space="preserve"> or not at all</w:t>
      </w:r>
      <w:r w:rsidR="002443CB">
        <w:rPr>
          <w:sz w:val="20"/>
          <w:szCs w:val="20"/>
        </w:rPr>
        <w:t>,</w:t>
      </w:r>
      <w:r w:rsidRPr="00E642E8">
        <w:rPr>
          <w:sz w:val="20"/>
          <w:szCs w:val="20"/>
        </w:rPr>
        <w:t xml:space="preserve"> to suit the individual needs of the patient. If the drug is being used as a short-term solution</w:t>
      </w:r>
      <w:r w:rsidR="002443CB">
        <w:rPr>
          <w:sz w:val="20"/>
          <w:szCs w:val="20"/>
        </w:rPr>
        <w:t>,</w:t>
      </w:r>
      <w:r w:rsidRPr="00E642E8">
        <w:rPr>
          <w:sz w:val="20"/>
          <w:szCs w:val="20"/>
        </w:rPr>
        <w:t xml:space="preserve"> it may not be helping the patient in the long term and therefore causing additional problems. </w:t>
      </w:r>
      <w:r w:rsidR="000D7BD9" w:rsidRPr="000D7BD9">
        <w:rPr>
          <w:color w:val="5F497A" w:themeColor="accent4" w:themeShade="BF"/>
          <w:sz w:val="20"/>
          <w:szCs w:val="20"/>
        </w:rPr>
        <w:t xml:space="preserve">Therefore overall </w:t>
      </w:r>
      <w:r w:rsidR="000D7BD9">
        <w:rPr>
          <w:color w:val="5F497A" w:themeColor="accent4" w:themeShade="BF"/>
          <w:sz w:val="20"/>
          <w:szCs w:val="20"/>
        </w:rPr>
        <w:t>the</w:t>
      </w:r>
      <w:r w:rsidR="000D7BD9" w:rsidRPr="00413523">
        <w:rPr>
          <w:color w:val="5F497A" w:themeColor="accent4" w:themeShade="BF"/>
          <w:sz w:val="20"/>
          <w:szCs w:val="20"/>
          <w:lang w:val="en-GB"/>
        </w:rPr>
        <w:t xml:space="preserve"> well being</w:t>
      </w:r>
      <w:r w:rsidR="000D7BD9">
        <w:rPr>
          <w:color w:val="5F497A" w:themeColor="accent4" w:themeShade="BF"/>
          <w:sz w:val="20"/>
          <w:szCs w:val="20"/>
        </w:rPr>
        <w:t xml:space="preserve"> of the individual patient may be being overlooked for other wider needs to do with cost and ease of use which could also be considered an ethical problem.</w:t>
      </w:r>
    </w:p>
    <w:p w14:paraId="1C72B172" w14:textId="77777777" w:rsidR="00B74D6E" w:rsidRPr="00E642E8" w:rsidRDefault="00B74D6E" w:rsidP="000D7BD9">
      <w:pPr>
        <w:spacing w:before="40" w:after="40"/>
        <w:rPr>
          <w:color w:val="8064A2" w:themeColor="accent4"/>
          <w:sz w:val="20"/>
          <w:szCs w:val="20"/>
        </w:rPr>
      </w:pPr>
    </w:p>
    <w:p w14:paraId="50BBAADB" w14:textId="77777777" w:rsidR="002443CB" w:rsidRDefault="002443CB" w:rsidP="000D7BD9">
      <w:pPr>
        <w:spacing w:before="40" w:after="40"/>
        <w:rPr>
          <w:rStyle w:val="Emphasis"/>
        </w:rPr>
      </w:pPr>
    </w:p>
    <w:p w14:paraId="770E1AE8" w14:textId="77777777" w:rsidR="00E642E8" w:rsidRPr="00E642E8" w:rsidRDefault="00E642E8" w:rsidP="000D7BD9">
      <w:pPr>
        <w:spacing w:before="40" w:after="40"/>
        <w:rPr>
          <w:rStyle w:val="Emphasis"/>
        </w:rPr>
      </w:pPr>
      <w:r>
        <w:rPr>
          <w:rStyle w:val="Emphasis"/>
        </w:rPr>
        <w:t>Example 3</w:t>
      </w:r>
      <w:r w:rsidRPr="00E642E8">
        <w:rPr>
          <w:rStyle w:val="Emphasis"/>
        </w:rPr>
        <w:t xml:space="preserve">: </w:t>
      </w:r>
      <w:r>
        <w:rPr>
          <w:rStyle w:val="Emphasis"/>
        </w:rPr>
        <w:t>Weak and generic conclusion</w:t>
      </w:r>
    </w:p>
    <w:p w14:paraId="732B34D5" w14:textId="7B2B7C37" w:rsidR="00E642E8" w:rsidRDefault="00741BB7" w:rsidP="000D7BD9">
      <w:pPr>
        <w:spacing w:before="40" w:after="40"/>
        <w:rPr>
          <w:sz w:val="20"/>
          <w:szCs w:val="20"/>
        </w:rPr>
      </w:pPr>
      <w:r w:rsidRPr="00E642E8">
        <w:rPr>
          <w:i/>
          <w:color w:val="FF0000"/>
          <w:sz w:val="20"/>
          <w:szCs w:val="20"/>
        </w:rPr>
        <w:t>Although the answer is well written</w:t>
      </w:r>
      <w:r w:rsidR="002443CB">
        <w:rPr>
          <w:i/>
          <w:color w:val="FF0000"/>
          <w:sz w:val="20"/>
          <w:szCs w:val="20"/>
        </w:rPr>
        <w:t>,</w:t>
      </w:r>
      <w:r w:rsidRPr="00E642E8">
        <w:rPr>
          <w:i/>
          <w:color w:val="FF0000"/>
          <w:sz w:val="20"/>
          <w:szCs w:val="20"/>
        </w:rPr>
        <w:t xml:space="preserve"> it is let down by a weak and generic conclusion</w:t>
      </w:r>
      <w:r w:rsidR="00985DF5">
        <w:rPr>
          <w:i/>
          <w:color w:val="FF0000"/>
          <w:sz w:val="20"/>
          <w:szCs w:val="20"/>
        </w:rPr>
        <w:t xml:space="preserve">. </w:t>
      </w:r>
      <w:r w:rsidR="005818DF">
        <w:rPr>
          <w:i/>
          <w:color w:val="FF0000"/>
          <w:sz w:val="20"/>
          <w:szCs w:val="20"/>
        </w:rPr>
        <w:t>However, examiners will be encouraged to use a 'best-fit' policy. As this answer clearly shows characteristics of the 6-8 band</w:t>
      </w:r>
      <w:r w:rsidR="002443CB">
        <w:rPr>
          <w:i/>
          <w:color w:val="FF0000"/>
          <w:sz w:val="20"/>
          <w:szCs w:val="20"/>
        </w:rPr>
        <w:t>,</w:t>
      </w:r>
      <w:r w:rsidR="005818DF">
        <w:rPr>
          <w:i/>
          <w:color w:val="FF0000"/>
          <w:sz w:val="20"/>
          <w:szCs w:val="20"/>
        </w:rPr>
        <w:t xml:space="preserve"> the answer would be placed there, but would not be able to gain the top marks in the band.</w:t>
      </w:r>
    </w:p>
    <w:p w14:paraId="119BD842" w14:textId="77777777" w:rsidR="002443CB" w:rsidRDefault="002443CB" w:rsidP="000D7BD9">
      <w:pPr>
        <w:spacing w:before="40" w:after="40"/>
        <w:rPr>
          <w:sz w:val="20"/>
          <w:szCs w:val="20"/>
        </w:rPr>
      </w:pPr>
    </w:p>
    <w:p w14:paraId="5B96C7A3" w14:textId="21D00DDF" w:rsidR="00B74D6E" w:rsidRDefault="005412DE" w:rsidP="000D7BD9">
      <w:pPr>
        <w:spacing w:before="40" w:after="40"/>
        <w:rPr>
          <w:sz w:val="20"/>
          <w:szCs w:val="20"/>
        </w:rPr>
      </w:pPr>
      <w:r w:rsidRPr="00E642E8">
        <w:rPr>
          <w:sz w:val="20"/>
          <w:szCs w:val="20"/>
        </w:rPr>
        <w:t>One of the major ethical considerations of drug therapy is side effects</w:t>
      </w:r>
      <w:r>
        <w:rPr>
          <w:sz w:val="20"/>
          <w:szCs w:val="20"/>
        </w:rPr>
        <w:t>. Some SSRI</w:t>
      </w:r>
      <w:r w:rsidRPr="00E642E8">
        <w:rPr>
          <w:sz w:val="20"/>
          <w:szCs w:val="20"/>
        </w:rPr>
        <w:t>s can cause side effects of nausea, headaches and insomnia. These side effects are harmful to the patient, posing an ethical issue. It also reduces effectiveness as the patient</w:t>
      </w:r>
      <w:r>
        <w:rPr>
          <w:sz w:val="20"/>
          <w:szCs w:val="20"/>
        </w:rPr>
        <w:t xml:space="preserve"> m</w:t>
      </w:r>
      <w:r w:rsidRPr="00E642E8">
        <w:rPr>
          <w:sz w:val="20"/>
          <w:szCs w:val="20"/>
        </w:rPr>
        <w:t>ay stop taking the drug due to the side effects. A study by Ferguson (2005) found that pe</w:t>
      </w:r>
      <w:r>
        <w:rPr>
          <w:sz w:val="20"/>
          <w:szCs w:val="20"/>
        </w:rPr>
        <w:t>ople treated with SSRI</w:t>
      </w:r>
      <w:r w:rsidRPr="00E642E8">
        <w:rPr>
          <w:sz w:val="20"/>
          <w:szCs w:val="20"/>
        </w:rPr>
        <w:t>s were twice as likely to comm</w:t>
      </w:r>
      <w:r>
        <w:rPr>
          <w:sz w:val="20"/>
          <w:szCs w:val="20"/>
        </w:rPr>
        <w:t>it suicide. Also benzodiazepine,</w:t>
      </w:r>
      <w:r w:rsidRPr="00E642E8">
        <w:rPr>
          <w:sz w:val="20"/>
          <w:szCs w:val="20"/>
        </w:rPr>
        <w:t xml:space="preserve"> another drug, is highly addictive. These side effects pose significant risks to the patients, which may cause them harm. With benzodiazepines it causes the problem that patients</w:t>
      </w:r>
      <w:r>
        <w:rPr>
          <w:sz w:val="20"/>
          <w:szCs w:val="20"/>
        </w:rPr>
        <w:t>'</w:t>
      </w:r>
      <w:r w:rsidRPr="00E642E8">
        <w:rPr>
          <w:sz w:val="20"/>
          <w:szCs w:val="20"/>
        </w:rPr>
        <w:t xml:space="preserve"> symptoms are being treated but as soon as the drug is withdrawn, a relapse occurs as the patient has become too dependent on the drug and the problem is not solved. However some more modern drugs have overcome some of these side effects and therefore may have fewer ethical issues associated with them.</w:t>
      </w:r>
    </w:p>
    <w:p w14:paraId="4A966ADA" w14:textId="77777777" w:rsidR="002443CB" w:rsidRPr="00E642E8" w:rsidRDefault="002443CB" w:rsidP="000D7BD9">
      <w:pPr>
        <w:spacing w:before="40" w:after="40"/>
        <w:rPr>
          <w:sz w:val="20"/>
          <w:szCs w:val="20"/>
        </w:rPr>
      </w:pPr>
    </w:p>
    <w:p w14:paraId="4275A696" w14:textId="7E39DD10" w:rsidR="00B74D6E" w:rsidRDefault="00B74D6E" w:rsidP="000D7BD9">
      <w:pPr>
        <w:spacing w:before="40" w:after="40"/>
        <w:rPr>
          <w:sz w:val="20"/>
          <w:szCs w:val="20"/>
        </w:rPr>
      </w:pPr>
      <w:r w:rsidRPr="00E642E8">
        <w:rPr>
          <w:sz w:val="20"/>
          <w:szCs w:val="20"/>
        </w:rPr>
        <w:t>Another ethical issue with drug therapy is valid consent. People who are prescribed are often in a vulnerable state due to their psychological health and therefore may not fully understand or be able to take the information in on the drug such as its side effects or the fact it is a short-term solution. Therefore the patient is not making a full decision to take and want to take the drug, which may hinder their recovery process. This issue is highlighted in sectioning where a patient may forcibly be given drugs. In this case</w:t>
      </w:r>
      <w:r w:rsidR="002443CB">
        <w:rPr>
          <w:sz w:val="20"/>
          <w:szCs w:val="20"/>
        </w:rPr>
        <w:t>,</w:t>
      </w:r>
      <w:r w:rsidRPr="00E642E8">
        <w:rPr>
          <w:sz w:val="20"/>
          <w:szCs w:val="20"/>
        </w:rPr>
        <w:t xml:space="preserve"> valid consent will not have been given</w:t>
      </w:r>
      <w:r w:rsidR="002443CB">
        <w:rPr>
          <w:sz w:val="20"/>
          <w:szCs w:val="20"/>
        </w:rPr>
        <w:t>,</w:t>
      </w:r>
      <w:r w:rsidRPr="00E642E8">
        <w:rPr>
          <w:sz w:val="20"/>
          <w:szCs w:val="20"/>
        </w:rPr>
        <w:t xml:space="preserve"> but this may be for the benefit of the patient</w:t>
      </w:r>
      <w:r w:rsidR="002443CB">
        <w:rPr>
          <w:sz w:val="20"/>
          <w:szCs w:val="20"/>
        </w:rPr>
        <w:t>,</w:t>
      </w:r>
      <w:r w:rsidRPr="00E642E8">
        <w:rPr>
          <w:sz w:val="20"/>
          <w:szCs w:val="20"/>
        </w:rPr>
        <w:t xml:space="preserve"> who may be a risk to themselves and others.</w:t>
      </w:r>
    </w:p>
    <w:p w14:paraId="078DF821" w14:textId="77777777" w:rsidR="002443CB" w:rsidRPr="00E642E8" w:rsidRDefault="002443CB" w:rsidP="000D7BD9">
      <w:pPr>
        <w:spacing w:before="40" w:after="40"/>
        <w:rPr>
          <w:sz w:val="20"/>
          <w:szCs w:val="20"/>
        </w:rPr>
      </w:pPr>
    </w:p>
    <w:p w14:paraId="16C7E5E9" w14:textId="55846EEC" w:rsidR="00B74D6E" w:rsidRPr="00E642E8" w:rsidRDefault="00B74D6E" w:rsidP="000D7BD9">
      <w:pPr>
        <w:spacing w:before="40" w:after="40"/>
        <w:rPr>
          <w:color w:val="8064A2" w:themeColor="accent4"/>
          <w:sz w:val="20"/>
          <w:szCs w:val="20"/>
        </w:rPr>
      </w:pPr>
      <w:r w:rsidRPr="00E642E8">
        <w:rPr>
          <w:sz w:val="20"/>
          <w:szCs w:val="20"/>
        </w:rPr>
        <w:t>The final ethical issue with drug therapy is possible over-prescription. Some doctors see it as a quick fix</w:t>
      </w:r>
      <w:r w:rsidR="002443CB">
        <w:rPr>
          <w:sz w:val="20"/>
          <w:szCs w:val="20"/>
        </w:rPr>
        <w:t>,</w:t>
      </w:r>
      <w:r w:rsidRPr="00E642E8">
        <w:rPr>
          <w:sz w:val="20"/>
          <w:szCs w:val="20"/>
        </w:rPr>
        <w:t xml:space="preserve"> although </w:t>
      </w:r>
      <w:r w:rsidR="002443CB">
        <w:rPr>
          <w:sz w:val="20"/>
          <w:szCs w:val="20"/>
        </w:rPr>
        <w:t xml:space="preserve">it </w:t>
      </w:r>
      <w:r w:rsidRPr="00E642E8">
        <w:rPr>
          <w:sz w:val="20"/>
          <w:szCs w:val="20"/>
        </w:rPr>
        <w:t>may not be appropriate for that particular patient. It should be considered whether the drugs should be used alongside therapy</w:t>
      </w:r>
      <w:r w:rsidR="002443CB">
        <w:rPr>
          <w:sz w:val="20"/>
          <w:szCs w:val="20"/>
        </w:rPr>
        <w:t>,</w:t>
      </w:r>
      <w:r w:rsidRPr="00E642E8">
        <w:rPr>
          <w:sz w:val="20"/>
          <w:szCs w:val="20"/>
        </w:rPr>
        <w:t xml:space="preserve"> or not at all</w:t>
      </w:r>
      <w:r w:rsidR="002443CB">
        <w:rPr>
          <w:sz w:val="20"/>
          <w:szCs w:val="20"/>
        </w:rPr>
        <w:t>,</w:t>
      </w:r>
      <w:r w:rsidRPr="00E642E8">
        <w:rPr>
          <w:sz w:val="20"/>
          <w:szCs w:val="20"/>
        </w:rPr>
        <w:t xml:space="preserve"> to suit the individual needs of the patient. If the drug is being used as a short-term solution</w:t>
      </w:r>
      <w:r w:rsidR="002443CB">
        <w:rPr>
          <w:sz w:val="20"/>
          <w:szCs w:val="20"/>
        </w:rPr>
        <w:t>,</w:t>
      </w:r>
      <w:r w:rsidRPr="00E642E8">
        <w:rPr>
          <w:sz w:val="20"/>
          <w:szCs w:val="20"/>
        </w:rPr>
        <w:t xml:space="preserve"> it may not be helping the patient in the long term and therefore causing additional problems.</w:t>
      </w:r>
      <w:r w:rsidR="002443CB">
        <w:rPr>
          <w:sz w:val="20"/>
          <w:szCs w:val="20"/>
        </w:rPr>
        <w:t xml:space="preserve"> </w:t>
      </w:r>
      <w:r w:rsidRPr="00E642E8">
        <w:rPr>
          <w:color w:val="8064A2" w:themeColor="accent4"/>
          <w:sz w:val="20"/>
          <w:szCs w:val="20"/>
        </w:rPr>
        <w:t>Overall</w:t>
      </w:r>
      <w:r w:rsidR="002443CB">
        <w:rPr>
          <w:color w:val="8064A2" w:themeColor="accent4"/>
          <w:sz w:val="20"/>
          <w:szCs w:val="20"/>
        </w:rPr>
        <w:t>,</w:t>
      </w:r>
      <w:r w:rsidRPr="00E642E8">
        <w:rPr>
          <w:color w:val="8064A2" w:themeColor="accent4"/>
          <w:sz w:val="20"/>
          <w:szCs w:val="20"/>
        </w:rPr>
        <w:t xml:space="preserve"> there are lots of ethical issues that need to be considered when using drugs as a therapy for psychological problems.</w:t>
      </w:r>
    </w:p>
    <w:p w14:paraId="757555EE" w14:textId="77777777" w:rsidR="00741BB7" w:rsidRDefault="00741BB7" w:rsidP="000D7BD9">
      <w:pPr>
        <w:spacing w:before="40" w:after="40"/>
      </w:pPr>
    </w:p>
    <w:sectPr w:rsidR="00741BB7" w:rsidSect="00741BB7">
      <w:footerReference w:type="default" r:id="rId14"/>
      <w:pgSz w:w="12240" w:h="15840"/>
      <w:pgMar w:top="1080" w:right="1080" w:bottom="1080" w:left="1080" w:header="720" w:footer="720" w:gutter="0"/>
      <w:pgBorders w:offsetFrom="page">
        <w:top w:val="single" w:sz="24" w:space="31" w:color="auto"/>
        <w:left w:val="single" w:sz="24" w:space="31" w:color="auto"/>
        <w:bottom w:val="single" w:sz="24" w:space="31" w:color="auto"/>
        <w:right w:val="single" w:sz="24"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C224" w14:textId="77777777" w:rsidR="001E58E7" w:rsidRDefault="001E58E7" w:rsidP="00343908">
      <w:r>
        <w:separator/>
      </w:r>
    </w:p>
  </w:endnote>
  <w:endnote w:type="continuationSeparator" w:id="0">
    <w:p w14:paraId="53A15555" w14:textId="77777777" w:rsidR="001E58E7" w:rsidRDefault="001E58E7" w:rsidP="0034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535638"/>
      <w:docPartObj>
        <w:docPartGallery w:val="Page Numbers (Bottom of Page)"/>
        <w:docPartUnique/>
      </w:docPartObj>
    </w:sdtPr>
    <w:sdtEndPr>
      <w:rPr>
        <w:color w:val="808080" w:themeColor="background1" w:themeShade="80"/>
        <w:spacing w:val="60"/>
      </w:rPr>
    </w:sdtEndPr>
    <w:sdtContent>
      <w:p w14:paraId="0E682C1E" w14:textId="0CDE6A17" w:rsidR="00343908" w:rsidRDefault="003439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6A28">
          <w:rPr>
            <w:noProof/>
          </w:rPr>
          <w:t>1</w:t>
        </w:r>
        <w:r>
          <w:rPr>
            <w:noProof/>
          </w:rPr>
          <w:fldChar w:fldCharType="end"/>
        </w:r>
        <w:r>
          <w:t xml:space="preserve"> | </w:t>
        </w:r>
        <w:r>
          <w:rPr>
            <w:color w:val="808080" w:themeColor="background1" w:themeShade="80"/>
            <w:spacing w:val="60"/>
          </w:rPr>
          <w:t>Page</w:t>
        </w:r>
      </w:p>
    </w:sdtContent>
  </w:sdt>
  <w:p w14:paraId="68F55CD1" w14:textId="77777777" w:rsidR="00343908" w:rsidRDefault="00343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7D6BB" w14:textId="77777777" w:rsidR="001E58E7" w:rsidRDefault="001E58E7" w:rsidP="00343908">
      <w:r>
        <w:separator/>
      </w:r>
    </w:p>
  </w:footnote>
  <w:footnote w:type="continuationSeparator" w:id="0">
    <w:p w14:paraId="1E02C6EB" w14:textId="77777777" w:rsidR="001E58E7" w:rsidRDefault="001E58E7" w:rsidP="00343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1E74"/>
    <w:multiLevelType w:val="hybridMultilevel"/>
    <w:tmpl w:val="D9F04A4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
    <w:nsid w:val="2A0E04F1"/>
    <w:multiLevelType w:val="hybridMultilevel"/>
    <w:tmpl w:val="83C8131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
    <w:nsid w:val="459E07A2"/>
    <w:multiLevelType w:val="hybridMultilevel"/>
    <w:tmpl w:val="C130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6F482B"/>
    <w:multiLevelType w:val="hybridMultilevel"/>
    <w:tmpl w:val="E062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12275F"/>
    <w:multiLevelType w:val="hybridMultilevel"/>
    <w:tmpl w:val="25A6B47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D6"/>
    <w:rsid w:val="000D7BD9"/>
    <w:rsid w:val="000F3F1B"/>
    <w:rsid w:val="001A423E"/>
    <w:rsid w:val="001E58E7"/>
    <w:rsid w:val="002443CB"/>
    <w:rsid w:val="00343908"/>
    <w:rsid w:val="003771B4"/>
    <w:rsid w:val="003A4C75"/>
    <w:rsid w:val="003C421E"/>
    <w:rsid w:val="00413523"/>
    <w:rsid w:val="00427E1F"/>
    <w:rsid w:val="004D4393"/>
    <w:rsid w:val="005412DE"/>
    <w:rsid w:val="005818DF"/>
    <w:rsid w:val="006D7B33"/>
    <w:rsid w:val="00741BB7"/>
    <w:rsid w:val="00757D5C"/>
    <w:rsid w:val="00790A4D"/>
    <w:rsid w:val="00985DF5"/>
    <w:rsid w:val="009B6A28"/>
    <w:rsid w:val="00B74D6E"/>
    <w:rsid w:val="00B97790"/>
    <w:rsid w:val="00C61AD6"/>
    <w:rsid w:val="00E44C36"/>
    <w:rsid w:val="00E623E6"/>
    <w:rsid w:val="00E642E8"/>
    <w:rsid w:val="00E77424"/>
    <w:rsid w:val="00EE1600"/>
    <w:rsid w:val="00FD12F6"/>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3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33"/>
    <w:pPr>
      <w:spacing w:after="160" w:line="259" w:lineRule="auto"/>
      <w:ind w:left="720"/>
      <w:contextualSpacing/>
    </w:pPr>
    <w:rPr>
      <w:rFonts w:eastAsiaTheme="minorHAnsi"/>
      <w:sz w:val="22"/>
      <w:szCs w:val="22"/>
      <w:lang w:val="en-GB"/>
    </w:rPr>
  </w:style>
  <w:style w:type="character" w:styleId="CommentReference">
    <w:name w:val="annotation reference"/>
    <w:basedOn w:val="DefaultParagraphFont"/>
    <w:uiPriority w:val="99"/>
    <w:semiHidden/>
    <w:unhideWhenUsed/>
    <w:rsid w:val="006D7B33"/>
    <w:rPr>
      <w:sz w:val="18"/>
      <w:szCs w:val="18"/>
    </w:rPr>
  </w:style>
  <w:style w:type="paragraph" w:styleId="CommentText">
    <w:name w:val="annotation text"/>
    <w:basedOn w:val="Normal"/>
    <w:link w:val="CommentTextChar"/>
    <w:uiPriority w:val="99"/>
    <w:semiHidden/>
    <w:unhideWhenUsed/>
    <w:rsid w:val="006D7B33"/>
    <w:rPr>
      <w:lang w:eastAsia="en-GB"/>
    </w:rPr>
  </w:style>
  <w:style w:type="character" w:customStyle="1" w:styleId="CommentTextChar">
    <w:name w:val="Comment Text Char"/>
    <w:basedOn w:val="DefaultParagraphFont"/>
    <w:link w:val="CommentText"/>
    <w:uiPriority w:val="99"/>
    <w:semiHidden/>
    <w:rsid w:val="006D7B33"/>
    <w:rPr>
      <w:lang w:eastAsia="en-GB"/>
    </w:rPr>
  </w:style>
  <w:style w:type="table" w:styleId="TableGrid">
    <w:name w:val="Table Grid"/>
    <w:basedOn w:val="TableNormal"/>
    <w:rsid w:val="006D7B33"/>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B33"/>
    <w:rPr>
      <w:rFonts w:ascii="Lucida Grande" w:hAnsi="Lucida Grande" w:cs="Lucida Grande"/>
      <w:sz w:val="18"/>
      <w:szCs w:val="18"/>
    </w:rPr>
  </w:style>
  <w:style w:type="paragraph" w:styleId="Title">
    <w:name w:val="Title"/>
    <w:basedOn w:val="Normal"/>
    <w:next w:val="Normal"/>
    <w:link w:val="TitleChar"/>
    <w:uiPriority w:val="10"/>
    <w:qFormat/>
    <w:rsid w:val="00E642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42E8"/>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642E8"/>
    <w:rPr>
      <w:i/>
      <w:iCs/>
    </w:rPr>
  </w:style>
  <w:style w:type="character" w:styleId="IntenseEmphasis">
    <w:name w:val="Intense Emphasis"/>
    <w:basedOn w:val="DefaultParagraphFont"/>
    <w:uiPriority w:val="21"/>
    <w:qFormat/>
    <w:rsid w:val="00E642E8"/>
    <w:rPr>
      <w:b/>
      <w:bCs/>
      <w:i/>
      <w:iCs/>
      <w:color w:val="4F81BD" w:themeColor="accent1"/>
    </w:rPr>
  </w:style>
  <w:style w:type="paragraph" w:styleId="Header">
    <w:name w:val="header"/>
    <w:basedOn w:val="Normal"/>
    <w:link w:val="HeaderChar"/>
    <w:uiPriority w:val="99"/>
    <w:unhideWhenUsed/>
    <w:rsid w:val="00343908"/>
    <w:pPr>
      <w:tabs>
        <w:tab w:val="center" w:pos="4513"/>
        <w:tab w:val="right" w:pos="9026"/>
      </w:tabs>
    </w:pPr>
  </w:style>
  <w:style w:type="character" w:customStyle="1" w:styleId="HeaderChar">
    <w:name w:val="Header Char"/>
    <w:basedOn w:val="DefaultParagraphFont"/>
    <w:link w:val="Header"/>
    <w:uiPriority w:val="99"/>
    <w:rsid w:val="00343908"/>
  </w:style>
  <w:style w:type="paragraph" w:styleId="Footer">
    <w:name w:val="footer"/>
    <w:basedOn w:val="Normal"/>
    <w:link w:val="FooterChar"/>
    <w:uiPriority w:val="99"/>
    <w:unhideWhenUsed/>
    <w:rsid w:val="00343908"/>
    <w:pPr>
      <w:tabs>
        <w:tab w:val="center" w:pos="4513"/>
        <w:tab w:val="right" w:pos="9026"/>
      </w:tabs>
    </w:pPr>
  </w:style>
  <w:style w:type="character" w:customStyle="1" w:styleId="FooterChar">
    <w:name w:val="Footer Char"/>
    <w:basedOn w:val="DefaultParagraphFont"/>
    <w:link w:val="Footer"/>
    <w:uiPriority w:val="99"/>
    <w:rsid w:val="00343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33"/>
    <w:pPr>
      <w:spacing w:after="160" w:line="259" w:lineRule="auto"/>
      <w:ind w:left="720"/>
      <w:contextualSpacing/>
    </w:pPr>
    <w:rPr>
      <w:rFonts w:eastAsiaTheme="minorHAnsi"/>
      <w:sz w:val="22"/>
      <w:szCs w:val="22"/>
      <w:lang w:val="en-GB"/>
    </w:rPr>
  </w:style>
  <w:style w:type="character" w:styleId="CommentReference">
    <w:name w:val="annotation reference"/>
    <w:basedOn w:val="DefaultParagraphFont"/>
    <w:uiPriority w:val="99"/>
    <w:semiHidden/>
    <w:unhideWhenUsed/>
    <w:rsid w:val="006D7B33"/>
    <w:rPr>
      <w:sz w:val="18"/>
      <w:szCs w:val="18"/>
    </w:rPr>
  </w:style>
  <w:style w:type="paragraph" w:styleId="CommentText">
    <w:name w:val="annotation text"/>
    <w:basedOn w:val="Normal"/>
    <w:link w:val="CommentTextChar"/>
    <w:uiPriority w:val="99"/>
    <w:semiHidden/>
    <w:unhideWhenUsed/>
    <w:rsid w:val="006D7B33"/>
    <w:rPr>
      <w:lang w:eastAsia="en-GB"/>
    </w:rPr>
  </w:style>
  <w:style w:type="character" w:customStyle="1" w:styleId="CommentTextChar">
    <w:name w:val="Comment Text Char"/>
    <w:basedOn w:val="DefaultParagraphFont"/>
    <w:link w:val="CommentText"/>
    <w:uiPriority w:val="99"/>
    <w:semiHidden/>
    <w:rsid w:val="006D7B33"/>
    <w:rPr>
      <w:lang w:eastAsia="en-GB"/>
    </w:rPr>
  </w:style>
  <w:style w:type="table" w:styleId="TableGrid">
    <w:name w:val="Table Grid"/>
    <w:basedOn w:val="TableNormal"/>
    <w:rsid w:val="006D7B33"/>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7B33"/>
    <w:rPr>
      <w:rFonts w:ascii="Lucida Grande" w:hAnsi="Lucida Grande" w:cs="Lucida Grande"/>
      <w:sz w:val="18"/>
      <w:szCs w:val="18"/>
    </w:rPr>
  </w:style>
  <w:style w:type="paragraph" w:styleId="Title">
    <w:name w:val="Title"/>
    <w:basedOn w:val="Normal"/>
    <w:next w:val="Normal"/>
    <w:link w:val="TitleChar"/>
    <w:uiPriority w:val="10"/>
    <w:qFormat/>
    <w:rsid w:val="00E642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42E8"/>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E642E8"/>
    <w:rPr>
      <w:i/>
      <w:iCs/>
    </w:rPr>
  </w:style>
  <w:style w:type="character" w:styleId="IntenseEmphasis">
    <w:name w:val="Intense Emphasis"/>
    <w:basedOn w:val="DefaultParagraphFont"/>
    <w:uiPriority w:val="21"/>
    <w:qFormat/>
    <w:rsid w:val="00E642E8"/>
    <w:rPr>
      <w:b/>
      <w:bCs/>
      <w:i/>
      <w:iCs/>
      <w:color w:val="4F81BD" w:themeColor="accent1"/>
    </w:rPr>
  </w:style>
  <w:style w:type="paragraph" w:styleId="Header">
    <w:name w:val="header"/>
    <w:basedOn w:val="Normal"/>
    <w:link w:val="HeaderChar"/>
    <w:uiPriority w:val="99"/>
    <w:unhideWhenUsed/>
    <w:rsid w:val="00343908"/>
    <w:pPr>
      <w:tabs>
        <w:tab w:val="center" w:pos="4513"/>
        <w:tab w:val="right" w:pos="9026"/>
      </w:tabs>
    </w:pPr>
  </w:style>
  <w:style w:type="character" w:customStyle="1" w:styleId="HeaderChar">
    <w:name w:val="Header Char"/>
    <w:basedOn w:val="DefaultParagraphFont"/>
    <w:link w:val="Header"/>
    <w:uiPriority w:val="99"/>
    <w:rsid w:val="00343908"/>
  </w:style>
  <w:style w:type="paragraph" w:styleId="Footer">
    <w:name w:val="footer"/>
    <w:basedOn w:val="Normal"/>
    <w:link w:val="FooterChar"/>
    <w:uiPriority w:val="99"/>
    <w:unhideWhenUsed/>
    <w:rsid w:val="00343908"/>
    <w:pPr>
      <w:tabs>
        <w:tab w:val="center" w:pos="4513"/>
        <w:tab w:val="right" w:pos="9026"/>
      </w:tabs>
    </w:pPr>
  </w:style>
  <w:style w:type="character" w:customStyle="1" w:styleId="FooterChar">
    <w:name w:val="Footer Char"/>
    <w:basedOn w:val="DefaultParagraphFont"/>
    <w:link w:val="Footer"/>
    <w:uiPriority w:val="99"/>
    <w:rsid w:val="0034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556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0BFB832B-6147-4D5D-8291-DB662830085B}"/>
</file>

<file path=customXml/itemProps2.xml><?xml version="1.0" encoding="utf-8"?>
<ds:datastoreItem xmlns:ds="http://schemas.openxmlformats.org/officeDocument/2006/customXml" ds:itemID="{BF207FB6-1C25-400C-B74E-30ABF8C7E1EC}"/>
</file>

<file path=customXml/itemProps3.xml><?xml version="1.0" encoding="utf-8"?>
<ds:datastoreItem xmlns:ds="http://schemas.openxmlformats.org/officeDocument/2006/customXml" ds:itemID="{0A0B5EC2-5800-4FF2-88A2-4422A43AF25E}"/>
</file>

<file path=customXml/itemProps4.xml><?xml version="1.0" encoding="utf-8"?>
<ds:datastoreItem xmlns:ds="http://schemas.openxmlformats.org/officeDocument/2006/customXml" ds:itemID="{92915938-681F-48CD-A029-630E5F50351E}"/>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Stanwell School</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Rowe</dc:creator>
  <cp:lastModifiedBy>WJEC</cp:lastModifiedBy>
  <cp:revision>2</cp:revision>
  <dcterms:created xsi:type="dcterms:W3CDTF">2016-03-14T12:23:00Z</dcterms:created>
  <dcterms:modified xsi:type="dcterms:W3CDTF">2016-03-14T12:23:00Z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