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31" w:rsidRPr="00053731" w:rsidRDefault="00F20309" w:rsidP="00BA6B56">
      <w:pPr>
        <w:pStyle w:val="Heading1"/>
        <w:rPr>
          <w:rFonts w:ascii="Arial" w:hAnsi="Arial" w:cs="Arial"/>
        </w:rPr>
      </w:pPr>
      <w:r w:rsidRPr="00710496">
        <w:rPr>
          <w:rFonts w:ascii="Arial" w:hAnsi="Arial" w:cs="Arial"/>
        </w:rPr>
        <w:t xml:space="preserve">Personal Learning Checklist </w:t>
      </w:r>
      <w:r w:rsidR="00593C10" w:rsidRPr="00710496">
        <w:rPr>
          <w:rFonts w:ascii="Arial" w:hAnsi="Arial" w:cs="Arial"/>
        </w:rPr>
        <w:t xml:space="preserve">for </w:t>
      </w:r>
      <w:proofErr w:type="spellStart"/>
      <w:r w:rsidR="009414C6">
        <w:rPr>
          <w:rFonts w:ascii="Arial" w:hAnsi="Arial" w:cs="Arial"/>
        </w:rPr>
        <w:t>WJEC</w:t>
      </w:r>
      <w:proofErr w:type="spellEnd"/>
      <w:r w:rsidR="00593C10" w:rsidRPr="00710496">
        <w:rPr>
          <w:rFonts w:ascii="Arial" w:hAnsi="Arial" w:cs="Arial"/>
        </w:rPr>
        <w:t xml:space="preserve"> GCSE </w:t>
      </w:r>
      <w:bookmarkStart w:id="0" w:name="_GoBack"/>
      <w:bookmarkEnd w:id="0"/>
      <w:r w:rsidR="00593C10" w:rsidRPr="00710496">
        <w:rPr>
          <w:rFonts w:ascii="Arial" w:hAnsi="Arial" w:cs="Arial"/>
        </w:rPr>
        <w:t xml:space="preserve">Geography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544"/>
        <w:gridCol w:w="544"/>
        <w:gridCol w:w="544"/>
      </w:tblGrid>
      <w:tr w:rsidR="00053731" w:rsidTr="00053731">
        <w:trPr>
          <w:cantSplit/>
          <w:trHeight w:val="932"/>
        </w:trPr>
        <w:tc>
          <w:tcPr>
            <w:tcW w:w="8330" w:type="dxa"/>
          </w:tcPr>
          <w:p w:rsidR="008F31D6" w:rsidRDefault="00927FF9" w:rsidP="00053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 1</w:t>
            </w:r>
          </w:p>
          <w:p w:rsidR="008F31D6" w:rsidRPr="008F31D6" w:rsidRDefault="00F62C23" w:rsidP="008F31D6">
            <w:pPr>
              <w:rPr>
                <w:rFonts w:ascii="Arial" w:hAnsi="Arial" w:cs="Arial"/>
                <w:sz w:val="20"/>
                <w:szCs w:val="20"/>
              </w:rPr>
            </w:pPr>
            <w:r w:rsidRPr="008F31D6">
              <w:rPr>
                <w:rFonts w:ascii="Arial" w:hAnsi="Arial" w:cs="Arial"/>
                <w:sz w:val="20"/>
                <w:szCs w:val="20"/>
              </w:rPr>
              <w:t>KEY IDEA:</w:t>
            </w:r>
            <w:r w:rsidR="00927FF9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F31D6" w:rsidRPr="008F31D6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927FF9">
              <w:rPr>
                <w:rFonts w:ascii="Arial" w:hAnsi="Arial" w:cs="Arial"/>
                <w:sz w:val="20"/>
                <w:szCs w:val="20"/>
              </w:rPr>
              <w:t>Landform process and change in two different and distinctive landscapes</w:t>
            </w:r>
          </w:p>
          <w:p w:rsidR="00053731" w:rsidRDefault="00053731" w:rsidP="00053731"/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Green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Amber</w:t>
            </w:r>
          </w:p>
        </w:tc>
        <w:tc>
          <w:tcPr>
            <w:tcW w:w="544" w:type="dxa"/>
            <w:textDirection w:val="btLr"/>
          </w:tcPr>
          <w:p w:rsidR="00053731" w:rsidRPr="00053731" w:rsidRDefault="00053731" w:rsidP="00053731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Red</w:t>
            </w:r>
          </w:p>
        </w:tc>
      </w:tr>
      <w:tr w:rsidR="00053731" w:rsidTr="00053731">
        <w:tc>
          <w:tcPr>
            <w:tcW w:w="8330" w:type="dxa"/>
          </w:tcPr>
          <w:p w:rsidR="00053731" w:rsidRPr="00053731" w:rsidRDefault="00053731" w:rsidP="00053731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  <w:r w:rsidRPr="00053731">
              <w:rPr>
                <w:rFonts w:ascii="Arial" w:hAnsi="Arial" w:cs="Arial"/>
                <w:sz w:val="20"/>
              </w:rPr>
              <w:t xml:space="preserve">My knowledge domain    </w:t>
            </w:r>
          </w:p>
          <w:p w:rsidR="00053731" w:rsidRPr="00053731" w:rsidRDefault="00053731" w:rsidP="00053731">
            <w:pPr>
              <w:pStyle w:val="Heading1"/>
              <w:outlineLvl w:val="0"/>
              <w:rPr>
                <w:rFonts w:ascii="Arial" w:hAnsi="Arial" w:cs="Arial"/>
              </w:rPr>
            </w:pPr>
            <w:r w:rsidRPr="00053731">
              <w:rPr>
                <w:rFonts w:ascii="Arial" w:hAnsi="Arial" w:cs="Arial"/>
                <w:sz w:val="20"/>
              </w:rPr>
              <w:t>I can…</w:t>
            </w:r>
          </w:p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  <w:tc>
          <w:tcPr>
            <w:tcW w:w="544" w:type="dxa"/>
          </w:tcPr>
          <w:p w:rsidR="00053731" w:rsidRDefault="00053731" w:rsidP="00053731"/>
        </w:tc>
      </w:tr>
      <w:tr w:rsidR="00F73E5C" w:rsidTr="00053731">
        <w:tc>
          <w:tcPr>
            <w:tcW w:w="8330" w:type="dxa"/>
          </w:tcPr>
          <w:p w:rsidR="00F73E5C" w:rsidRPr="00F73E5C" w:rsidRDefault="00F73E5C" w:rsidP="00053731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</w:rPr>
            </w:pPr>
            <w:r w:rsidRPr="00F73E5C">
              <w:rPr>
                <w:rFonts w:ascii="Arial" w:hAnsi="Arial" w:cs="Arial"/>
                <w:b w:val="0"/>
                <w:sz w:val="20"/>
              </w:rPr>
              <w:t>Describe the difference between weathering and erosion</w:t>
            </w:r>
          </w:p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</w:tr>
      <w:tr w:rsidR="003C250A" w:rsidTr="00053731">
        <w:tc>
          <w:tcPr>
            <w:tcW w:w="8330" w:type="dxa"/>
          </w:tcPr>
          <w:p w:rsidR="003C250A" w:rsidRPr="003C250A" w:rsidRDefault="003C250A" w:rsidP="00BA6B56">
            <w:pPr>
              <w:rPr>
                <w:rFonts w:ascii="Arial" w:hAnsi="Arial" w:cs="Arial"/>
                <w:sz w:val="20"/>
              </w:rPr>
            </w:pPr>
            <w:r w:rsidRPr="003C250A">
              <w:rPr>
                <w:rFonts w:ascii="Arial" w:hAnsi="Arial" w:cs="Arial"/>
                <w:sz w:val="20"/>
              </w:rPr>
              <w:t>Give the meaning of</w:t>
            </w:r>
            <w:r>
              <w:rPr>
                <w:rFonts w:ascii="Arial" w:hAnsi="Arial" w:cs="Arial"/>
                <w:sz w:val="20"/>
              </w:rPr>
              <w:t xml:space="preserve"> each</w:t>
            </w:r>
            <w:r w:rsidRPr="003C250A">
              <w:rPr>
                <w:rFonts w:ascii="Arial" w:hAnsi="Arial" w:cs="Arial"/>
                <w:sz w:val="20"/>
              </w:rPr>
              <w:t xml:space="preserve"> </w:t>
            </w:r>
            <w:r w:rsidR="00BA6B56">
              <w:rPr>
                <w:rFonts w:ascii="Arial" w:hAnsi="Arial" w:cs="Arial"/>
                <w:sz w:val="20"/>
              </w:rPr>
              <w:t>erosion term</w:t>
            </w:r>
            <w:r w:rsidRPr="003C250A">
              <w:rPr>
                <w:rFonts w:ascii="Arial" w:hAnsi="Arial" w:cs="Arial"/>
                <w:sz w:val="20"/>
              </w:rPr>
              <w:t>: hydraulic action, abr</w:t>
            </w:r>
            <w:r w:rsidR="00BA6B56">
              <w:rPr>
                <w:rFonts w:ascii="Arial" w:hAnsi="Arial" w:cs="Arial"/>
                <w:sz w:val="20"/>
              </w:rPr>
              <w:t>asion, attrition, and solution.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3C250A" w:rsidTr="00053731">
        <w:tc>
          <w:tcPr>
            <w:tcW w:w="8330" w:type="dxa"/>
          </w:tcPr>
          <w:p w:rsidR="003C250A" w:rsidRDefault="00902F44" w:rsidP="00C65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the main features of</w:t>
            </w:r>
            <w:r w:rsidR="003C250A">
              <w:rPr>
                <w:rFonts w:ascii="Arial" w:hAnsi="Arial" w:cs="Arial"/>
                <w:sz w:val="20"/>
              </w:rPr>
              <w:t xml:space="preserve"> each</w:t>
            </w:r>
            <w:r w:rsidR="003C250A" w:rsidRPr="003C250A">
              <w:rPr>
                <w:rFonts w:ascii="Arial" w:hAnsi="Arial" w:cs="Arial"/>
                <w:sz w:val="20"/>
              </w:rPr>
              <w:t xml:space="preserve"> of the following river landforms: </w:t>
            </w:r>
          </w:p>
          <w:p w:rsidR="003C250A" w:rsidRPr="003C250A" w:rsidRDefault="00902F44" w:rsidP="00927F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</w:t>
            </w:r>
            <w:r w:rsidR="003C250A" w:rsidRPr="003C250A">
              <w:rPr>
                <w:rFonts w:ascii="Arial" w:hAnsi="Arial" w:cs="Arial"/>
                <w:sz w:val="20"/>
              </w:rPr>
              <w:t>–shaped val</w:t>
            </w:r>
            <w:r w:rsidR="00927FF9">
              <w:rPr>
                <w:rFonts w:ascii="Arial" w:hAnsi="Arial" w:cs="Arial"/>
                <w:sz w:val="20"/>
              </w:rPr>
              <w:t>ley, waterfall, gorge, meander.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3C250A" w:rsidTr="00053731">
        <w:tc>
          <w:tcPr>
            <w:tcW w:w="8330" w:type="dxa"/>
          </w:tcPr>
          <w:p w:rsidR="003C250A" w:rsidRPr="003C250A" w:rsidRDefault="003C250A" w:rsidP="008D1B52">
            <w:pPr>
              <w:rPr>
                <w:rFonts w:ascii="Arial" w:hAnsi="Arial" w:cs="Arial"/>
                <w:sz w:val="20"/>
              </w:rPr>
            </w:pPr>
            <w:r w:rsidRPr="003C250A">
              <w:rPr>
                <w:rFonts w:ascii="Arial" w:hAnsi="Arial" w:cs="Arial"/>
                <w:sz w:val="20"/>
              </w:rPr>
              <w:t xml:space="preserve">Describe </w:t>
            </w:r>
            <w:r w:rsidR="008D1B52">
              <w:rPr>
                <w:rFonts w:ascii="Arial" w:hAnsi="Arial" w:cs="Arial"/>
                <w:sz w:val="20"/>
              </w:rPr>
              <w:t>the main processes that can change the shape of</w:t>
            </w:r>
            <w:r w:rsidRPr="003C250A">
              <w:rPr>
                <w:rFonts w:ascii="Arial" w:hAnsi="Arial" w:cs="Arial"/>
                <w:sz w:val="20"/>
              </w:rPr>
              <w:t xml:space="preserve"> </w:t>
            </w:r>
            <w:r w:rsidR="00902F44">
              <w:rPr>
                <w:rFonts w:ascii="Arial" w:hAnsi="Arial" w:cs="Arial"/>
                <w:sz w:val="20"/>
              </w:rPr>
              <w:t>two river landforms</w:t>
            </w:r>
            <w:r w:rsidR="008D1B5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  <w:tc>
          <w:tcPr>
            <w:tcW w:w="544" w:type="dxa"/>
          </w:tcPr>
          <w:p w:rsidR="003C250A" w:rsidRDefault="003C250A" w:rsidP="00053731"/>
        </w:tc>
      </w:tr>
      <w:tr w:rsidR="00927FF9" w:rsidTr="00053731">
        <w:tc>
          <w:tcPr>
            <w:tcW w:w="8330" w:type="dxa"/>
          </w:tcPr>
          <w:p w:rsidR="00927FF9" w:rsidRDefault="00927FF9" w:rsidP="001D05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the main features of each of the following coastal</w:t>
            </w:r>
            <w:r w:rsidRPr="003C250A">
              <w:rPr>
                <w:rFonts w:ascii="Arial" w:hAnsi="Arial" w:cs="Arial"/>
                <w:sz w:val="20"/>
              </w:rPr>
              <w:t xml:space="preserve"> landforms: </w:t>
            </w:r>
          </w:p>
          <w:p w:rsidR="00927FF9" w:rsidRPr="003C250A" w:rsidRDefault="00927FF9" w:rsidP="001D05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Headlands/bays, cliffs, wave-cut platforms, arches, stacks, beaches and spits.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F73E5C" w:rsidTr="00053731">
        <w:tc>
          <w:tcPr>
            <w:tcW w:w="8330" w:type="dxa"/>
          </w:tcPr>
          <w:p w:rsidR="00F73E5C" w:rsidRDefault="00F73E5C" w:rsidP="001D05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the process of longshore drift.</w:t>
            </w:r>
          </w:p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</w:tr>
      <w:tr w:rsidR="00927FF9" w:rsidTr="00053731">
        <w:tc>
          <w:tcPr>
            <w:tcW w:w="8330" w:type="dxa"/>
          </w:tcPr>
          <w:p w:rsidR="00927FF9" w:rsidRPr="003C250A" w:rsidRDefault="00927FF9" w:rsidP="00F73E5C">
            <w:pPr>
              <w:rPr>
                <w:rFonts w:ascii="Arial" w:hAnsi="Arial" w:cs="Arial"/>
                <w:sz w:val="20"/>
              </w:rPr>
            </w:pPr>
            <w:r w:rsidRPr="003C250A">
              <w:rPr>
                <w:rFonts w:ascii="Arial" w:hAnsi="Arial" w:cs="Arial"/>
                <w:sz w:val="20"/>
              </w:rPr>
              <w:t xml:space="preserve">Describe </w:t>
            </w:r>
            <w:r>
              <w:rPr>
                <w:rFonts w:ascii="Arial" w:hAnsi="Arial" w:cs="Arial"/>
                <w:sz w:val="20"/>
              </w:rPr>
              <w:t>the main processes that can change the shape of</w:t>
            </w:r>
            <w:r w:rsidRPr="003C250A">
              <w:rPr>
                <w:rFonts w:ascii="Arial" w:hAnsi="Arial" w:cs="Arial"/>
                <w:sz w:val="20"/>
              </w:rPr>
              <w:t xml:space="preserve"> </w:t>
            </w:r>
            <w:r w:rsidR="00F73E5C">
              <w:rPr>
                <w:rFonts w:ascii="Arial" w:hAnsi="Arial" w:cs="Arial"/>
                <w:sz w:val="20"/>
              </w:rPr>
              <w:t>caves/sea arches/stacks.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3C250A" w:rsidRDefault="00F73E5C" w:rsidP="008D1B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Give the meaning of the term fetch.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understanding domain  </w:t>
            </w:r>
          </w:p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8D1B52" w:rsidRDefault="00F36D6A" w:rsidP="008D1B52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Give one way in which geology can affect the development of a waterfall.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8D1B52" w:rsidRDefault="00F73E5C" w:rsidP="00F73E5C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Use my understanding of geology to explain why some coastlines erode more quickly than others.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8D1B52" w:rsidRDefault="00F73E5C" w:rsidP="00F73E5C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Use my understanding of geology to e</w:t>
            </w:r>
            <w:r w:rsidR="00F36D6A">
              <w:rPr>
                <w:rFonts w:ascii="Arial" w:hAnsi="Arial" w:cs="Arial"/>
                <w:b w:val="0"/>
                <w:sz w:val="20"/>
                <w:szCs w:val="20"/>
              </w:rPr>
              <w:t xml:space="preserve">xplain why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some coastlines are at greater risk of landslides than others.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analysis domain   </w:t>
            </w:r>
          </w:p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976048" w:rsidRDefault="004E2248" w:rsidP="007C29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Study a photograph of a landscape (river or coastal) that I haven’t seen before and identify landforms at different scales.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976048" w:rsidRDefault="004E2248" w:rsidP="007C29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Compare the rate of erosion of two different coastlines using evidence that has been presented to me (</w:t>
            </w:r>
            <w:proofErr w:type="spellStart"/>
            <w:r>
              <w:rPr>
                <w:rFonts w:ascii="Arial" w:hAnsi="Arial" w:cs="Arial"/>
                <w:sz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maps, photographs or frequency graphs).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976048" w:rsidRDefault="00F73E5C" w:rsidP="00F73E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weather data (</w:t>
            </w:r>
            <w:proofErr w:type="spellStart"/>
            <w:r>
              <w:rPr>
                <w:rFonts w:ascii="Arial" w:hAnsi="Arial" w:cs="Arial"/>
                <w:sz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pressure charts) to reach conclusions about the possible effects of storm events around the UK’s coastline.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F73E5C" w:rsidTr="00053731">
        <w:tc>
          <w:tcPr>
            <w:tcW w:w="8330" w:type="dxa"/>
          </w:tcPr>
          <w:p w:rsidR="00F73E5C" w:rsidRDefault="00F73E5C" w:rsidP="00F73E5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frequency diagrams to reach conclusions about the risk of landslides in contrasting areas of the UK’s coastline.</w:t>
            </w:r>
          </w:p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  <w:tc>
          <w:tcPr>
            <w:tcW w:w="544" w:type="dxa"/>
          </w:tcPr>
          <w:p w:rsidR="00F73E5C" w:rsidRDefault="00F73E5C" w:rsidP="00053731"/>
        </w:tc>
      </w:tr>
      <w:tr w:rsidR="00927FF9" w:rsidTr="00053731">
        <w:tc>
          <w:tcPr>
            <w:tcW w:w="8330" w:type="dxa"/>
          </w:tcPr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evaluation domain</w:t>
            </w:r>
          </w:p>
          <w:p w:rsidR="00927FF9" w:rsidRPr="00053731" w:rsidRDefault="00927FF9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710320" w:rsidRDefault="00F36D6A" w:rsidP="007C29D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Weigh up (evaluate) the human and physical factors that can lead to rapid coastal erosion.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053731" w:rsidRDefault="00927FF9" w:rsidP="00053731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decision making domain</w:t>
            </w:r>
          </w:p>
          <w:p w:rsidR="00927FF9" w:rsidRPr="00053731" w:rsidRDefault="00927FF9" w:rsidP="00053731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  <w:tr w:rsidR="00927FF9" w:rsidTr="00053731">
        <w:tc>
          <w:tcPr>
            <w:tcW w:w="8330" w:type="dxa"/>
          </w:tcPr>
          <w:p w:rsidR="00927FF9" w:rsidRPr="00710320" w:rsidRDefault="004E2248" w:rsidP="00C65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Predict how and w</w:t>
            </w:r>
            <w:r w:rsidR="00F36D6A">
              <w:rPr>
                <w:rFonts w:ascii="Arial" w:hAnsi="Arial" w:cs="Arial"/>
                <w:sz w:val="20"/>
              </w:rPr>
              <w:t>hy building new coastal defences will affect the coastline both where the defences are built and on adjacent coastlines.</w:t>
            </w:r>
          </w:p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  <w:tc>
          <w:tcPr>
            <w:tcW w:w="544" w:type="dxa"/>
          </w:tcPr>
          <w:p w:rsidR="00927FF9" w:rsidRDefault="00927FF9" w:rsidP="00053731"/>
        </w:tc>
      </w:tr>
    </w:tbl>
    <w:p w:rsidR="00F20309" w:rsidRPr="001333DE" w:rsidRDefault="00F20309">
      <w:pPr>
        <w:rPr>
          <w:rFonts w:ascii="Arial" w:hAnsi="Arial" w:cs="Arial"/>
        </w:rPr>
      </w:pPr>
    </w:p>
    <w:sectPr w:rsidR="00F20309" w:rsidRPr="001333DE" w:rsidSect="00F2030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09"/>
    <w:rsid w:val="00053731"/>
    <w:rsid w:val="00103A9B"/>
    <w:rsid w:val="001333DE"/>
    <w:rsid w:val="00242422"/>
    <w:rsid w:val="00273036"/>
    <w:rsid w:val="00276892"/>
    <w:rsid w:val="00284EEB"/>
    <w:rsid w:val="0033472E"/>
    <w:rsid w:val="003C250A"/>
    <w:rsid w:val="003D3B69"/>
    <w:rsid w:val="004C1232"/>
    <w:rsid w:val="004E2248"/>
    <w:rsid w:val="005752B6"/>
    <w:rsid w:val="00593C10"/>
    <w:rsid w:val="00710320"/>
    <w:rsid w:val="00710496"/>
    <w:rsid w:val="007C29D5"/>
    <w:rsid w:val="007E18E3"/>
    <w:rsid w:val="008662DF"/>
    <w:rsid w:val="008D1B52"/>
    <w:rsid w:val="008F31D6"/>
    <w:rsid w:val="00902F44"/>
    <w:rsid w:val="00927FF9"/>
    <w:rsid w:val="009414C6"/>
    <w:rsid w:val="00942C1C"/>
    <w:rsid w:val="00976048"/>
    <w:rsid w:val="00A359D8"/>
    <w:rsid w:val="00B17391"/>
    <w:rsid w:val="00B40898"/>
    <w:rsid w:val="00BA6B56"/>
    <w:rsid w:val="00C12943"/>
    <w:rsid w:val="00DA44F0"/>
    <w:rsid w:val="00DE5A4B"/>
    <w:rsid w:val="00E22D7B"/>
    <w:rsid w:val="00F20309"/>
    <w:rsid w:val="00F36D6A"/>
    <w:rsid w:val="00F62C23"/>
    <w:rsid w:val="00F7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0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30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549D8F026EB7C4798819F92A6CAB561" ma:contentTypeVersion="3" ma:contentTypeDescription="" ma:contentTypeScope="" ma:versionID="dc1fcc2a4c95af77ae9c7e98eb103702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a862b0148093e384128129faa8d570ed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ef75bab-78ed-405d-99c2-daeca313d6fd}" ma:internalName="TaxCatchAll" ma:showField="CatchAllData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bef75bab-78ed-405d-99c2-daeca313d6fd}" ma:internalName="TaxCatchAllLabel" ma:readOnly="true" ma:showField="CatchAllDataLabel" ma:web="c0798825-da17-46fd-b091-d326be86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8CA5E78F-BFE7-4576-B1A2-B84EBA495F65}"/>
</file>

<file path=customXml/itemProps2.xml><?xml version="1.0" encoding="utf-8"?>
<ds:datastoreItem xmlns:ds="http://schemas.openxmlformats.org/officeDocument/2006/customXml" ds:itemID="{D7D58AB8-78A4-4E2A-B8F2-88272C9746AA}"/>
</file>

<file path=customXml/itemProps3.xml><?xml version="1.0" encoding="utf-8"?>
<ds:datastoreItem xmlns:ds="http://schemas.openxmlformats.org/officeDocument/2006/customXml" ds:itemID="{4916D2B3-B499-4CA8-98AA-E7378E16348A}"/>
</file>

<file path=customXml/itemProps4.xml><?xml version="1.0" encoding="utf-8"?>
<ds:datastoreItem xmlns:ds="http://schemas.openxmlformats.org/officeDocument/2006/customXml" ds:itemID="{0CFA62E7-8AEE-4E6D-9A6D-D01CA46AF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WJEC</cp:lastModifiedBy>
  <cp:revision>2</cp:revision>
  <dcterms:created xsi:type="dcterms:W3CDTF">2016-08-05T13:20:00Z</dcterms:created>
  <dcterms:modified xsi:type="dcterms:W3CDTF">2016-08-05T13:20:00Z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0x0101003DB520055EDDB440B1956AA9AA49CCC900F549D8F026EB7C4798819F92A6CAB561</vt:lpwstr>
  </property>
</Properties>
</file>