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32698" w:rsidR="00F34C2F" w:rsidP="00AE17FA" w:rsidRDefault="00F34C2F" w14:paraId="5682EA34" w14:textId="5BFCCBA4">
      <w:pPr>
        <w:tabs>
          <w:tab w:val="right" w:pos="8910"/>
        </w:tabs>
        <w:ind w:right="194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:rsidRPr="00D146AA" w:rsidR="00D146AA" w:rsidP="00D146AA" w:rsidRDefault="00D146AA" w14:paraId="4787D64C" w14:textId="22278314">
      <w:pPr>
        <w:tabs>
          <w:tab w:val="right" w:pos="8910"/>
        </w:tabs>
        <w:ind w:right="194"/>
        <w:rPr>
          <w:sz w:val="22"/>
        </w:rPr>
      </w:pPr>
    </w:p>
    <w:p w:rsidR="009F6001" w:rsidP="006F2DFE" w:rsidRDefault="006F2DFE" w14:paraId="5AF19D14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3A0626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2617547" wp14:editId="5FDCF317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01" w:rsidP="006F2DFE" w:rsidRDefault="009F6001" w14:paraId="34DCC089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:rsidR="009F6001" w:rsidP="006F2DFE" w:rsidRDefault="009F6001" w14:paraId="22E8E6F0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:rsidRPr="003A0626" w:rsidR="006F2DFE" w:rsidP="006F2DFE" w:rsidRDefault="006F2DFE" w14:paraId="4869F4A7" w14:textId="13D30EBB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3A0626">
        <w:rPr>
          <w:noProof/>
          <w:lang w:eastAsia="en-GB"/>
        </w:rPr>
        <w:t xml:space="preserve">      </w:t>
      </w:r>
    </w:p>
    <w:p w:rsidRPr="003A0626" w:rsidR="006F2DFE" w:rsidP="006F2DFE" w:rsidRDefault="006F2DFE" w14:paraId="23DB7F31" w14:textId="77777777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16"/>
          <w:szCs w:val="16"/>
        </w:rPr>
      </w:pPr>
    </w:p>
    <w:p w:rsidRPr="00AD63BD" w:rsidR="006F2DFE" w:rsidP="006F2DFE" w:rsidRDefault="006F2DFE" w14:paraId="36AB4116" w14:textId="77777777">
      <w:pPr>
        <w:spacing w:line="276" w:lineRule="auto"/>
        <w:jc w:val="center"/>
        <w:rPr>
          <w:rFonts w:ascii="Arial" w:hAnsi="Arial" w:eastAsia="Calibri"/>
          <w:b/>
          <w:sz w:val="36"/>
          <w:szCs w:val="36"/>
          <w:lang w:val="cy-GB"/>
        </w:rPr>
      </w:pPr>
      <w:r w:rsidRPr="00AD63BD">
        <w:rPr>
          <w:rFonts w:ascii="Arial" w:hAnsi="Arial" w:eastAsia="Calibri"/>
          <w:b/>
          <w:sz w:val="36"/>
          <w:szCs w:val="36"/>
          <w:lang w:val="cy-GB"/>
        </w:rPr>
        <w:t>Penodi Uwch Safonwr</w:t>
      </w:r>
    </w:p>
    <w:p w:rsidRPr="00AD63BD" w:rsidR="006F2DFE" w:rsidP="220FC375" w:rsidRDefault="00BA2514" w14:paraId="62ECAB01" w14:textId="713C1C2C">
      <w:pPr>
        <w:spacing w:line="276" w:lineRule="auto"/>
        <w:jc w:val="center"/>
        <w:rPr>
          <w:rFonts w:ascii="Arial" w:hAnsi="Arial" w:eastAsia="Calibri"/>
          <w:b w:val="1"/>
          <w:bCs w:val="1"/>
          <w:sz w:val="36"/>
          <w:szCs w:val="36"/>
          <w:lang w:val="cy-GB"/>
        </w:rPr>
      </w:pPr>
      <w:r w:rsidRPr="220FC375" w:rsidR="00BA2514">
        <w:rPr>
          <w:rFonts w:ascii="Arial" w:hAnsi="Arial" w:eastAsia="Calibri"/>
          <w:b w:val="1"/>
          <w:bCs w:val="1"/>
          <w:sz w:val="36"/>
          <w:szCs w:val="36"/>
          <w:lang w:val="cy-GB"/>
        </w:rPr>
        <w:t xml:space="preserve">TGAU </w:t>
      </w:r>
      <w:r w:rsidRPr="220FC375" w:rsidR="002D071B">
        <w:rPr>
          <w:rFonts w:ascii="Arial" w:hAnsi="Arial" w:eastAsia="Calibri"/>
          <w:b w:val="1"/>
          <w:bCs w:val="1"/>
          <w:sz w:val="36"/>
          <w:szCs w:val="36"/>
          <w:lang w:val="cy-GB"/>
        </w:rPr>
        <w:t xml:space="preserve">Llenyddiaeth </w:t>
      </w:r>
      <w:r w:rsidRPr="220FC375" w:rsidR="44D8B848">
        <w:rPr>
          <w:rFonts w:ascii="Arial" w:hAnsi="Arial" w:eastAsia="Calibri"/>
          <w:b w:val="1"/>
          <w:bCs w:val="1"/>
          <w:sz w:val="36"/>
          <w:szCs w:val="36"/>
          <w:lang w:val="cy-GB"/>
        </w:rPr>
        <w:t>G</w:t>
      </w:r>
      <w:r w:rsidRPr="220FC375" w:rsidR="002D071B">
        <w:rPr>
          <w:rFonts w:ascii="Arial" w:hAnsi="Arial" w:eastAsia="Calibri"/>
          <w:b w:val="1"/>
          <w:bCs w:val="1"/>
          <w:sz w:val="36"/>
          <w:szCs w:val="36"/>
          <w:lang w:val="cy-GB"/>
        </w:rPr>
        <w:t xml:space="preserve">ymraeg </w:t>
      </w:r>
      <w:r w:rsidRPr="220FC375" w:rsidR="00BA2514">
        <w:rPr>
          <w:rFonts w:ascii="Arial" w:hAnsi="Arial" w:eastAsia="Calibri"/>
          <w:b w:val="1"/>
          <w:bCs w:val="1"/>
          <w:sz w:val="36"/>
          <w:szCs w:val="36"/>
          <w:lang w:val="cy-GB"/>
        </w:rPr>
        <w:t xml:space="preserve">Uned </w:t>
      </w:r>
      <w:r w:rsidRPr="220FC375" w:rsidR="002D071B">
        <w:rPr>
          <w:rFonts w:ascii="Arial" w:hAnsi="Arial" w:eastAsia="Calibri"/>
          <w:b w:val="1"/>
          <w:bCs w:val="1"/>
          <w:sz w:val="36"/>
          <w:szCs w:val="36"/>
          <w:lang w:val="cy-GB"/>
        </w:rPr>
        <w:t>4</w:t>
      </w:r>
    </w:p>
    <w:p w:rsidRPr="00AD63BD" w:rsidR="006F2DFE" w:rsidP="006F2DFE" w:rsidRDefault="006F2DFE" w14:paraId="2C69202E" w14:textId="77777777">
      <w:pPr>
        <w:spacing w:line="276" w:lineRule="auto"/>
        <w:jc w:val="left"/>
        <w:rPr>
          <w:rFonts w:ascii="Arial" w:hAnsi="Arial" w:eastAsia="Calibri"/>
          <w:sz w:val="18"/>
          <w:szCs w:val="18"/>
          <w:lang w:val="cy-GB"/>
        </w:rPr>
      </w:pPr>
    </w:p>
    <w:p w:rsidRPr="00AD63BD" w:rsidR="006F2DFE" w:rsidP="006F2DFE" w:rsidRDefault="006F2DFE" w14:paraId="58043DE1" w14:textId="0002AEC5">
      <w:pPr>
        <w:spacing w:line="276" w:lineRule="auto"/>
        <w:rPr>
          <w:rFonts w:ascii="Arial" w:hAnsi="Arial" w:eastAsia="Calibri"/>
          <w:color w:val="FF0000"/>
          <w:sz w:val="22"/>
          <w:szCs w:val="22"/>
          <w:lang w:val="cy-GB"/>
        </w:rPr>
      </w:pPr>
      <w:r w:rsidRPr="5AACE1D3" w:rsidR="006F2DFE">
        <w:rPr>
          <w:rFonts w:ascii="Arial" w:hAnsi="Arial" w:eastAsia="Calibri"/>
          <w:sz w:val="22"/>
          <w:szCs w:val="22"/>
          <w:lang w:val="cy-GB"/>
        </w:rPr>
        <w:t xml:space="preserve">Mae angen Uwch Safonwr ar gyfer </w:t>
      </w:r>
      <w:r w:rsidRPr="5AACE1D3" w:rsidR="00BA2514">
        <w:rPr>
          <w:rFonts w:ascii="Arial" w:hAnsi="Arial" w:eastAsia="Calibri"/>
          <w:sz w:val="22"/>
          <w:szCs w:val="22"/>
          <w:lang w:val="cy-GB"/>
        </w:rPr>
        <w:t xml:space="preserve">TGAU </w:t>
      </w:r>
      <w:r w:rsidRPr="5AACE1D3" w:rsidR="002D071B">
        <w:rPr>
          <w:rFonts w:ascii="Arial" w:hAnsi="Arial" w:eastAsia="Calibri"/>
          <w:sz w:val="22"/>
          <w:szCs w:val="22"/>
          <w:lang w:val="cy-GB"/>
        </w:rPr>
        <w:t>Llenyddiaeth Cymraeg</w:t>
      </w:r>
      <w:r w:rsidRPr="5AACE1D3" w:rsidR="006F2DFE">
        <w:rPr>
          <w:rFonts w:ascii="Arial" w:hAnsi="Arial" w:eastAsia="Calibri"/>
          <w:sz w:val="22"/>
          <w:szCs w:val="22"/>
          <w:lang w:val="cy-GB"/>
        </w:rPr>
        <w:t>. Bydd gofyn i’r ymgeisydd llwyddiannus gydweithio’n agos â’r tîm</w:t>
      </w:r>
      <w:r w:rsidRPr="5AACE1D3" w:rsidR="00D41E0B">
        <w:rPr>
          <w:rFonts w:ascii="Arial" w:hAnsi="Arial" w:eastAsia="Calibri"/>
          <w:sz w:val="22"/>
          <w:szCs w:val="22"/>
          <w:lang w:val="cy-GB"/>
        </w:rPr>
        <w:t xml:space="preserve"> TGAU</w:t>
      </w:r>
      <w:r w:rsidRPr="5AACE1D3" w:rsidR="006F2DFE">
        <w:rPr>
          <w:rFonts w:ascii="Arial" w:hAnsi="Arial" w:eastAsia="Calibri"/>
          <w:sz w:val="22"/>
          <w:szCs w:val="22"/>
          <w:lang w:val="cy-GB"/>
        </w:rPr>
        <w:t xml:space="preserve"> </w:t>
      </w:r>
      <w:r w:rsidRPr="5AACE1D3" w:rsidR="002D071B">
        <w:rPr>
          <w:rFonts w:ascii="Arial" w:hAnsi="Arial" w:eastAsia="Calibri"/>
          <w:sz w:val="22"/>
          <w:szCs w:val="22"/>
          <w:lang w:val="cy-GB"/>
        </w:rPr>
        <w:t>Llenyddiaeth</w:t>
      </w:r>
      <w:r w:rsidRPr="5AACE1D3" w:rsidR="02DE06BC">
        <w:rPr>
          <w:rFonts w:ascii="Arial" w:hAnsi="Arial" w:eastAsia="Calibri"/>
          <w:sz w:val="22"/>
          <w:szCs w:val="22"/>
          <w:lang w:val="cy-GB"/>
        </w:rPr>
        <w:t xml:space="preserve"> G</w:t>
      </w:r>
      <w:r w:rsidRPr="5AACE1D3" w:rsidR="002D071B">
        <w:rPr>
          <w:rFonts w:ascii="Arial" w:hAnsi="Arial" w:eastAsia="Calibri"/>
          <w:sz w:val="22"/>
          <w:szCs w:val="22"/>
          <w:lang w:val="cy-GB"/>
        </w:rPr>
        <w:t>ymraeg</w:t>
      </w:r>
      <w:r w:rsidRPr="5AACE1D3" w:rsidR="006F2DFE">
        <w:rPr>
          <w:rFonts w:ascii="Arial" w:hAnsi="Arial" w:eastAsia="Calibri"/>
          <w:sz w:val="22"/>
          <w:szCs w:val="22"/>
          <w:lang w:val="cy-GB"/>
        </w:rPr>
        <w:t xml:space="preserve">, gan sicrhau bod gofynion y cymhwyster hwn yn cael eu bodloni’n llawn.  Disgwylir iddo ef/iddi hi gyfrannu at hyfforddiant safonwyr, gan arwain y broses gymedroli yn y gynhadledd safonwyr. Disgwylir iddo ef/iddi hi hefyd gyfrannu at gyflwyniad y rhaglen DPP a bod yn rhan o’r tîm yn ystod y broses ddyfarnu. </w:t>
      </w:r>
    </w:p>
    <w:p w:rsidRPr="00AD63BD" w:rsidR="006F2DFE" w:rsidP="006F2DFE" w:rsidRDefault="006F2DFE" w14:paraId="35C6D148" w14:textId="77777777">
      <w:pPr>
        <w:spacing w:line="276" w:lineRule="auto"/>
        <w:rPr>
          <w:rFonts w:ascii="Arial" w:hAnsi="Arial" w:eastAsia="Calibri"/>
          <w:sz w:val="22"/>
          <w:szCs w:val="22"/>
          <w:lang w:val="cy-GB"/>
        </w:rPr>
      </w:pPr>
    </w:p>
    <w:p w:rsidRPr="00AD63BD" w:rsidR="006F2DFE" w:rsidP="006F2DFE" w:rsidRDefault="006F2DFE" w14:paraId="27578A41" w14:textId="77777777">
      <w:pPr>
        <w:spacing w:line="276" w:lineRule="auto"/>
        <w:jc w:val="left"/>
        <w:rPr>
          <w:rFonts w:ascii="Arial" w:hAnsi="Arial" w:eastAsia="Calibri"/>
          <w:sz w:val="22"/>
          <w:szCs w:val="22"/>
          <w:lang w:val="cy-GB"/>
        </w:rPr>
      </w:pPr>
    </w:p>
    <w:p w:rsidRPr="00AD63BD" w:rsidR="006F2DFE" w:rsidP="006F2DFE" w:rsidRDefault="006F2DFE" w14:paraId="645FA3F2" w14:textId="77777777">
      <w:pPr>
        <w:spacing w:line="276" w:lineRule="auto"/>
        <w:jc w:val="left"/>
        <w:rPr>
          <w:rFonts w:ascii="Arial" w:hAnsi="Arial" w:eastAsia="Calibri"/>
          <w:b/>
          <w:sz w:val="22"/>
          <w:szCs w:val="22"/>
          <w:lang w:val="cy-GB"/>
        </w:rPr>
      </w:pPr>
      <w:r w:rsidRPr="00AD63BD">
        <w:rPr>
          <w:rFonts w:ascii="Arial" w:hAnsi="Arial" w:eastAsia="Calibri"/>
          <w:b/>
          <w:sz w:val="22"/>
          <w:szCs w:val="22"/>
          <w:lang w:val="cy-GB"/>
        </w:rPr>
        <w:t>Cyfrifoldebau Uwch Safonwr</w:t>
      </w:r>
    </w:p>
    <w:p w:rsidRPr="00AD63BD" w:rsidR="006F2DFE" w:rsidP="006F2DFE" w:rsidRDefault="006F2DFE" w14:paraId="44216DEE" w14:textId="77777777">
      <w:pPr>
        <w:spacing w:line="276" w:lineRule="auto"/>
        <w:jc w:val="left"/>
        <w:rPr>
          <w:rFonts w:ascii="Arial" w:hAnsi="Arial" w:eastAsia="Calibri"/>
          <w:b/>
          <w:sz w:val="16"/>
          <w:szCs w:val="16"/>
          <w:lang w:val="cy-GB"/>
        </w:rPr>
      </w:pPr>
    </w:p>
    <w:p w:rsidRPr="00AD63BD" w:rsidR="006F2DFE" w:rsidP="006F2DFE" w:rsidRDefault="006F2DFE" w14:paraId="51831655" w14:textId="0713982B">
      <w:pPr>
        <w:spacing w:line="276" w:lineRule="auto"/>
        <w:jc w:val="left"/>
        <w:rPr>
          <w:rFonts w:ascii="Arial" w:hAnsi="Arial" w:eastAsia="Calibri"/>
          <w:sz w:val="22"/>
          <w:szCs w:val="22"/>
          <w:lang w:val="cy-GB"/>
        </w:rPr>
      </w:pPr>
      <w:r w:rsidRPr="5AACE1D3" w:rsidR="006F2DFE">
        <w:rPr>
          <w:rFonts w:ascii="Arial" w:hAnsi="Arial" w:eastAsia="Calibri"/>
          <w:sz w:val="22"/>
          <w:szCs w:val="22"/>
          <w:lang w:val="cy-GB"/>
        </w:rPr>
        <w:t xml:space="preserve">Mae’r Uwch Safonwr yn gyfrifol am osod y tasgau a gosod y safonau ar gyfer safoni gwaith sy’n cael ei asesu’n fewnol gan y canolfannau. Rhaid i’r Uwch </w:t>
      </w:r>
      <w:r w:rsidRPr="5AACE1D3" w:rsidR="452C1C56">
        <w:rPr>
          <w:rFonts w:ascii="Arial" w:hAnsi="Arial" w:eastAsia="Calibri"/>
          <w:sz w:val="22"/>
          <w:szCs w:val="22"/>
          <w:lang w:val="cy-GB"/>
        </w:rPr>
        <w:t>Safonwr</w:t>
      </w:r>
      <w:r w:rsidRPr="5AACE1D3" w:rsidR="006F2DFE">
        <w:rPr>
          <w:rFonts w:ascii="Arial" w:hAnsi="Arial" w:eastAsia="Calibri"/>
          <w:sz w:val="22"/>
          <w:szCs w:val="22"/>
          <w:lang w:val="cy-GB"/>
        </w:rPr>
        <w:t xml:space="preserve"> wneud y canlynol:</w:t>
      </w:r>
    </w:p>
    <w:p w:rsidRPr="00AD63BD" w:rsidR="006F2DFE" w:rsidP="006F2DFE" w:rsidRDefault="006F2DFE" w14:paraId="2CFC90AC" w14:textId="77777777">
      <w:pPr>
        <w:spacing w:line="276" w:lineRule="auto"/>
        <w:jc w:val="left"/>
        <w:rPr>
          <w:rFonts w:ascii="Arial" w:hAnsi="Arial" w:eastAsia="Calibri"/>
          <w:sz w:val="16"/>
          <w:szCs w:val="16"/>
          <w:lang w:val="cy-GB"/>
        </w:rPr>
      </w:pPr>
    </w:p>
    <w:p w:rsidRPr="00AD63BD" w:rsidR="006F2DFE" w:rsidP="006F2DFE" w:rsidRDefault="006F2DFE" w14:paraId="7046EF7F" w14:textId="77777777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hAnsi="Arial" w:eastAsia="Calibri"/>
          <w:sz w:val="22"/>
          <w:szCs w:val="22"/>
          <w:lang w:val="cy-GB"/>
        </w:rPr>
      </w:pPr>
      <w:r w:rsidRPr="00AD63BD">
        <w:rPr>
          <w:rFonts w:ascii="Arial" w:hAnsi="Arial" w:eastAsia="Calibri"/>
          <w:sz w:val="22"/>
          <w:szCs w:val="22"/>
          <w:lang w:val="cy-GB"/>
        </w:rPr>
        <w:t>cynghori ar benodi, hyfforddi ac ailbenodi, lle bo angen, arweinwyr tîm a safonwyr;</w:t>
      </w:r>
    </w:p>
    <w:p w:rsidRPr="00AD63BD" w:rsidR="006F2DFE" w:rsidP="006F2DFE" w:rsidRDefault="006F2DFE" w14:paraId="6C5ED33F" w14:textId="77777777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hAnsi="Arial" w:eastAsia="Calibri"/>
          <w:sz w:val="22"/>
          <w:szCs w:val="22"/>
          <w:lang w:val="cy-GB"/>
        </w:rPr>
      </w:pPr>
      <w:r w:rsidRPr="00AD63BD">
        <w:rPr>
          <w:rFonts w:ascii="Arial" w:hAnsi="Arial" w:eastAsia="Calibri"/>
          <w:sz w:val="22"/>
          <w:szCs w:val="22"/>
          <w:lang w:val="cy-GB"/>
        </w:rPr>
        <w:t>mynychu a goruchwylio’r Cynadleddau Safonwyr a/neu’r cyfarfodydd dethol eitemau safoni fel y bo’n briodol, a hefyd i fynychu cyfarfodydd dyfarnu yn ôl gofynion CBAC;</w:t>
      </w:r>
    </w:p>
    <w:p w:rsidRPr="00AD63BD" w:rsidR="006F2DFE" w:rsidP="006F2DFE" w:rsidRDefault="006F2DFE" w14:paraId="0CDAF853" w14:textId="77777777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hAnsi="Arial" w:eastAsia="Calibri"/>
          <w:sz w:val="22"/>
          <w:szCs w:val="22"/>
          <w:lang w:val="cy-GB"/>
        </w:rPr>
      </w:pPr>
      <w:r w:rsidRPr="00AD63BD">
        <w:rPr>
          <w:rFonts w:ascii="Arial" w:hAnsi="Arial" w:eastAsia="Calibri"/>
          <w:sz w:val="22"/>
          <w:szCs w:val="22"/>
          <w:lang w:val="cy-GB"/>
        </w:rPr>
        <w:t>goruchwylio gwaith aelodau ei d/thîm ac archwilio safonau marcio’r safonwyr drwy broses samplu;</w:t>
      </w:r>
    </w:p>
    <w:p w:rsidRPr="00AD63BD" w:rsidR="006F2DFE" w:rsidP="006F2DFE" w:rsidRDefault="006F2DFE" w14:paraId="477532F0" w14:textId="77777777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hAnsi="Arial" w:eastAsia="Calibri"/>
          <w:sz w:val="22"/>
          <w:szCs w:val="22"/>
          <w:lang w:val="cy-GB"/>
        </w:rPr>
      </w:pPr>
      <w:r w:rsidRPr="00AD63BD">
        <w:rPr>
          <w:rFonts w:ascii="Arial" w:hAnsi="Arial" w:eastAsia="Calibri"/>
          <w:sz w:val="22"/>
          <w:szCs w:val="22"/>
          <w:lang w:val="cy-GB"/>
        </w:rPr>
        <w:t>monitro safonau holl safonwyr yr uned hon, gan gynnwys, lle bo angen, unrhyw safonwyr cynorthwyol ac arweinwyr tîm, ac i weithredu’n briodol er mwyn sicrhau cywirdeb a chysondeb;</w:t>
      </w:r>
    </w:p>
    <w:p w:rsidRPr="00AD63BD" w:rsidR="006F2DFE" w:rsidP="006F2DFE" w:rsidRDefault="006F2DFE" w14:paraId="762FF029" w14:textId="77777777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hAnsi="Arial" w:eastAsia="Calibri"/>
          <w:sz w:val="22"/>
          <w:szCs w:val="22"/>
          <w:lang w:val="cy-GB"/>
        </w:rPr>
      </w:pPr>
      <w:r w:rsidRPr="00AD63BD">
        <w:rPr>
          <w:rFonts w:ascii="Arial" w:hAnsi="Arial" w:eastAsia="Calibri"/>
          <w:sz w:val="22"/>
          <w:szCs w:val="22"/>
          <w:lang w:val="cy-GB"/>
        </w:rPr>
        <w:t>goruchwylio a chymeradwyo adroddiadau i ganolfannau fydd wedi’u paratoi gan y safonwyr;</w:t>
      </w:r>
    </w:p>
    <w:p w:rsidRPr="00AD63BD" w:rsidR="006F2DFE" w:rsidP="006F2DFE" w:rsidRDefault="006F2DFE" w14:paraId="281D3FF8" w14:textId="77777777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hAnsi="Arial" w:eastAsia="Calibri"/>
          <w:sz w:val="22"/>
          <w:szCs w:val="22"/>
          <w:lang w:val="cy-GB"/>
        </w:rPr>
      </w:pPr>
      <w:r w:rsidRPr="00AD63BD">
        <w:rPr>
          <w:rFonts w:ascii="Arial" w:hAnsi="Arial" w:eastAsia="Calibri"/>
          <w:sz w:val="22"/>
          <w:szCs w:val="22"/>
          <w:lang w:val="cy-GB"/>
        </w:rPr>
        <w:t>paratoi adroddiad cyffredinol ar yr uned, gan ddilyn ffurf y bydd CBAC wedi’i phennu;</w:t>
      </w:r>
    </w:p>
    <w:p w:rsidRPr="00AD63BD" w:rsidR="006F2DFE" w:rsidP="006F2DFE" w:rsidRDefault="006F2DFE" w14:paraId="052BD64D" w14:textId="77777777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hAnsi="Arial" w:eastAsia="Calibri"/>
          <w:sz w:val="22"/>
          <w:szCs w:val="22"/>
          <w:lang w:val="cy-GB"/>
        </w:rPr>
      </w:pPr>
      <w:r w:rsidRPr="00AD63BD">
        <w:rPr>
          <w:rFonts w:ascii="Arial" w:hAnsi="Arial" w:eastAsia="Calibri"/>
          <w:sz w:val="22"/>
          <w:szCs w:val="22"/>
          <w:lang w:val="cy-GB"/>
        </w:rPr>
        <w:t>bod ar gael i wneud gwaith marcio adolygol ar bob sesiwn yn ôl gofynion CBAC mewn perthynas ag Ymholiadau am Ganlyniadau yn ystod y cyfnodau perthnasol.</w:t>
      </w:r>
    </w:p>
    <w:p w:rsidRPr="00AD63BD" w:rsidR="006F2DFE" w:rsidP="006F2DFE" w:rsidRDefault="006F2DFE" w14:paraId="7DC90D34" w14:textId="77777777">
      <w:pPr>
        <w:spacing w:line="276" w:lineRule="auto"/>
        <w:jc w:val="left"/>
        <w:rPr>
          <w:rFonts w:ascii="Arial" w:hAnsi="Arial" w:eastAsia="Calibri"/>
          <w:sz w:val="16"/>
          <w:szCs w:val="16"/>
          <w:lang w:val="cy-GB"/>
        </w:rPr>
      </w:pPr>
    </w:p>
    <w:p w:rsidRPr="00AD63BD" w:rsidR="006F2DFE" w:rsidP="006F2DFE" w:rsidRDefault="006F2DFE" w14:paraId="250C7DCD" w14:textId="1AC122C3">
      <w:pPr>
        <w:spacing w:line="276" w:lineRule="auto"/>
        <w:jc w:val="left"/>
        <w:rPr>
          <w:rFonts w:ascii="Arial" w:hAnsi="Arial" w:eastAsia="Calibri"/>
          <w:sz w:val="22"/>
          <w:szCs w:val="22"/>
          <w:lang w:val="cy-GB"/>
        </w:rPr>
      </w:pPr>
      <w:r w:rsidRPr="5AACE1D3" w:rsidR="006F2DFE">
        <w:rPr>
          <w:rFonts w:ascii="Arial" w:hAnsi="Arial" w:eastAsia="Calibri"/>
          <w:sz w:val="22"/>
          <w:szCs w:val="22"/>
          <w:lang w:val="cy-GB"/>
        </w:rPr>
        <w:t xml:space="preserve">Mae swydd Uwch Safonwr yn ganolog i weithrediad y cymhwyster, ac oherwydd hynny ar gyfer y pwnc hwn mae angen ymrwymo cryn dipyn o amser i’r gwaith. Mae angen i Uwch Safonwr fod ar gael am o leiaf </w:t>
      </w:r>
      <w:r w:rsidRPr="5AACE1D3" w:rsidR="6EE83CA4">
        <w:rPr>
          <w:rFonts w:ascii="Arial" w:hAnsi="Arial" w:eastAsia="Calibri"/>
          <w:sz w:val="22"/>
          <w:szCs w:val="22"/>
          <w:lang w:val="cy-GB"/>
        </w:rPr>
        <w:t>3</w:t>
      </w:r>
      <w:r w:rsidRPr="5AACE1D3" w:rsidR="006F2DFE">
        <w:rPr>
          <w:rFonts w:ascii="Arial" w:hAnsi="Arial" w:eastAsia="Calibri"/>
          <w:sz w:val="22"/>
          <w:szCs w:val="22"/>
          <w:lang w:val="cy-GB"/>
        </w:rPr>
        <w:t xml:space="preserve"> </w:t>
      </w:r>
      <w:r w:rsidRPr="5AACE1D3" w:rsidR="006F2DFE">
        <w:rPr>
          <w:rFonts w:ascii="Arial" w:hAnsi="Arial" w:eastAsia="Calibri"/>
          <w:sz w:val="22"/>
          <w:szCs w:val="22"/>
          <w:lang w:val="cy-GB"/>
        </w:rPr>
        <w:t>diwrnod y flwyddyn a allai fod yn ystod y tymor, ar benwythnosau ac yn ystod y gwyliau. Bydd tâl rhyddhau o ganolfannau ar gael. Bydd hyn yn galluogi deiliad y swydd i fynychu cynhadledd y safonwyr (</w:t>
      </w:r>
      <w:r w:rsidRPr="5AACE1D3" w:rsidR="003C4775">
        <w:rPr>
          <w:rFonts w:ascii="Arial" w:hAnsi="Arial" w:eastAsia="Calibri"/>
          <w:sz w:val="22"/>
          <w:szCs w:val="22"/>
          <w:lang w:val="cy-GB"/>
        </w:rPr>
        <w:t>un</w:t>
      </w:r>
      <w:r w:rsidRPr="5AACE1D3" w:rsidR="006F2DFE">
        <w:rPr>
          <w:rFonts w:ascii="Arial" w:hAnsi="Arial" w:eastAsia="Calibri"/>
          <w:sz w:val="22"/>
          <w:szCs w:val="22"/>
          <w:lang w:val="cy-GB"/>
        </w:rPr>
        <w:t xml:space="preserve"> diwrnod) a'r cynhadledd dyfarnu yng </w:t>
      </w:r>
      <w:proofErr w:type="spellStart"/>
      <w:r w:rsidRPr="5AACE1D3" w:rsidR="006F2DFE">
        <w:rPr>
          <w:rFonts w:ascii="Arial" w:hAnsi="Arial" w:eastAsia="Calibri"/>
          <w:sz w:val="22"/>
          <w:szCs w:val="22"/>
          <w:lang w:val="cy-GB"/>
        </w:rPr>
        <w:t>Ngorffennaf</w:t>
      </w:r>
      <w:proofErr w:type="spellEnd"/>
      <w:r w:rsidRPr="5AACE1D3" w:rsidR="006F2DFE">
        <w:rPr>
          <w:rFonts w:ascii="Arial" w:hAnsi="Arial" w:eastAsia="Calibri"/>
          <w:sz w:val="22"/>
          <w:szCs w:val="22"/>
          <w:lang w:val="cy-GB"/>
        </w:rPr>
        <w:t xml:space="preserve"> (un diwrnod).  Efallai y bydd gofyn i Uwch Arholwyr wneud cyflwyniadau mewn digwyddiadau DPP CBAC hefyd.</w:t>
      </w:r>
    </w:p>
    <w:p w:rsidRPr="00AD63BD" w:rsidR="006F2DFE" w:rsidP="006F2DFE" w:rsidRDefault="006F2DFE" w14:paraId="6B42E954" w14:textId="77777777">
      <w:pPr>
        <w:spacing w:line="276" w:lineRule="auto"/>
        <w:jc w:val="left"/>
        <w:rPr>
          <w:rFonts w:ascii="Arial" w:hAnsi="Arial" w:eastAsia="Calibri"/>
          <w:sz w:val="22"/>
          <w:szCs w:val="22"/>
          <w:lang w:val="cy-GB"/>
        </w:rPr>
      </w:pPr>
    </w:p>
    <w:p w:rsidR="006F2DFE" w:rsidP="006F2DFE" w:rsidRDefault="006F2DFE" w14:paraId="00FE1CC7" w14:textId="341C4CE5">
      <w:pPr>
        <w:spacing w:line="276" w:lineRule="auto"/>
        <w:jc w:val="left"/>
        <w:rPr>
          <w:rFonts w:ascii="Arial" w:hAnsi="Arial" w:eastAsia="Calibri"/>
          <w:b/>
          <w:sz w:val="22"/>
          <w:szCs w:val="22"/>
          <w:lang w:val="cy-GB"/>
        </w:rPr>
      </w:pPr>
      <w:r w:rsidRPr="00AD63BD">
        <w:rPr>
          <w:rFonts w:ascii="Arial" w:hAnsi="Arial" w:eastAsia="Calibri"/>
          <w:sz w:val="22"/>
          <w:szCs w:val="22"/>
          <w:lang w:val="cy-GB"/>
        </w:rPr>
        <w:t xml:space="preserve">I gael gwybod mwy, cysylltwch </w:t>
      </w:r>
      <w:r w:rsidR="00F97843">
        <w:rPr>
          <w:rFonts w:ascii="Arial" w:hAnsi="Arial" w:eastAsia="Calibri"/>
          <w:sz w:val="22"/>
          <w:szCs w:val="22"/>
          <w:lang w:val="cy-GB"/>
        </w:rPr>
        <w:t>â</w:t>
      </w:r>
      <w:r w:rsidRPr="00AD63BD">
        <w:rPr>
          <w:rFonts w:ascii="Arial" w:hAnsi="Arial" w:eastAsia="Calibri"/>
          <w:sz w:val="22"/>
          <w:szCs w:val="22"/>
          <w:lang w:val="cy-GB"/>
        </w:rPr>
        <w:t xml:space="preserve"> </w:t>
      </w:r>
      <w:r w:rsidR="00F64272">
        <w:rPr>
          <w:rFonts w:ascii="Arial" w:hAnsi="Arial" w:eastAsia="Calibri"/>
          <w:sz w:val="22"/>
          <w:szCs w:val="22"/>
          <w:lang w:val="cy-GB"/>
        </w:rPr>
        <w:t>Manon Maddock</w:t>
      </w:r>
      <w:r w:rsidRPr="00AD63BD">
        <w:rPr>
          <w:rFonts w:ascii="Arial" w:hAnsi="Arial" w:eastAsia="Calibri"/>
          <w:sz w:val="22"/>
          <w:szCs w:val="22"/>
          <w:lang w:val="cy-GB"/>
        </w:rPr>
        <w:t xml:space="preserve"> </w:t>
      </w:r>
      <w:r w:rsidR="00376401">
        <w:rPr>
          <w:rFonts w:ascii="Arial" w:hAnsi="Arial" w:eastAsia="Calibri"/>
          <w:sz w:val="22"/>
          <w:szCs w:val="22"/>
          <w:lang w:val="cy-GB"/>
        </w:rPr>
        <w:t xml:space="preserve">02920 </w:t>
      </w:r>
      <w:r w:rsidRPr="00AD63BD">
        <w:rPr>
          <w:rFonts w:ascii="Arial" w:hAnsi="Arial" w:eastAsia="Calibri"/>
          <w:sz w:val="22"/>
          <w:szCs w:val="22"/>
          <w:lang w:val="cy-GB"/>
        </w:rPr>
        <w:t>265</w:t>
      </w:r>
      <w:r w:rsidR="00F64272">
        <w:rPr>
          <w:rFonts w:ascii="Arial" w:hAnsi="Arial" w:eastAsia="Calibri"/>
          <w:sz w:val="22"/>
          <w:szCs w:val="22"/>
          <w:lang w:val="cy-GB"/>
        </w:rPr>
        <w:t>004</w:t>
      </w:r>
      <w:r w:rsidRPr="00AD63BD">
        <w:rPr>
          <w:rFonts w:ascii="Arial" w:hAnsi="Arial" w:eastAsia="Calibri"/>
          <w:sz w:val="22"/>
          <w:szCs w:val="22"/>
          <w:lang w:val="cy-GB"/>
        </w:rPr>
        <w:t xml:space="preserve"> neu e</w:t>
      </w:r>
      <w:r>
        <w:rPr>
          <w:rFonts w:ascii="Arial" w:hAnsi="Arial" w:eastAsia="Calibri"/>
          <w:sz w:val="22"/>
          <w:szCs w:val="22"/>
          <w:lang w:val="cy-GB"/>
        </w:rPr>
        <w:t>-</w:t>
      </w:r>
      <w:r w:rsidRPr="00AD63BD">
        <w:rPr>
          <w:rFonts w:ascii="Arial" w:hAnsi="Arial" w:eastAsia="Calibri"/>
          <w:sz w:val="22"/>
          <w:szCs w:val="22"/>
          <w:lang w:val="cy-GB"/>
        </w:rPr>
        <w:t>bost (</w:t>
      </w:r>
      <w:r w:rsidR="00F64272">
        <w:rPr>
          <w:rFonts w:ascii="Arial" w:hAnsi="Arial" w:eastAsia="Calibri"/>
          <w:sz w:val="22"/>
          <w:szCs w:val="22"/>
          <w:lang w:val="cy-GB"/>
        </w:rPr>
        <w:t>manon.maddock</w:t>
      </w:r>
      <w:r w:rsidRPr="00AD63BD">
        <w:rPr>
          <w:rFonts w:ascii="Arial" w:hAnsi="Arial" w:eastAsia="Calibri"/>
          <w:sz w:val="22"/>
          <w:szCs w:val="22"/>
          <w:lang w:val="cy-GB"/>
        </w:rPr>
        <w:t>@</w:t>
      </w:r>
      <w:r w:rsidR="00376401">
        <w:rPr>
          <w:rFonts w:ascii="Arial" w:hAnsi="Arial" w:eastAsia="Calibri"/>
          <w:sz w:val="22"/>
          <w:szCs w:val="22"/>
          <w:lang w:val="cy-GB"/>
        </w:rPr>
        <w:t>cbac</w:t>
      </w:r>
      <w:r w:rsidRPr="00AD63BD">
        <w:rPr>
          <w:rFonts w:ascii="Arial" w:hAnsi="Arial" w:eastAsia="Calibri"/>
          <w:sz w:val="22"/>
          <w:szCs w:val="22"/>
          <w:lang w:val="cy-GB"/>
        </w:rPr>
        <w:t xml:space="preserve">.co.uk) Y dyddiad cau i gyflwyno ceisiadau yw </w:t>
      </w:r>
      <w:r w:rsidR="00AE17FA">
        <w:rPr>
          <w:rFonts w:ascii="Arial" w:hAnsi="Arial" w:eastAsia="Calibri"/>
          <w:b/>
          <w:sz w:val="22"/>
          <w:szCs w:val="22"/>
          <w:lang w:val="cy-GB"/>
        </w:rPr>
        <w:t>28 Mehefin 2021</w:t>
      </w:r>
      <w:r w:rsidRPr="00AD63BD">
        <w:rPr>
          <w:rFonts w:ascii="Arial" w:hAnsi="Arial" w:eastAsia="Calibri"/>
          <w:b/>
          <w:sz w:val="22"/>
          <w:szCs w:val="22"/>
          <w:lang w:val="cy-GB"/>
        </w:rPr>
        <w:t>.</w:t>
      </w:r>
    </w:p>
    <w:p w:rsidR="00AF4E2E" w:rsidP="00AF4E2E" w:rsidRDefault="00AF4E2E" w14:paraId="300D495C" w14:textId="77777777">
      <w:pPr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Cynhelir</w:t>
      </w:r>
      <w:proofErr w:type="spellEnd"/>
      <w:r>
        <w:rPr>
          <w:rFonts w:ascii="Arial" w:hAnsi="Arial" w:cs="Arial"/>
          <w:sz w:val="22"/>
        </w:rPr>
        <w:t xml:space="preserve"> y </w:t>
      </w:r>
      <w:proofErr w:type="spellStart"/>
      <w:r>
        <w:rPr>
          <w:rFonts w:ascii="Arial" w:hAnsi="Arial" w:cs="Arial"/>
          <w:sz w:val="22"/>
        </w:rPr>
        <w:t>cyfweliadau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ystod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wythnos</w:t>
      </w:r>
      <w:proofErr w:type="spellEnd"/>
      <w:r>
        <w:rPr>
          <w:rFonts w:ascii="Arial" w:hAnsi="Arial" w:cs="Arial"/>
          <w:sz w:val="22"/>
        </w:rPr>
        <w:t xml:space="preserve"> </w:t>
      </w:r>
      <w:r w:rsidRPr="00925421">
        <w:rPr>
          <w:rFonts w:ascii="Arial" w:hAnsi="Arial" w:cs="Arial"/>
          <w:b/>
          <w:bCs/>
          <w:sz w:val="22"/>
        </w:rPr>
        <w:t xml:space="preserve">5 </w:t>
      </w:r>
      <w:proofErr w:type="spellStart"/>
      <w:r w:rsidRPr="00925421">
        <w:rPr>
          <w:rFonts w:ascii="Arial" w:hAnsi="Arial" w:cs="Arial"/>
          <w:b/>
          <w:bCs/>
          <w:sz w:val="22"/>
        </w:rPr>
        <w:t>Gorffennaf</w:t>
      </w:r>
      <w:proofErr w:type="spellEnd"/>
      <w:r w:rsidRPr="00925421">
        <w:rPr>
          <w:rFonts w:ascii="Arial" w:hAnsi="Arial" w:cs="Arial"/>
          <w:b/>
          <w:bCs/>
          <w:sz w:val="22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AF4E2E" w:rsidP="006F2DFE" w:rsidRDefault="00AF4E2E" w14:paraId="335DC9A3" w14:textId="77777777">
      <w:pPr>
        <w:spacing w:line="276" w:lineRule="auto"/>
        <w:jc w:val="left"/>
        <w:rPr>
          <w:rFonts w:ascii="Arial" w:hAnsi="Arial" w:eastAsia="Calibri"/>
          <w:b/>
          <w:sz w:val="22"/>
          <w:szCs w:val="22"/>
          <w:lang w:val="cy-GB"/>
        </w:rPr>
      </w:pPr>
    </w:p>
    <w:p w:rsidR="00BA2514" w:rsidRDefault="00BA2514" w14:paraId="2FA2A914" w14:textId="77777777">
      <w:pPr>
        <w:jc w:val="left"/>
        <w:rPr>
          <w:rFonts w:ascii="Arial" w:hAnsi="Arial" w:eastAsia="Calibri"/>
          <w:b/>
          <w:sz w:val="22"/>
          <w:szCs w:val="22"/>
          <w:lang w:val="cy-GB"/>
        </w:rPr>
      </w:pPr>
      <w:r>
        <w:rPr>
          <w:rFonts w:ascii="Arial" w:hAnsi="Arial" w:eastAsia="Calibri"/>
          <w:b/>
          <w:sz w:val="22"/>
          <w:szCs w:val="22"/>
          <w:lang w:val="cy-GB"/>
        </w:rPr>
        <w:br w:type="page"/>
      </w:r>
    </w:p>
    <w:p w:rsidRPr="008E41CA" w:rsidR="006F2DFE" w:rsidP="006F2DFE" w:rsidRDefault="006F2DFE" w14:paraId="0E3D333F" w14:textId="77777777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:rsidRPr="008E41CA" w:rsidR="006F2DFE" w:rsidP="006F2DFE" w:rsidRDefault="006F2DFE" w14:paraId="5CE3A1BC" w14:textId="77777777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w:history="1" r:id="rId12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:rsidRPr="008E41CA" w:rsidR="006F2DFE" w:rsidP="5AACE1D3" w:rsidRDefault="006F2DFE" w14:paraId="23C08114" w14:textId="40D2EFC0">
      <w:pPr>
        <w:spacing w:before="100" w:beforeAutospacing="on" w:after="100" w:afterAutospacing="on"/>
        <w:jc w:val="left"/>
        <w:rPr>
          <w:rFonts w:ascii="Arial" w:hAnsi="Arial" w:cs="Arial"/>
          <w:sz w:val="22"/>
          <w:szCs w:val="22"/>
        </w:rPr>
      </w:pPr>
      <w:r w:rsidRPr="5AACE1D3" w:rsidR="006F2DFE">
        <w:rPr>
          <w:rFonts w:ascii="Arial" w:hAnsi="Arial" w:cs="Arial"/>
          <w:b w:val="1"/>
          <w:bCs w:val="1"/>
          <w:sz w:val="22"/>
          <w:szCs w:val="22"/>
          <w:lang w:val="cy-GB"/>
        </w:rPr>
        <w:t>Os ydych chi'n gweithio i CBAC ar hyn o bryd</w:t>
      </w:r>
      <w:r w:rsidRPr="5AACE1D3" w:rsidR="006F2DFE">
        <w:rPr>
          <w:rFonts w:ascii="Arial" w:hAnsi="Arial" w:cs="Arial"/>
          <w:sz w:val="22"/>
          <w:szCs w:val="22"/>
          <w:lang w:val="cy-GB"/>
        </w:rPr>
        <w:t>, mewn</w:t>
      </w:r>
      <w:r w:rsidRPr="5AACE1D3" w:rsidR="00163FF5">
        <w:rPr>
          <w:rFonts w:ascii="Arial" w:hAnsi="Arial" w:cs="Arial"/>
          <w:sz w:val="22"/>
          <w:szCs w:val="22"/>
          <w:lang w:val="cy-GB"/>
        </w:rPr>
        <w:t xml:space="preserve"> </w:t>
      </w:r>
      <w:r w:rsidRPr="5AACE1D3" w:rsidR="006F2DFE">
        <w:rPr>
          <w:rFonts w:ascii="Arial" w:hAnsi="Arial" w:cs="Arial"/>
          <w:sz w:val="22"/>
          <w:szCs w:val="22"/>
          <w:lang w:val="cy-GB"/>
        </w:rPr>
        <w:t xml:space="preserve">gofnodwch i'ch cyfrif Porth Rheoli Penodiadau (gan ddefnyddio eich enw defnyddiwr newydd) a chliciwch ar yr eicon 'Fy Nghais' ar yr hafan. Gwnewch yn siŵr eich bod yn ychwanegu rôl </w:t>
      </w:r>
      <w:r w:rsidRPr="5AACE1D3" w:rsidR="006F2DFE">
        <w:rPr>
          <w:rFonts w:ascii="Arial" w:hAnsi="Arial" w:cs="Arial"/>
          <w:sz w:val="22"/>
          <w:szCs w:val="22"/>
          <w:lang w:val="cy-GB"/>
        </w:rPr>
        <w:t xml:space="preserve">Uwch Safonwr </w:t>
      </w:r>
      <w:r w:rsidRPr="5AACE1D3" w:rsidR="00BA2514">
        <w:rPr>
          <w:rFonts w:ascii="Arial" w:hAnsi="Arial" w:cs="Arial"/>
          <w:sz w:val="22"/>
          <w:szCs w:val="22"/>
          <w:lang w:val="cy-GB"/>
        </w:rPr>
        <w:t>TGAU</w:t>
      </w:r>
      <w:r w:rsidRPr="5AACE1D3" w:rsidR="00DB4D3D">
        <w:rPr>
          <w:rFonts w:ascii="Arial" w:hAnsi="Arial" w:cs="Arial"/>
          <w:sz w:val="22"/>
          <w:szCs w:val="22"/>
          <w:lang w:val="cy-GB"/>
        </w:rPr>
        <w:t xml:space="preserve"> </w:t>
      </w:r>
      <w:r w:rsidRPr="5AACE1D3" w:rsidR="006F2DFE">
        <w:rPr>
          <w:rFonts w:ascii="Arial" w:hAnsi="Arial" w:cs="Arial"/>
          <w:sz w:val="22"/>
          <w:szCs w:val="22"/>
          <w:lang w:val="cy-GB"/>
        </w:rPr>
        <w:t xml:space="preserve"> </w:t>
      </w:r>
      <w:r w:rsidRPr="5AACE1D3" w:rsidR="00794CA1">
        <w:rPr>
          <w:rFonts w:ascii="Arial" w:hAnsi="Arial" w:cs="Arial"/>
          <w:sz w:val="22"/>
          <w:szCs w:val="22"/>
          <w:lang w:val="cy-GB"/>
        </w:rPr>
        <w:t xml:space="preserve">Llenyddiaeth </w:t>
      </w:r>
      <w:r w:rsidRPr="5AACE1D3" w:rsidR="336F8618">
        <w:rPr>
          <w:rFonts w:ascii="Arial" w:hAnsi="Arial" w:cs="Arial"/>
          <w:sz w:val="22"/>
          <w:szCs w:val="22"/>
          <w:lang w:val="cy-GB"/>
        </w:rPr>
        <w:t>G</w:t>
      </w:r>
      <w:r w:rsidRPr="5AACE1D3" w:rsidR="00794CA1">
        <w:rPr>
          <w:rFonts w:ascii="Arial" w:hAnsi="Arial" w:cs="Arial"/>
          <w:sz w:val="22"/>
          <w:szCs w:val="22"/>
          <w:lang w:val="cy-GB"/>
        </w:rPr>
        <w:t>ymraeg</w:t>
      </w:r>
      <w:r w:rsidRPr="5AACE1D3" w:rsidR="00DB4D3D">
        <w:rPr>
          <w:rFonts w:ascii="Arial" w:hAnsi="Arial" w:cs="Arial"/>
          <w:sz w:val="22"/>
          <w:szCs w:val="22"/>
          <w:lang w:val="cy-GB"/>
        </w:rPr>
        <w:t xml:space="preserve"> </w:t>
      </w:r>
      <w:r w:rsidRPr="5AACE1D3" w:rsidR="006F2DFE">
        <w:rPr>
          <w:rFonts w:ascii="Arial" w:hAnsi="Arial" w:cs="Arial"/>
          <w:sz w:val="22"/>
          <w:szCs w:val="22"/>
          <w:lang w:val="cy-GB"/>
        </w:rPr>
        <w:t>ar y tab 'maes pwnc', a llenwch feysydd eraill y cais.</w:t>
      </w:r>
    </w:p>
    <w:p w:rsidRPr="008E41CA" w:rsidR="006F2DFE" w:rsidP="006F2DFE" w:rsidRDefault="006F2DFE" w14:paraId="2B249AE8" w14:textId="77777777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:rsidRPr="008E41CA" w:rsidR="006F2DFE" w:rsidP="006F2DFE" w:rsidRDefault="006F2DFE" w14:paraId="36578A6D" w14:textId="77777777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Pr="008E41CA" w:rsidR="006F2DFE" w:rsidTr="00640211" w14:paraId="1CE9574A" w14:textId="77777777">
        <w:trPr>
          <w:trHeight w:val="1225"/>
        </w:trPr>
        <w:tc>
          <w:tcPr>
            <w:tcW w:w="3227" w:type="dxa"/>
          </w:tcPr>
          <w:p w:rsidRPr="008E41CA" w:rsidR="006F2DFE" w:rsidP="00640211" w:rsidRDefault="006F2DFE" w14:paraId="576650C3" w14:textId="777777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:rsidRPr="008E41CA" w:rsidR="006F2DFE" w:rsidP="00640211" w:rsidRDefault="006F2DFE" w14:paraId="0B352887" w14:textId="777777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:rsidRPr="008E41CA" w:rsidR="006F2DFE" w:rsidP="00640211" w:rsidRDefault="006F2DFE" w14:paraId="116074CC" w14:textId="777777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:rsidRPr="008E41CA" w:rsidR="006F2DFE" w:rsidP="00640211" w:rsidRDefault="006F2DFE" w14:paraId="3C6D80F7" w14:textId="777777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:rsidRPr="008E41CA" w:rsidR="006F2DFE" w:rsidP="00640211" w:rsidRDefault="006F2DFE" w14:paraId="4FF948D0" w14:textId="777777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 Edgar</w:t>
            </w:r>
          </w:p>
          <w:p w:rsidRPr="008E41CA" w:rsidR="006F2DFE" w:rsidP="00640211" w:rsidRDefault="006F2DFE" w14:paraId="296B3F89" w14:textId="777777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beth.edgar@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:rsidRPr="008E41CA" w:rsidR="006F2DFE" w:rsidP="00640211" w:rsidRDefault="006F2DFE" w14:paraId="12713ACC" w14:textId="777777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:rsidRPr="00B04979" w:rsidR="006A228E" w:rsidP="00C916D8" w:rsidRDefault="006A228E" w14:paraId="3EC667AF" w14:textId="77777777">
      <w:pPr>
        <w:pStyle w:val="Heading2"/>
        <w:rPr>
          <w:rFonts w:ascii="Arial" w:hAnsi="Arial" w:cs="Arial"/>
        </w:rPr>
      </w:pPr>
    </w:p>
    <w:sectPr w:rsidRPr="00B04979" w:rsidR="006A228E" w:rsidSect="00E4376F">
      <w:footerReference w:type="even" r:id="rId13"/>
      <w:footerReference w:type="default" r:id="rId14"/>
      <w:footerReference w:type="first" r:id="rId15"/>
      <w:pgSz w:w="11894" w:h="16834" w:orient="portrait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53B4" w:rsidRDefault="006253B4" w14:paraId="792B71D7" w14:textId="77777777">
      <w:r>
        <w:separator/>
      </w:r>
    </w:p>
  </w:endnote>
  <w:endnote w:type="continuationSeparator" w:id="0">
    <w:p w:rsidR="006253B4" w:rsidRDefault="006253B4" w14:paraId="360B31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A0626" w:rsidR="00DB1BC5" w:rsidRDefault="00DB1BC5" w14:paraId="335ABC50" w14:textId="77777777">
    <w:pPr>
      <w:pStyle w:val="Footer"/>
      <w:framePr w:wrap="around" w:hAnchor="margin" w:vAnchor="text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217AF1">
      <w:rPr>
        <w:rStyle w:val="PageNumber"/>
        <w:rFonts w:ascii="Arial" w:hAnsi="Arial" w:cs="Arial"/>
        <w:noProof/>
        <w:sz w:val="22"/>
        <w:szCs w:val="22"/>
      </w:rPr>
      <w:t>2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:rsidR="00DB1BC5" w:rsidRDefault="00DB1BC5" w14:paraId="3AF713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B1BC5" w:rsidR="00DB1BC5" w:rsidRDefault="00DB1BC5" w14:paraId="43E01D8D" w14:textId="77777777">
    <w:pPr>
      <w:pStyle w:val="Footer"/>
      <w:framePr w:wrap="around" w:hAnchor="margin" w:vAnchor="text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217AF1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:rsidR="00DB1BC5" w:rsidRDefault="00DB1BC5" w14:paraId="07DA78C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76F" w:rsidRDefault="00E4376F" w14:paraId="5BCB01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53B4" w:rsidRDefault="006253B4" w14:paraId="6D30D112" w14:textId="77777777">
      <w:r>
        <w:separator/>
      </w:r>
    </w:p>
  </w:footnote>
  <w:footnote w:type="continuationSeparator" w:id="0">
    <w:p w:rsidR="006253B4" w:rsidRDefault="006253B4" w14:paraId="753B383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72" style="width:3in;height:3in" o:bullet="t" type="#_x0000_t75"/>
    </w:pict>
  </w:numPicBullet>
  <w:numPicBullet w:numPicBulletId="1">
    <w:pict>
      <v:shape id="_x0000_i1173" style="width:3in;height:3in" o:bullet="t" type="#_x0000_t75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67D02"/>
    <w:rsid w:val="00073C3A"/>
    <w:rsid w:val="00080DEE"/>
    <w:rsid w:val="000869A7"/>
    <w:rsid w:val="000A086C"/>
    <w:rsid w:val="000B7AD1"/>
    <w:rsid w:val="000C0780"/>
    <w:rsid w:val="000C4F00"/>
    <w:rsid w:val="000D4151"/>
    <w:rsid w:val="000E3156"/>
    <w:rsid w:val="001545B4"/>
    <w:rsid w:val="00163FF5"/>
    <w:rsid w:val="001706A4"/>
    <w:rsid w:val="001E4E50"/>
    <w:rsid w:val="00201601"/>
    <w:rsid w:val="0021315B"/>
    <w:rsid w:val="00217AF1"/>
    <w:rsid w:val="002477D6"/>
    <w:rsid w:val="002A30EE"/>
    <w:rsid w:val="002C4647"/>
    <w:rsid w:val="002D071B"/>
    <w:rsid w:val="002D117E"/>
    <w:rsid w:val="0030616C"/>
    <w:rsid w:val="00314374"/>
    <w:rsid w:val="0031574B"/>
    <w:rsid w:val="0035638E"/>
    <w:rsid w:val="00376401"/>
    <w:rsid w:val="00396F25"/>
    <w:rsid w:val="003A0626"/>
    <w:rsid w:val="003A3C3E"/>
    <w:rsid w:val="003C4775"/>
    <w:rsid w:val="003E6A52"/>
    <w:rsid w:val="004506CE"/>
    <w:rsid w:val="0045211E"/>
    <w:rsid w:val="004744E4"/>
    <w:rsid w:val="00492755"/>
    <w:rsid w:val="004A1B9F"/>
    <w:rsid w:val="004D3E02"/>
    <w:rsid w:val="00553FAA"/>
    <w:rsid w:val="00555D98"/>
    <w:rsid w:val="005634EC"/>
    <w:rsid w:val="005E1727"/>
    <w:rsid w:val="00607A2B"/>
    <w:rsid w:val="006125B9"/>
    <w:rsid w:val="006253B4"/>
    <w:rsid w:val="00631946"/>
    <w:rsid w:val="0063392A"/>
    <w:rsid w:val="00655AB8"/>
    <w:rsid w:val="00655E19"/>
    <w:rsid w:val="0066511B"/>
    <w:rsid w:val="0068005B"/>
    <w:rsid w:val="00685D2E"/>
    <w:rsid w:val="006863D1"/>
    <w:rsid w:val="00691FCC"/>
    <w:rsid w:val="006A228E"/>
    <w:rsid w:val="006C13CC"/>
    <w:rsid w:val="006C2AA1"/>
    <w:rsid w:val="006D1492"/>
    <w:rsid w:val="006E3D11"/>
    <w:rsid w:val="006E6E92"/>
    <w:rsid w:val="006F2DFE"/>
    <w:rsid w:val="006F2FDE"/>
    <w:rsid w:val="00715C72"/>
    <w:rsid w:val="00746FB7"/>
    <w:rsid w:val="0078006C"/>
    <w:rsid w:val="00794CA1"/>
    <w:rsid w:val="00795CD6"/>
    <w:rsid w:val="008373C7"/>
    <w:rsid w:val="0084706F"/>
    <w:rsid w:val="00874708"/>
    <w:rsid w:val="008770D8"/>
    <w:rsid w:val="008834A5"/>
    <w:rsid w:val="008920F5"/>
    <w:rsid w:val="008E650D"/>
    <w:rsid w:val="008E6AAF"/>
    <w:rsid w:val="00902A53"/>
    <w:rsid w:val="00917736"/>
    <w:rsid w:val="00923646"/>
    <w:rsid w:val="0093486D"/>
    <w:rsid w:val="00994B26"/>
    <w:rsid w:val="009A2334"/>
    <w:rsid w:val="009E244E"/>
    <w:rsid w:val="009F27BD"/>
    <w:rsid w:val="009F6001"/>
    <w:rsid w:val="00A066F4"/>
    <w:rsid w:val="00A133FB"/>
    <w:rsid w:val="00A15F4A"/>
    <w:rsid w:val="00A942E1"/>
    <w:rsid w:val="00AB5A14"/>
    <w:rsid w:val="00AD26E3"/>
    <w:rsid w:val="00AD4276"/>
    <w:rsid w:val="00AD5192"/>
    <w:rsid w:val="00AE17FA"/>
    <w:rsid w:val="00AF4E2E"/>
    <w:rsid w:val="00B009F4"/>
    <w:rsid w:val="00B04979"/>
    <w:rsid w:val="00B36CEB"/>
    <w:rsid w:val="00B65D23"/>
    <w:rsid w:val="00B9133B"/>
    <w:rsid w:val="00BA2514"/>
    <w:rsid w:val="00BD2A9A"/>
    <w:rsid w:val="00BE65B1"/>
    <w:rsid w:val="00BF35CB"/>
    <w:rsid w:val="00C327BD"/>
    <w:rsid w:val="00C577BC"/>
    <w:rsid w:val="00C76C3E"/>
    <w:rsid w:val="00C916D8"/>
    <w:rsid w:val="00CA0B85"/>
    <w:rsid w:val="00CA3632"/>
    <w:rsid w:val="00CF1C8C"/>
    <w:rsid w:val="00D05256"/>
    <w:rsid w:val="00D146AA"/>
    <w:rsid w:val="00D35A06"/>
    <w:rsid w:val="00D41E0B"/>
    <w:rsid w:val="00D5139A"/>
    <w:rsid w:val="00D51E41"/>
    <w:rsid w:val="00D570CD"/>
    <w:rsid w:val="00D9313B"/>
    <w:rsid w:val="00DA0229"/>
    <w:rsid w:val="00DB1BC5"/>
    <w:rsid w:val="00DB235D"/>
    <w:rsid w:val="00DB4D3D"/>
    <w:rsid w:val="00DD19DD"/>
    <w:rsid w:val="00E4376F"/>
    <w:rsid w:val="00E5572D"/>
    <w:rsid w:val="00E823B4"/>
    <w:rsid w:val="00E84CB6"/>
    <w:rsid w:val="00E91B9D"/>
    <w:rsid w:val="00EC072C"/>
    <w:rsid w:val="00EF7B8C"/>
    <w:rsid w:val="00F04329"/>
    <w:rsid w:val="00F077D4"/>
    <w:rsid w:val="00F34C2F"/>
    <w:rsid w:val="00F4652C"/>
    <w:rsid w:val="00F64272"/>
    <w:rsid w:val="00F97843"/>
    <w:rsid w:val="00FA5F24"/>
    <w:rsid w:val="00FC455B"/>
    <w:rsid w:val="00FC791B"/>
    <w:rsid w:val="00FE09C7"/>
    <w:rsid w:val="00FE39C9"/>
    <w:rsid w:val="00FF146D"/>
    <w:rsid w:val="02B9D819"/>
    <w:rsid w:val="02DE06BC"/>
    <w:rsid w:val="1227EE75"/>
    <w:rsid w:val="220FC375"/>
    <w:rsid w:val="336F8618"/>
    <w:rsid w:val="41542132"/>
    <w:rsid w:val="44D8B848"/>
    <w:rsid w:val="452C1C56"/>
    <w:rsid w:val="5046A5F9"/>
    <w:rsid w:val="5AACE1D3"/>
    <w:rsid w:val="6EE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EF355"/>
  <w15:docId w15:val="{905899B0-97DB-41E0-BD47-C0BE3829A5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" w:hAnsi="Times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dent2" w:customStyle="1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styleId="Indent3" w:customStyle="1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styleId="Indent4" w:customStyle="1">
    <w:name w:val="Indent 4"/>
    <w:basedOn w:val="Indent3"/>
    <w:pPr>
      <w:tabs>
        <w:tab w:val="left" w:pos="2160"/>
      </w:tabs>
      <w:ind w:left="2880" w:hanging="2880"/>
    </w:pPr>
  </w:style>
  <w:style w:type="paragraph" w:styleId="Indent1" w:customStyle="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hAnsi="Arial" w:eastAsiaTheme="minorHAnsi" w:cstheme="minorBidi"/>
      <w:sz w:val="22"/>
      <w:szCs w:val="22"/>
    </w:rPr>
  </w:style>
  <w:style w:type="character" w:styleId="FfontParagraffDdiofyn1" w:customStyle="1">
    <w:name w:val="Ffont Paragraff Ddiofyn1"/>
    <w:rsid w:val="00D05256"/>
  </w:style>
  <w:style w:type="character" w:styleId="FfontParagraffDdiofyn10" w:customStyle="1">
    <w:name w:val="Ffont Paragraff Ddiofyn10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ppointees.wjec.co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770D9-E589-4B0A-9A99-F77C6E7B8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726A7-BF3A-43D4-BA0B-64F54F86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245 Western Avenue,,Cardiff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Certificate of Eduction                             General Certificate of Secondary Education</dc:title>
  <dc:creator>Welsh Joint Education Committee</dc:creator>
  <lastModifiedBy>Maddock, Manon</lastModifiedBy>
  <revision>5</revision>
  <lastPrinted>2018-03-13T13:47:00.0000000Z</lastPrinted>
  <dcterms:created xsi:type="dcterms:W3CDTF">2021-05-18T14:22:00.0000000Z</dcterms:created>
  <dcterms:modified xsi:type="dcterms:W3CDTF">2021-06-03T09:24:19.2880737Z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4414600</vt:r8>
  </property>
</Properties>
</file>