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96DD" w14:textId="7165708A" w:rsidR="00C50C4C" w:rsidRPr="007155EA" w:rsidRDefault="00C50C4C">
      <w:pPr>
        <w:rPr>
          <w:sz w:val="32"/>
          <w:szCs w:val="32"/>
        </w:rPr>
      </w:pPr>
    </w:p>
    <w:p w14:paraId="0A418276" w14:textId="3BB0A6BF" w:rsidR="007155EA" w:rsidRPr="007155EA" w:rsidRDefault="007155EA" w:rsidP="007155EA">
      <w:pPr>
        <w:rPr>
          <w:rFonts w:ascii="Gotham Rounded Book" w:hAnsi="Gotham Rounded Book" w:cstheme="minorHAnsi"/>
          <w:b/>
          <w:bCs/>
          <w:color w:val="0099FF"/>
          <w:sz w:val="32"/>
          <w:szCs w:val="32"/>
        </w:rPr>
      </w:pPr>
      <w:r w:rsidRPr="007155EA">
        <w:rPr>
          <w:rFonts w:ascii="Gotham Rounded Book" w:hAnsi="Gotham Rounded Book" w:cstheme="minorHAnsi"/>
          <w:b/>
          <w:bCs/>
          <w:color w:val="0099FF"/>
          <w:sz w:val="32"/>
          <w:szCs w:val="32"/>
        </w:rPr>
        <w:t>Research Officer (Data Analyst)</w:t>
      </w:r>
    </w:p>
    <w:p w14:paraId="6268D2FF" w14:textId="2A2A8157" w:rsidR="007155EA" w:rsidRPr="007155EA" w:rsidRDefault="007155EA" w:rsidP="007155EA">
      <w:pPr>
        <w:rPr>
          <w:rFonts w:ascii="Gotham Rounded Book" w:hAnsi="Gotham Rounded Book" w:cstheme="minorHAnsi"/>
          <w:b/>
          <w:bCs/>
          <w:color w:val="0099FF"/>
          <w:sz w:val="32"/>
          <w:szCs w:val="32"/>
        </w:rPr>
      </w:pPr>
      <w:r w:rsidRPr="007155EA">
        <w:rPr>
          <w:rFonts w:ascii="Gotham Rounded Book" w:hAnsi="Gotham Rounded Book" w:cstheme="minorHAnsi"/>
          <w:b/>
          <w:bCs/>
          <w:color w:val="0099FF"/>
          <w:sz w:val="32"/>
          <w:szCs w:val="32"/>
        </w:rPr>
        <w:t>Salary: £23,463 - £25,488 per annum</w:t>
      </w:r>
    </w:p>
    <w:p w14:paraId="003EA88F" w14:textId="0D04A346" w:rsidR="007155EA" w:rsidRPr="007155EA" w:rsidRDefault="007155EA" w:rsidP="007155EA">
      <w:pPr>
        <w:rPr>
          <w:rFonts w:ascii="Gotham Rounded Book" w:hAnsi="Gotham Rounded Book" w:cstheme="minorHAnsi"/>
        </w:rPr>
      </w:pPr>
      <w:r w:rsidRPr="007155EA">
        <w:rPr>
          <w:rFonts w:ascii="Gotham Rounded Book" w:hAnsi="Gotham Rounded Book" w:cstheme="minorHAnsi"/>
        </w:rPr>
        <w:t xml:space="preserve">WJEC are welcoming applications for an analytical and data-confident research officer to join our friendly team. </w:t>
      </w:r>
    </w:p>
    <w:p w14:paraId="7ED52946" w14:textId="77777777" w:rsidR="007155EA" w:rsidRPr="007155EA" w:rsidRDefault="007155EA" w:rsidP="007155EA">
      <w:pPr>
        <w:contextualSpacing/>
        <w:rPr>
          <w:rFonts w:ascii="Gotham Rounded Book" w:hAnsi="Gotham Rounded Book" w:cstheme="minorHAnsi"/>
        </w:rPr>
      </w:pPr>
      <w:r w:rsidRPr="007155EA">
        <w:rPr>
          <w:rFonts w:ascii="Gotham Rounded Book" w:hAnsi="Gotham Rounded Book" w:cstheme="minorHAnsi"/>
        </w:rPr>
        <w:t>As a Research Officer, you will work with a lot of quantitative and sometimes qualitative data; collating and validating information, identifying trends/</w:t>
      </w:r>
      <w:proofErr w:type="gramStart"/>
      <w:r w:rsidRPr="007155EA">
        <w:rPr>
          <w:rFonts w:ascii="Gotham Rounded Book" w:hAnsi="Gotham Rounded Book" w:cstheme="minorHAnsi"/>
        </w:rPr>
        <w:t>patterns</w:t>
      </w:r>
      <w:proofErr w:type="gramEnd"/>
      <w:r w:rsidRPr="007155EA">
        <w:rPr>
          <w:rFonts w:ascii="Gotham Rounded Book" w:hAnsi="Gotham Rounded Book" w:cstheme="minorHAnsi"/>
        </w:rPr>
        <w:t xml:space="preserve"> and producing graphics and statistics for a range of customers, including regulators, subject officers and technical/standards teams across other awarding organisations.</w:t>
      </w:r>
    </w:p>
    <w:p w14:paraId="529D4C87" w14:textId="77777777" w:rsidR="007155EA" w:rsidRPr="007155EA" w:rsidRDefault="007155EA" w:rsidP="007155EA">
      <w:pPr>
        <w:contextualSpacing/>
        <w:rPr>
          <w:rFonts w:ascii="Gotham Rounded Book" w:hAnsi="Gotham Rounded Book" w:cstheme="minorHAnsi"/>
        </w:rPr>
      </w:pPr>
    </w:p>
    <w:p w14:paraId="778DC70F" w14:textId="232FDB2B" w:rsidR="007155EA" w:rsidRPr="007155EA" w:rsidRDefault="007155EA" w:rsidP="007155EA">
      <w:pPr>
        <w:contextualSpacing/>
        <w:rPr>
          <w:rFonts w:ascii="Gotham Rounded Book" w:hAnsi="Gotham Rounded Book" w:cstheme="minorHAnsi"/>
        </w:rPr>
      </w:pPr>
      <w:r w:rsidRPr="007155EA">
        <w:rPr>
          <w:rFonts w:ascii="Gotham Rounded Book" w:hAnsi="Gotham Rounded Book" w:cstheme="minorHAnsi"/>
        </w:rPr>
        <w:t xml:space="preserve">Alongside Excel, we use statistical software such as Stata (full training will be provided), so the role would particularly suit someone who has an interest in coding or experience using similar systems in an academic or professional environment.  </w:t>
      </w:r>
    </w:p>
    <w:p w14:paraId="151A797F" w14:textId="77777777" w:rsidR="007155EA" w:rsidRPr="007155EA" w:rsidRDefault="007155EA" w:rsidP="007155EA">
      <w:pPr>
        <w:contextualSpacing/>
        <w:rPr>
          <w:rFonts w:ascii="Gotham Rounded Book" w:hAnsi="Gotham Rounded Book" w:cstheme="minorHAnsi"/>
        </w:rPr>
      </w:pPr>
    </w:p>
    <w:p w14:paraId="33B3B81B" w14:textId="77777777" w:rsidR="007155EA" w:rsidRPr="007155EA" w:rsidRDefault="007155EA" w:rsidP="007155EA">
      <w:pPr>
        <w:contextualSpacing/>
        <w:rPr>
          <w:rFonts w:ascii="Gotham Rounded Book" w:hAnsi="Gotham Rounded Book" w:cstheme="minorHAnsi"/>
        </w:rPr>
      </w:pPr>
      <w:r w:rsidRPr="007155EA">
        <w:rPr>
          <w:rFonts w:ascii="Gotham Rounded Book" w:hAnsi="Gotham Rounded Book" w:cstheme="minorHAnsi"/>
        </w:rPr>
        <w:t xml:space="preserve">The role is available on a fixed-term basis to provide cover for a secondment and is available until 30 September 2022. </w:t>
      </w:r>
    </w:p>
    <w:p w14:paraId="10AABBC7" w14:textId="77777777" w:rsidR="007155EA" w:rsidRPr="007155EA" w:rsidRDefault="007155EA" w:rsidP="007155EA">
      <w:pPr>
        <w:contextualSpacing/>
        <w:rPr>
          <w:rFonts w:ascii="Gotham Rounded Book" w:hAnsi="Gotham Rounded Book" w:cstheme="minorHAnsi"/>
        </w:rPr>
      </w:pPr>
    </w:p>
    <w:p w14:paraId="00F27E37" w14:textId="77777777" w:rsidR="007155EA" w:rsidRPr="007155EA" w:rsidRDefault="007155EA" w:rsidP="007155EA">
      <w:pPr>
        <w:rPr>
          <w:rFonts w:ascii="Gotham Rounded Book" w:hAnsi="Gotham Rounded Book" w:cstheme="minorHAnsi"/>
          <w:i/>
          <w:iCs/>
          <w:lang w:eastAsia="en-GB"/>
        </w:rPr>
      </w:pPr>
      <w:r w:rsidRPr="007155EA">
        <w:rPr>
          <w:rFonts w:ascii="Gotham Rounded Book" w:hAnsi="Gotham Rounded Book" w:cstheme="minorHAnsi"/>
        </w:rPr>
        <w:t xml:space="preserve">WJEC are a welcoming and supportive organisation, who are proud to offer a range of generous employee benefits including up to 33 days annual leave a year, training and development opportunities and a good pension scheme. </w:t>
      </w:r>
      <w:r w:rsidRPr="007155EA">
        <w:rPr>
          <w:rFonts w:ascii="Gotham Rounded Book" w:hAnsi="Gotham Rounded Book" w:cstheme="minorHAnsi"/>
          <w:lang w:eastAsia="en-GB"/>
        </w:rPr>
        <w:t>Whilst there will be occasions when you are required to work on site in our Cardiff office, we would be happy to consider requests for flexible and/or homeworking from the successful applicant.</w:t>
      </w:r>
    </w:p>
    <w:p w14:paraId="71E0AAF1" w14:textId="77777777" w:rsidR="007155EA" w:rsidRPr="007155EA" w:rsidRDefault="007155EA" w:rsidP="007155EA">
      <w:pPr>
        <w:contextualSpacing/>
        <w:rPr>
          <w:rFonts w:ascii="Gotham Rounded Book" w:hAnsi="Gotham Rounded Book" w:cstheme="minorHAnsi"/>
        </w:rPr>
      </w:pPr>
    </w:p>
    <w:p w14:paraId="530ACAC6" w14:textId="77777777" w:rsidR="007155EA" w:rsidRPr="007155EA" w:rsidRDefault="007155EA" w:rsidP="007155EA">
      <w:pPr>
        <w:contextualSpacing/>
        <w:rPr>
          <w:rFonts w:ascii="Gotham Rounded Book" w:hAnsi="Gotham Rounded Book" w:cstheme="minorHAnsi"/>
        </w:rPr>
      </w:pPr>
      <w:r w:rsidRPr="007155EA">
        <w:rPr>
          <w:rFonts w:ascii="Gotham Rounded Book" w:hAnsi="Gotham Rounded Book" w:cstheme="minorHAnsi"/>
        </w:rPr>
        <w:t xml:space="preserve">If you enjoy working with data, are pro-active and have a good eye for detail then we would love to hear from you. </w:t>
      </w:r>
    </w:p>
    <w:p w14:paraId="2B4872FB" w14:textId="77777777" w:rsidR="007155EA" w:rsidRPr="007155EA" w:rsidRDefault="007155EA" w:rsidP="007155EA">
      <w:pPr>
        <w:contextualSpacing/>
        <w:rPr>
          <w:rFonts w:ascii="Gotham Rounded Book" w:hAnsi="Gotham Rounded Book" w:cstheme="minorHAnsi"/>
        </w:rPr>
      </w:pPr>
    </w:p>
    <w:p w14:paraId="156FC6A7" w14:textId="77777777" w:rsidR="007155EA" w:rsidRPr="007155EA" w:rsidRDefault="007155EA" w:rsidP="007155EA">
      <w:pPr>
        <w:contextualSpacing/>
        <w:rPr>
          <w:rFonts w:ascii="Gotham Rounded Book" w:hAnsi="Gotham Rounded Book" w:cstheme="minorHAnsi"/>
        </w:rPr>
      </w:pPr>
      <w:r w:rsidRPr="007155EA">
        <w:rPr>
          <w:rFonts w:ascii="Gotham Rounded Book" w:hAnsi="Gotham Rounded Book" w:cstheme="minorHAnsi"/>
        </w:rPr>
        <w:t>To find out more about the role, or about working for us, please do not hesitate to contact Rachael Sueref (</w:t>
      </w:r>
      <w:hyperlink r:id="rId10" w:history="1">
        <w:r w:rsidRPr="007155EA">
          <w:rPr>
            <w:rStyle w:val="Hyperlink"/>
            <w:rFonts w:ascii="Gotham Rounded Book" w:hAnsi="Gotham Rounded Book" w:cstheme="minorHAnsi"/>
          </w:rPr>
          <w:t>Rachel.Sueref@wjec.co.uk</w:t>
        </w:r>
      </w:hyperlink>
      <w:r w:rsidRPr="007155EA">
        <w:rPr>
          <w:rFonts w:ascii="Gotham Rounded Book" w:hAnsi="Gotham Rounded Book" w:cstheme="minorHAnsi"/>
        </w:rPr>
        <w:t xml:space="preserve">) who would be more than happy to answer your questions. </w:t>
      </w:r>
    </w:p>
    <w:p w14:paraId="7C24A25F" w14:textId="77777777" w:rsidR="007155EA" w:rsidRPr="007155EA" w:rsidRDefault="007155EA" w:rsidP="007155EA">
      <w:pPr>
        <w:contextualSpacing/>
        <w:rPr>
          <w:rFonts w:ascii="Gotham Rounded Book" w:hAnsi="Gotham Rounded Book" w:cstheme="minorHAnsi"/>
        </w:rPr>
      </w:pPr>
    </w:p>
    <w:p w14:paraId="24760F13" w14:textId="77777777" w:rsidR="007155EA" w:rsidRPr="007155EA" w:rsidRDefault="007155EA" w:rsidP="007155EA">
      <w:pPr>
        <w:rPr>
          <w:rFonts w:ascii="Gotham Rounded Book" w:hAnsi="Gotham Rounded Book"/>
          <w:b/>
          <w:bCs/>
        </w:rPr>
      </w:pPr>
      <w:r w:rsidRPr="007155EA">
        <w:rPr>
          <w:rFonts w:ascii="Gotham Rounded Book" w:hAnsi="Gotham Rounded Book"/>
        </w:rPr>
        <w:t>Interviews are expected to take place via Teams on 28</w:t>
      </w:r>
      <w:r w:rsidRPr="007155EA">
        <w:rPr>
          <w:rFonts w:ascii="Gotham Rounded Book" w:hAnsi="Gotham Rounded Book"/>
          <w:vertAlign w:val="superscript"/>
        </w:rPr>
        <w:t>th</w:t>
      </w:r>
      <w:r w:rsidRPr="007155EA">
        <w:rPr>
          <w:rFonts w:ascii="Gotham Rounded Book" w:hAnsi="Gotham Rounded Book"/>
        </w:rPr>
        <w:t xml:space="preserve"> or 29</w:t>
      </w:r>
      <w:r w:rsidRPr="007155EA">
        <w:rPr>
          <w:rFonts w:ascii="Gotham Rounded Book" w:hAnsi="Gotham Rounded Book"/>
          <w:vertAlign w:val="superscript"/>
        </w:rPr>
        <w:t>th</w:t>
      </w:r>
      <w:r w:rsidRPr="007155EA">
        <w:rPr>
          <w:rFonts w:ascii="Gotham Rounded Book" w:hAnsi="Gotham Rounded Book"/>
        </w:rPr>
        <w:t xml:space="preserve"> July 2021. </w:t>
      </w:r>
      <w:r w:rsidRPr="007155EA">
        <w:rPr>
          <w:rFonts w:ascii="Gotham Rounded Book" w:hAnsi="Gotham Rounded Book" w:cstheme="minorHAnsi"/>
          <w:b/>
          <w:bCs/>
        </w:rPr>
        <w:t xml:space="preserve">Please visit </w:t>
      </w:r>
      <w:hyperlink r:id="rId11" w:anchor="tab_0" w:history="1">
        <w:r w:rsidRPr="007155EA">
          <w:rPr>
            <w:rStyle w:val="Hyperlink"/>
            <w:rFonts w:ascii="Gotham Rounded Book" w:hAnsi="Gotham Rounded Book" w:cstheme="minorHAnsi"/>
            <w:b/>
            <w:bCs/>
          </w:rPr>
          <w:t>our website</w:t>
        </w:r>
      </w:hyperlink>
      <w:r w:rsidRPr="007155EA">
        <w:rPr>
          <w:rFonts w:ascii="Gotham Rounded Book" w:hAnsi="Gotham Rounded Book" w:cstheme="minorHAnsi"/>
          <w:b/>
          <w:bCs/>
        </w:rPr>
        <w:t xml:space="preserve"> to download a copy of the job</w:t>
      </w:r>
      <w:r w:rsidRPr="007155EA">
        <w:rPr>
          <w:rFonts w:ascii="Gotham Rounded Book" w:hAnsi="Gotham Rounded Book"/>
          <w:b/>
          <w:bCs/>
        </w:rPr>
        <w:t xml:space="preserve"> description and application form. </w:t>
      </w:r>
    </w:p>
    <w:p w14:paraId="602D096B" w14:textId="77777777" w:rsidR="007155EA" w:rsidRPr="007155EA" w:rsidRDefault="007155EA" w:rsidP="007155EA">
      <w:pPr>
        <w:pStyle w:val="TableParagraph"/>
        <w:spacing w:before="174" w:line="250" w:lineRule="atLeast"/>
        <w:ind w:right="-118"/>
        <w:rPr>
          <w:rFonts w:ascii="Gotham Rounded Book" w:hAnsi="Gotham Rounded Book"/>
          <w:b/>
          <w:color w:val="00B0F0"/>
        </w:rPr>
      </w:pPr>
      <w:r w:rsidRPr="007155EA">
        <w:rPr>
          <w:rFonts w:ascii="Gotham Rounded Book" w:hAnsi="Gotham Rounded Book"/>
          <w:b/>
          <w:color w:val="00B0F0"/>
          <w:sz w:val="32"/>
          <w:szCs w:val="32"/>
        </w:rPr>
        <w:t>Closing date: 22 July 2021</w:t>
      </w:r>
    </w:p>
    <w:p w14:paraId="118AEF5C" w14:textId="4CEFFDC5" w:rsidR="007155EA" w:rsidRPr="007155EA" w:rsidRDefault="007155EA">
      <w:pPr>
        <w:rPr>
          <w:rFonts w:ascii="Gotham Rounded Book" w:hAnsi="Gotham Rounded Book" w:cstheme="minorHAnsi"/>
        </w:rPr>
      </w:pPr>
      <w:r w:rsidRPr="007155EA">
        <w:rPr>
          <w:rFonts w:ascii="Gotham Rounded Book" w:hAnsi="Gotham Rounded Book" w:cstheme="minorHAnsi"/>
        </w:rPr>
        <w:br w:type="page"/>
      </w:r>
    </w:p>
    <w:p w14:paraId="2DE75452" w14:textId="76C64619" w:rsidR="0022147A" w:rsidRDefault="00705815" w:rsidP="003F68FE">
      <w:pPr>
        <w:spacing w:after="240" w:line="276" w:lineRule="auto"/>
        <w:rPr>
          <w:rFonts w:ascii="Gotham Rounded Book" w:hAnsi="Gotham Rounded Book" w:cstheme="minorHAnsi"/>
        </w:rPr>
      </w:pPr>
      <w:r>
        <w:rPr>
          <w:noProof/>
          <w:lang w:eastAsia="en-GB"/>
        </w:rPr>
        <w:lastRenderedPageBreak/>
        <w:drawing>
          <wp:anchor distT="0" distB="0" distL="114300" distR="114300" simplePos="0" relativeHeight="251658240" behindDoc="1" locked="0" layoutInCell="1" allowOverlap="1" wp14:anchorId="1F8BD91E" wp14:editId="6E8FB921">
            <wp:simplePos x="0" y="0"/>
            <wp:positionH relativeFrom="margin">
              <wp:align>center</wp:align>
            </wp:positionH>
            <wp:positionV relativeFrom="paragraph">
              <wp:posOffset>-521335</wp:posOffset>
            </wp:positionV>
            <wp:extent cx="6120130" cy="975423"/>
            <wp:effectExtent l="0" t="0" r="0" b="0"/>
            <wp:wrapNone/>
            <wp:docPr id="3" name="Picture 3" descr="C:\Users\hopkil\AppData\Local\Microsoft\Windows\Temporary Internet Files\Content.Word\wjec-english-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pkil\AppData\Local\Microsoft\Windows\Temporary Internet Files\Content.Word\wjec-english-ban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975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B11A3" w14:textId="77777777" w:rsidR="00C50C4C" w:rsidRDefault="00C50C4C" w:rsidP="00C50C4C">
      <w:pPr>
        <w:rPr>
          <w:rFonts w:ascii="Arial" w:hAnsi="Arial" w:cs="Arial"/>
          <w:sz w:val="20"/>
        </w:rPr>
      </w:pPr>
    </w:p>
    <w:tbl>
      <w:tblPr>
        <w:tblStyle w:val="TableGrid"/>
        <w:tblW w:w="0" w:type="auto"/>
        <w:tblLook w:val="04A0" w:firstRow="1" w:lastRow="0" w:firstColumn="1" w:lastColumn="0" w:noHBand="0" w:noVBand="1"/>
      </w:tblPr>
      <w:tblGrid>
        <w:gridCol w:w="103"/>
        <w:gridCol w:w="5300"/>
        <w:gridCol w:w="4945"/>
      </w:tblGrid>
      <w:tr w:rsidR="00C50C4C" w14:paraId="63EFB35E" w14:textId="77777777" w:rsidTr="00C50C4C">
        <w:trPr>
          <w:gridBefore w:val="1"/>
          <w:wBefore w:w="103" w:type="dxa"/>
        </w:trPr>
        <w:tc>
          <w:tcPr>
            <w:tcW w:w="5300" w:type="dxa"/>
            <w:tcBorders>
              <w:top w:val="dotted" w:sz="4" w:space="0" w:color="808080" w:themeColor="background1" w:themeShade="80"/>
              <w:left w:val="nil"/>
              <w:bottom w:val="dotted" w:sz="4" w:space="0" w:color="808080" w:themeColor="background1" w:themeShade="80"/>
              <w:right w:val="nil"/>
            </w:tcBorders>
            <w:shd w:val="clear" w:color="auto" w:fill="D9D9D9" w:themeFill="background1" w:themeFillShade="D9"/>
          </w:tcPr>
          <w:p w14:paraId="0EF1FF3F" w14:textId="39A6C592" w:rsidR="00C50C4C" w:rsidRDefault="00C50C4C" w:rsidP="00803079">
            <w:pPr>
              <w:rPr>
                <w:rFonts w:ascii="Arial" w:hAnsi="Arial" w:cs="Arial"/>
                <w:sz w:val="20"/>
              </w:rPr>
            </w:pPr>
            <w:r w:rsidRPr="00ED0272">
              <w:rPr>
                <w:rFonts w:ascii="Arial" w:hAnsi="Arial" w:cs="Arial"/>
                <w:b/>
              </w:rPr>
              <w:t>JOB DESCRIPTION</w:t>
            </w:r>
          </w:p>
        </w:tc>
        <w:tc>
          <w:tcPr>
            <w:tcW w:w="4945" w:type="dxa"/>
            <w:tcBorders>
              <w:top w:val="nil"/>
              <w:left w:val="nil"/>
              <w:bottom w:val="nil"/>
              <w:right w:val="nil"/>
            </w:tcBorders>
            <w:shd w:val="clear" w:color="auto" w:fill="auto"/>
          </w:tcPr>
          <w:p w14:paraId="74D9D5E5" w14:textId="77777777" w:rsidR="00C50C4C" w:rsidRDefault="00C50C4C" w:rsidP="00803079">
            <w:pPr>
              <w:rPr>
                <w:rFonts w:ascii="Arial" w:hAnsi="Arial" w:cs="Arial"/>
                <w:sz w:val="20"/>
              </w:rPr>
            </w:pPr>
          </w:p>
        </w:tc>
      </w:tr>
      <w:tr w:rsidR="00C50C4C" w:rsidRPr="002B6AC9" w14:paraId="5DF05F73" w14:textId="77777777" w:rsidTr="00C50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shd w:val="clear" w:color="auto" w:fill="auto"/>
          </w:tcPr>
          <w:p w14:paraId="7DC0FCAE" w14:textId="77777777" w:rsidR="00C50C4C" w:rsidRDefault="00C50C4C" w:rsidP="00803079">
            <w:pPr>
              <w:rPr>
                <w:rFonts w:ascii="Arial" w:hAnsi="Arial" w:cs="Arial"/>
                <w:b/>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87"/>
              <w:gridCol w:w="158"/>
            </w:tblGrid>
            <w:tr w:rsidR="00C50C4C" w14:paraId="58AD6205" w14:textId="77777777" w:rsidTr="00803079">
              <w:trPr>
                <w:gridAfter w:val="1"/>
                <w:wAfter w:w="158"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FFFFFF" w:themeFill="background1"/>
                  <w:vAlign w:val="center"/>
                </w:tcPr>
                <w:p w14:paraId="6FAA8FC0" w14:textId="77777777" w:rsidR="00C50C4C" w:rsidRPr="0068012B" w:rsidRDefault="00C50C4C" w:rsidP="00803079">
                  <w:pPr>
                    <w:rPr>
                      <w:rFonts w:ascii="Arial" w:hAnsi="Arial" w:cs="Arial"/>
                      <w:b/>
                    </w:rPr>
                  </w:pPr>
                  <w:r>
                    <w:rPr>
                      <w:rFonts w:ascii="Arial" w:hAnsi="Arial" w:cs="Arial"/>
                      <w:b/>
                    </w:rPr>
                    <w:t>Job title</w:t>
                  </w:r>
                </w:p>
                <w:p w14:paraId="7D59B25B" w14:textId="77777777" w:rsidR="00C50C4C" w:rsidRPr="0068012B" w:rsidRDefault="00C50C4C" w:rsidP="00803079">
                  <w:pPr>
                    <w:rPr>
                      <w:rFonts w:ascii="Arial" w:hAnsi="Arial" w:cs="Arial"/>
                      <w:b/>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shd w:val="clear" w:color="auto" w:fill="auto"/>
                  <w:vAlign w:val="center"/>
                </w:tcPr>
                <w:p w14:paraId="751C45C4" w14:textId="77777777" w:rsidR="00C50C4C" w:rsidRPr="003D3E8A" w:rsidRDefault="00C50C4C" w:rsidP="00803079">
                  <w:pPr>
                    <w:rPr>
                      <w:rFonts w:ascii="Arial" w:hAnsi="Arial" w:cs="Arial"/>
                      <w:b/>
                    </w:rPr>
                  </w:pPr>
                  <w:r>
                    <w:rPr>
                      <w:rFonts w:ascii="Arial" w:hAnsi="Arial" w:cs="Arial"/>
                      <w:b/>
                    </w:rPr>
                    <w:t>Research Officer</w:t>
                  </w:r>
                </w:p>
              </w:tc>
            </w:tr>
            <w:tr w:rsidR="00C50C4C" w14:paraId="5D180E9E" w14:textId="77777777" w:rsidTr="00803079">
              <w:trPr>
                <w:gridAfter w:val="1"/>
                <w:wAfter w:w="158" w:type="dxa"/>
                <w:trHeight w:val="549"/>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FFFFFF" w:themeFill="background1"/>
                </w:tcPr>
                <w:p w14:paraId="0E96305D" w14:textId="77777777" w:rsidR="00C50C4C" w:rsidRDefault="00C50C4C" w:rsidP="00803079">
                  <w:pPr>
                    <w:rPr>
                      <w:rFonts w:ascii="Arial" w:hAnsi="Arial" w:cs="Arial"/>
                      <w:b/>
                    </w:rPr>
                  </w:pPr>
                  <w:r>
                    <w:rPr>
                      <w:rFonts w:ascii="Arial" w:hAnsi="Arial" w:cs="Arial"/>
                      <w:b/>
                    </w:rPr>
                    <w:t>Department</w:t>
                  </w:r>
                  <w:r w:rsidRPr="0068012B">
                    <w:rPr>
                      <w:rFonts w:ascii="Arial" w:hAnsi="Arial" w:cs="Arial"/>
                      <w:b/>
                    </w:rPr>
                    <w:t>:</w:t>
                  </w:r>
                </w:p>
                <w:p w14:paraId="32CA0B65" w14:textId="77777777" w:rsidR="00C50C4C" w:rsidRPr="0068012B" w:rsidRDefault="00C50C4C" w:rsidP="00803079">
                  <w:pPr>
                    <w:rPr>
                      <w:rFonts w:ascii="Arial" w:hAnsi="Arial" w:cs="Arial"/>
                      <w:b/>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tcPr>
                <w:p w14:paraId="0C23F098" w14:textId="77777777" w:rsidR="00C50C4C" w:rsidRPr="003D3E8A" w:rsidRDefault="00C50C4C" w:rsidP="00803079">
                  <w:pPr>
                    <w:rPr>
                      <w:rFonts w:ascii="Arial" w:hAnsi="Arial" w:cs="Arial"/>
                    </w:rPr>
                  </w:pPr>
                  <w:r>
                    <w:rPr>
                      <w:rFonts w:ascii="Arial" w:hAnsi="Arial" w:cs="Arial"/>
                    </w:rPr>
                    <w:t>Assessment Delivery</w:t>
                  </w:r>
                </w:p>
                <w:p w14:paraId="59D1B4F5" w14:textId="77777777" w:rsidR="00C50C4C" w:rsidRPr="003D3E8A" w:rsidRDefault="00C50C4C" w:rsidP="00803079">
                  <w:pPr>
                    <w:rPr>
                      <w:rFonts w:ascii="Arial" w:hAnsi="Arial" w:cs="Arial"/>
                    </w:rPr>
                  </w:pPr>
                </w:p>
              </w:tc>
            </w:tr>
            <w:tr w:rsidR="00C50C4C" w14:paraId="738A61D8" w14:textId="77777777" w:rsidTr="00803079">
              <w:trPr>
                <w:gridAfter w:val="1"/>
                <w:wAfter w:w="158"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EF5A7A6" w14:textId="77777777" w:rsidR="00C50C4C" w:rsidRDefault="00C50C4C" w:rsidP="00803079">
                  <w:pPr>
                    <w:rPr>
                      <w:rFonts w:ascii="Arial" w:hAnsi="Arial" w:cs="Arial"/>
                      <w:b/>
                    </w:rPr>
                  </w:pPr>
                  <w:r>
                    <w:rPr>
                      <w:rFonts w:ascii="Arial" w:hAnsi="Arial" w:cs="Arial"/>
                      <w:b/>
                    </w:rPr>
                    <w:t>Section</w:t>
                  </w:r>
                  <w:r w:rsidRPr="0068012B">
                    <w:rPr>
                      <w:rFonts w:ascii="Arial" w:hAnsi="Arial" w:cs="Arial"/>
                      <w:b/>
                    </w:rPr>
                    <w:t>:</w:t>
                  </w:r>
                </w:p>
                <w:p w14:paraId="312D8CDB" w14:textId="77777777" w:rsidR="00C50C4C" w:rsidRPr="0068012B" w:rsidRDefault="00C50C4C" w:rsidP="00803079">
                  <w:pPr>
                    <w:rPr>
                      <w:rFonts w:ascii="Arial" w:hAnsi="Arial" w:cs="Arial"/>
                      <w:b/>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tcPr>
                <w:p w14:paraId="3B8189A5" w14:textId="77777777" w:rsidR="00C50C4C" w:rsidRPr="003D3E8A" w:rsidRDefault="00C50C4C" w:rsidP="00803079">
                  <w:pPr>
                    <w:rPr>
                      <w:rFonts w:ascii="Arial" w:hAnsi="Arial" w:cs="Arial"/>
                    </w:rPr>
                  </w:pPr>
                  <w:r>
                    <w:rPr>
                      <w:rFonts w:ascii="Arial" w:hAnsi="Arial" w:cs="Arial"/>
                    </w:rPr>
                    <w:t>Research</w:t>
                  </w:r>
                </w:p>
              </w:tc>
            </w:tr>
            <w:tr w:rsidR="00C50C4C" w14:paraId="6B4B77AA" w14:textId="77777777" w:rsidTr="00803079">
              <w:trPr>
                <w:gridAfter w:val="1"/>
                <w:wAfter w:w="158"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FFFFFF" w:themeFill="background1"/>
                </w:tcPr>
                <w:p w14:paraId="1ED892AF" w14:textId="77777777" w:rsidR="00C50C4C" w:rsidRDefault="00C50C4C" w:rsidP="00803079">
                  <w:pPr>
                    <w:rPr>
                      <w:rFonts w:ascii="Arial" w:hAnsi="Arial" w:cs="Arial"/>
                      <w:b/>
                    </w:rPr>
                  </w:pPr>
                  <w:r>
                    <w:rPr>
                      <w:rFonts w:ascii="Arial" w:hAnsi="Arial" w:cs="Arial"/>
                      <w:b/>
                    </w:rPr>
                    <w:t>Responsible to</w:t>
                  </w:r>
                  <w:r w:rsidRPr="0068012B">
                    <w:rPr>
                      <w:rFonts w:ascii="Arial" w:hAnsi="Arial" w:cs="Arial"/>
                      <w:b/>
                    </w:rPr>
                    <w:t>:</w:t>
                  </w:r>
                </w:p>
                <w:p w14:paraId="757FF6BF" w14:textId="77777777" w:rsidR="00C50C4C" w:rsidRPr="0068012B" w:rsidRDefault="00C50C4C" w:rsidP="00803079">
                  <w:pPr>
                    <w:rPr>
                      <w:rFonts w:ascii="Arial" w:hAnsi="Arial" w:cs="Arial"/>
                      <w:b/>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tcPr>
                <w:p w14:paraId="4929FFE9" w14:textId="77777777" w:rsidR="00C50C4C" w:rsidRPr="003D3E8A" w:rsidRDefault="00C50C4C" w:rsidP="00803079">
                  <w:pPr>
                    <w:rPr>
                      <w:rFonts w:ascii="Arial" w:hAnsi="Arial" w:cs="Arial"/>
                    </w:rPr>
                  </w:pPr>
                  <w:r>
                    <w:rPr>
                      <w:rFonts w:ascii="Arial" w:hAnsi="Arial" w:cs="Arial"/>
                    </w:rPr>
                    <w:t>Research Manager</w:t>
                  </w:r>
                </w:p>
              </w:tc>
            </w:tr>
            <w:tr w:rsidR="00C50C4C" w14:paraId="51493A91" w14:textId="77777777" w:rsidTr="00803079">
              <w:trPr>
                <w:gridAfter w:val="1"/>
                <w:wAfter w:w="158" w:type="dxa"/>
              </w:trPr>
              <w:tc>
                <w:tcPr>
                  <w:tcW w:w="4536" w:type="dxa"/>
                  <w:tcBorders>
                    <w:top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93AB5C9" w14:textId="77777777" w:rsidR="00C50C4C" w:rsidRDefault="00C50C4C" w:rsidP="00803079">
                  <w:pPr>
                    <w:rPr>
                      <w:rFonts w:ascii="Arial" w:hAnsi="Arial" w:cs="Arial"/>
                      <w:b/>
                    </w:rPr>
                  </w:pPr>
                  <w:r w:rsidRPr="0068012B">
                    <w:rPr>
                      <w:rFonts w:ascii="Arial" w:hAnsi="Arial" w:cs="Arial"/>
                      <w:b/>
                    </w:rPr>
                    <w:t>Grad</w:t>
                  </w:r>
                  <w:r>
                    <w:rPr>
                      <w:rFonts w:ascii="Arial" w:hAnsi="Arial" w:cs="Arial"/>
                      <w:b/>
                    </w:rPr>
                    <w:t>e</w:t>
                  </w:r>
                  <w:r w:rsidRPr="0068012B">
                    <w:rPr>
                      <w:rFonts w:ascii="Arial" w:hAnsi="Arial" w:cs="Arial"/>
                      <w:b/>
                    </w:rPr>
                    <w:t>:</w:t>
                  </w:r>
                </w:p>
                <w:p w14:paraId="6C5CB1C4" w14:textId="77777777" w:rsidR="00C50C4C" w:rsidRPr="0068012B" w:rsidRDefault="00C50C4C" w:rsidP="00803079">
                  <w:pPr>
                    <w:rPr>
                      <w:rFonts w:ascii="Arial" w:hAnsi="Arial" w:cs="Arial"/>
                      <w:b/>
                    </w:rPr>
                  </w:pPr>
                </w:p>
              </w:tc>
              <w:tc>
                <w:tcPr>
                  <w:tcW w:w="5087" w:type="dxa"/>
                  <w:tcBorders>
                    <w:top w:val="dotted" w:sz="4" w:space="0" w:color="D9D9D9" w:themeColor="background1" w:themeShade="D9"/>
                    <w:left w:val="dotted" w:sz="4" w:space="0" w:color="D9D9D9" w:themeColor="background1" w:themeShade="D9"/>
                    <w:bottom w:val="dotted" w:sz="4" w:space="0" w:color="D9D9D9" w:themeColor="background1" w:themeShade="D9"/>
                  </w:tcBorders>
                </w:tcPr>
                <w:p w14:paraId="3B1C8C90" w14:textId="77777777" w:rsidR="00C50C4C" w:rsidRPr="003D3E8A" w:rsidRDefault="00C50C4C" w:rsidP="00803079">
                  <w:pPr>
                    <w:rPr>
                      <w:rFonts w:ascii="Arial" w:hAnsi="Arial" w:cs="Arial"/>
                    </w:rPr>
                  </w:pPr>
                  <w:r>
                    <w:rPr>
                      <w:rFonts w:ascii="Arial" w:hAnsi="Arial" w:cs="Arial"/>
                    </w:rPr>
                    <w:t>05</w:t>
                  </w:r>
                </w:p>
              </w:tc>
            </w:tr>
            <w:tr w:rsidR="00C50C4C" w14:paraId="17B09841" w14:textId="77777777" w:rsidTr="00803079">
              <w:trPr>
                <w:gridAfter w:val="1"/>
                <w:wAfter w:w="158" w:type="dxa"/>
              </w:trPr>
              <w:tc>
                <w:tcPr>
                  <w:tcW w:w="4536" w:type="dxa"/>
                  <w:tcBorders>
                    <w:top w:val="dotted" w:sz="4" w:space="0" w:color="D9D9D9" w:themeColor="background1" w:themeShade="D9"/>
                    <w:right w:val="dotted" w:sz="4" w:space="0" w:color="D9D9D9" w:themeColor="background1" w:themeShade="D9"/>
                  </w:tcBorders>
                  <w:shd w:val="clear" w:color="auto" w:fill="FFFFFF" w:themeFill="background1"/>
                </w:tcPr>
                <w:p w14:paraId="0158A6BE" w14:textId="77777777" w:rsidR="00C50C4C" w:rsidRDefault="00C50C4C" w:rsidP="00803079">
                  <w:pPr>
                    <w:rPr>
                      <w:rFonts w:ascii="Arial" w:hAnsi="Arial" w:cs="Arial"/>
                      <w:b/>
                    </w:rPr>
                  </w:pPr>
                  <w:r>
                    <w:rPr>
                      <w:rFonts w:ascii="Arial" w:hAnsi="Arial" w:cs="Arial"/>
                      <w:b/>
                    </w:rPr>
                    <w:t>Location</w:t>
                  </w:r>
                  <w:r w:rsidRPr="0068012B">
                    <w:rPr>
                      <w:rFonts w:ascii="Arial" w:hAnsi="Arial" w:cs="Arial"/>
                      <w:b/>
                    </w:rPr>
                    <w:t>:</w:t>
                  </w:r>
                </w:p>
                <w:p w14:paraId="4101873D" w14:textId="77777777" w:rsidR="00C50C4C" w:rsidRPr="002B6AC9" w:rsidRDefault="00C50C4C" w:rsidP="00803079">
                  <w:pPr>
                    <w:rPr>
                      <w:rFonts w:ascii="Arial" w:hAnsi="Arial" w:cs="Arial"/>
                      <w:b/>
                    </w:rPr>
                  </w:pPr>
                </w:p>
              </w:tc>
              <w:tc>
                <w:tcPr>
                  <w:tcW w:w="5087" w:type="dxa"/>
                  <w:tcBorders>
                    <w:top w:val="dotted" w:sz="4" w:space="0" w:color="D9D9D9" w:themeColor="background1" w:themeShade="D9"/>
                    <w:left w:val="dotted" w:sz="4" w:space="0" w:color="D9D9D9" w:themeColor="background1" w:themeShade="D9"/>
                  </w:tcBorders>
                </w:tcPr>
                <w:p w14:paraId="72ADFC2F" w14:textId="77777777" w:rsidR="00C50C4C" w:rsidRPr="00F731EA" w:rsidRDefault="00C50C4C" w:rsidP="00803079">
                  <w:pPr>
                    <w:rPr>
                      <w:rFonts w:ascii="Arial" w:hAnsi="Arial" w:cs="Arial"/>
                    </w:rPr>
                  </w:pPr>
                  <w:r w:rsidRPr="00F731EA">
                    <w:rPr>
                      <w:rFonts w:ascii="Arial" w:hAnsi="Arial" w:cs="Arial"/>
                    </w:rPr>
                    <w:t>Western Avenue</w:t>
                  </w:r>
                </w:p>
              </w:tc>
            </w:tr>
            <w:tr w:rsidR="00C50C4C" w:rsidRPr="002B6AC9" w14:paraId="7134BAC5" w14:textId="77777777" w:rsidTr="00803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left w:val="nil"/>
                    <w:right w:val="dotted" w:sz="4" w:space="0" w:color="D9D9D9" w:themeColor="background1" w:themeShade="D9"/>
                  </w:tcBorders>
                  <w:shd w:val="clear" w:color="auto" w:fill="D9D9D9" w:themeFill="background1" w:themeFillShade="D9"/>
                </w:tcPr>
                <w:p w14:paraId="6CCDAEC8" w14:textId="77777777" w:rsidR="00C50C4C" w:rsidRPr="002B6AC9" w:rsidRDefault="00C50C4C" w:rsidP="00803079">
                  <w:pPr>
                    <w:jc w:val="both"/>
                    <w:rPr>
                      <w:rFonts w:ascii="Arial" w:hAnsi="Arial" w:cs="Arial"/>
                      <w:b/>
                      <w:i/>
                    </w:rPr>
                  </w:pPr>
                  <w:r w:rsidRPr="009C6E94">
                    <w:rPr>
                      <w:rFonts w:ascii="Arial" w:hAnsi="Arial" w:cs="Arial"/>
                      <w:b/>
                    </w:rPr>
                    <w:t>Main purpose of Job:</w:t>
                  </w:r>
                </w:p>
              </w:tc>
              <w:tc>
                <w:tcPr>
                  <w:tcW w:w="5245" w:type="dxa"/>
                  <w:gridSpan w:val="2"/>
                  <w:tcBorders>
                    <w:left w:val="dotted" w:sz="4" w:space="0" w:color="D9D9D9" w:themeColor="background1" w:themeShade="D9"/>
                    <w:right w:val="nil"/>
                  </w:tcBorders>
                  <w:shd w:val="clear" w:color="auto" w:fill="F2F2F2" w:themeFill="background1" w:themeFillShade="F2"/>
                </w:tcPr>
                <w:p w14:paraId="29B71F33" w14:textId="77777777" w:rsidR="00C50C4C" w:rsidRPr="002B6AC9" w:rsidRDefault="00C50C4C" w:rsidP="00803079">
                  <w:pPr>
                    <w:pStyle w:val="Title"/>
                    <w:jc w:val="left"/>
                    <w:rPr>
                      <w:rFonts w:ascii="Arial" w:hAnsi="Arial" w:cs="Arial"/>
                      <w:b w:val="0"/>
                      <w:i w:val="0"/>
                      <w:sz w:val="22"/>
                      <w:szCs w:val="22"/>
                      <w:u w:val="none"/>
                    </w:rPr>
                  </w:pPr>
                </w:p>
              </w:tc>
            </w:tr>
          </w:tbl>
          <w:p w14:paraId="0EEE1034" w14:textId="77777777" w:rsidR="00C50C4C" w:rsidRPr="002B6AC9" w:rsidRDefault="00C50C4C" w:rsidP="00803079">
            <w:pPr>
              <w:rPr>
                <w:rFonts w:ascii="Arial" w:hAnsi="Arial" w:cs="Arial"/>
                <w:b/>
              </w:rPr>
            </w:pPr>
          </w:p>
        </w:tc>
      </w:tr>
    </w:tbl>
    <w:p w14:paraId="0635C9C1" w14:textId="2305F2EC" w:rsidR="00C50C4C" w:rsidRPr="00F63176" w:rsidRDefault="00C50C4C" w:rsidP="00C50C4C">
      <w:pPr>
        <w:rPr>
          <w:rFonts w:ascii="Arial" w:hAnsi="Arial" w:cs="Arial"/>
          <w:szCs w:val="20"/>
        </w:rPr>
      </w:pPr>
      <w:r>
        <w:rPr>
          <w:rFonts w:ascii="Arial" w:hAnsi="Arial" w:cs="Arial"/>
          <w:szCs w:val="20"/>
        </w:rPr>
        <w:br/>
      </w:r>
      <w:r w:rsidRPr="00F63176">
        <w:rPr>
          <w:rFonts w:ascii="Arial" w:hAnsi="Arial" w:cs="Arial"/>
          <w:szCs w:val="20"/>
        </w:rPr>
        <w:t>Research Officers will, under the direction of senior Research &amp;</w:t>
      </w:r>
      <w:r>
        <w:rPr>
          <w:rFonts w:ascii="Arial" w:hAnsi="Arial" w:cs="Arial"/>
          <w:szCs w:val="20"/>
        </w:rPr>
        <w:t xml:space="preserve"> </w:t>
      </w:r>
      <w:r w:rsidRPr="00F63176">
        <w:rPr>
          <w:rFonts w:ascii="Arial" w:hAnsi="Arial" w:cs="Arial"/>
          <w:szCs w:val="20"/>
        </w:rPr>
        <w:t>Standards staff, assist in all duties relating to the awarding cycle and regulatory reporting. This includes, but is not restricted to:</w:t>
      </w:r>
    </w:p>
    <w:p w14:paraId="5889A1AA" w14:textId="77777777" w:rsidR="00C50C4C" w:rsidRPr="00F63176" w:rsidRDefault="00C50C4C" w:rsidP="00C50C4C">
      <w:pPr>
        <w:pStyle w:val="ListParagraph"/>
        <w:numPr>
          <w:ilvl w:val="0"/>
          <w:numId w:val="4"/>
        </w:numPr>
        <w:spacing w:after="160" w:line="259" w:lineRule="auto"/>
        <w:contextualSpacing/>
        <w:rPr>
          <w:rFonts w:ascii="Arial" w:hAnsi="Arial" w:cs="Arial"/>
          <w:szCs w:val="20"/>
        </w:rPr>
      </w:pPr>
      <w:r w:rsidRPr="00F63176">
        <w:rPr>
          <w:rFonts w:ascii="Arial" w:hAnsi="Arial" w:cs="Arial"/>
          <w:szCs w:val="20"/>
        </w:rPr>
        <w:t>Undertaking data analysis for use in awarding meetings</w:t>
      </w:r>
    </w:p>
    <w:p w14:paraId="330BEB92" w14:textId="77777777" w:rsidR="00C50C4C" w:rsidRPr="00F63176" w:rsidRDefault="00C50C4C" w:rsidP="00C50C4C">
      <w:pPr>
        <w:pStyle w:val="ListParagraph"/>
        <w:numPr>
          <w:ilvl w:val="0"/>
          <w:numId w:val="4"/>
        </w:numPr>
        <w:spacing w:after="160" w:line="259" w:lineRule="auto"/>
        <w:contextualSpacing/>
        <w:rPr>
          <w:rFonts w:ascii="Arial" w:hAnsi="Arial" w:cs="Arial"/>
          <w:szCs w:val="20"/>
        </w:rPr>
      </w:pPr>
      <w:r w:rsidRPr="00F63176">
        <w:rPr>
          <w:rFonts w:ascii="Arial" w:hAnsi="Arial" w:cs="Arial"/>
          <w:szCs w:val="20"/>
        </w:rPr>
        <w:t>The production of statistical tables and reports and analyses required by regulatory bodies or for internal analyses.</w:t>
      </w:r>
    </w:p>
    <w:p w14:paraId="6B5920B2" w14:textId="77777777" w:rsidR="00C50C4C" w:rsidRPr="00F63176" w:rsidRDefault="00C50C4C" w:rsidP="00C50C4C">
      <w:pPr>
        <w:pStyle w:val="ListParagraph"/>
        <w:numPr>
          <w:ilvl w:val="0"/>
          <w:numId w:val="4"/>
        </w:numPr>
        <w:spacing w:after="160" w:line="259" w:lineRule="auto"/>
        <w:contextualSpacing/>
        <w:rPr>
          <w:rFonts w:ascii="Arial" w:hAnsi="Arial" w:cs="Arial"/>
          <w:szCs w:val="20"/>
        </w:rPr>
      </w:pPr>
      <w:r w:rsidRPr="00F63176">
        <w:rPr>
          <w:rFonts w:ascii="Arial" w:hAnsi="Arial" w:cs="Arial"/>
          <w:szCs w:val="20"/>
        </w:rPr>
        <w:t xml:space="preserve">Responding to enquiries from WJEC staff, </w:t>
      </w:r>
      <w:proofErr w:type="gramStart"/>
      <w:r w:rsidRPr="00F63176">
        <w:rPr>
          <w:rFonts w:ascii="Arial" w:hAnsi="Arial" w:cs="Arial"/>
          <w:szCs w:val="20"/>
        </w:rPr>
        <w:t>customers</w:t>
      </w:r>
      <w:proofErr w:type="gramEnd"/>
      <w:r w:rsidRPr="00F63176">
        <w:rPr>
          <w:rFonts w:ascii="Arial" w:hAnsi="Arial" w:cs="Arial"/>
          <w:szCs w:val="20"/>
        </w:rPr>
        <w:t xml:space="preserve"> and other stakeholders, including preparing appropriate statistical information.</w:t>
      </w:r>
    </w:p>
    <w:p w14:paraId="554832A4" w14:textId="77777777" w:rsidR="00C50C4C" w:rsidRPr="00F63176" w:rsidRDefault="00C50C4C" w:rsidP="00C50C4C">
      <w:pPr>
        <w:pStyle w:val="ListParagraph"/>
        <w:numPr>
          <w:ilvl w:val="0"/>
          <w:numId w:val="4"/>
        </w:numPr>
        <w:spacing w:after="160" w:line="259" w:lineRule="auto"/>
        <w:contextualSpacing/>
        <w:rPr>
          <w:rFonts w:ascii="Arial" w:hAnsi="Arial" w:cs="Arial"/>
          <w:szCs w:val="20"/>
        </w:rPr>
      </w:pPr>
      <w:r w:rsidRPr="00F63176">
        <w:rPr>
          <w:rFonts w:ascii="Arial" w:hAnsi="Arial" w:cs="Arial"/>
          <w:szCs w:val="20"/>
        </w:rPr>
        <w:t>Supporting the Research senior officers and subject officers in the assembly and checking of data at the close of award meetings.</w:t>
      </w:r>
    </w:p>
    <w:p w14:paraId="4DCB9FA9" w14:textId="77777777" w:rsidR="00C50C4C" w:rsidRPr="00F63176" w:rsidRDefault="00C50C4C" w:rsidP="00C50C4C">
      <w:pPr>
        <w:pStyle w:val="ListParagraph"/>
        <w:numPr>
          <w:ilvl w:val="0"/>
          <w:numId w:val="4"/>
        </w:numPr>
        <w:spacing w:after="160" w:line="259" w:lineRule="auto"/>
        <w:contextualSpacing/>
        <w:rPr>
          <w:rFonts w:ascii="Arial" w:hAnsi="Arial" w:cs="Arial"/>
          <w:szCs w:val="20"/>
        </w:rPr>
      </w:pPr>
      <w:r w:rsidRPr="00F63176">
        <w:rPr>
          <w:rFonts w:ascii="Arial" w:hAnsi="Arial" w:cs="Arial"/>
          <w:szCs w:val="20"/>
        </w:rPr>
        <w:t>Contribution to other aspects of the work of the department when required, including some archiving and administrative duties where appropriate.</w:t>
      </w:r>
    </w:p>
    <w:p w14:paraId="17B8E752" w14:textId="77777777" w:rsidR="00C50C4C" w:rsidRPr="00F63176" w:rsidRDefault="00C50C4C" w:rsidP="00C50C4C">
      <w:pPr>
        <w:rPr>
          <w:rFonts w:ascii="Arial" w:hAnsi="Arial" w:cs="Arial"/>
          <w:szCs w:val="20"/>
        </w:rPr>
      </w:pPr>
      <w:r w:rsidRPr="00F63176">
        <w:rPr>
          <w:rFonts w:ascii="Arial" w:hAnsi="Arial" w:cs="Arial"/>
          <w:szCs w:val="20"/>
        </w:rPr>
        <w:t xml:space="preserve">As an integral part of the Research &amp; Standards team, the post-holder will also proactively support research activities across the organisation: coordinating research, </w:t>
      </w:r>
      <w:proofErr w:type="gramStart"/>
      <w:r w:rsidRPr="00F63176">
        <w:rPr>
          <w:rFonts w:ascii="Arial" w:hAnsi="Arial" w:cs="Arial"/>
          <w:szCs w:val="20"/>
        </w:rPr>
        <w:t>collating</w:t>
      </w:r>
      <w:proofErr w:type="gramEnd"/>
      <w:r w:rsidRPr="00F63176">
        <w:rPr>
          <w:rFonts w:ascii="Arial" w:hAnsi="Arial" w:cs="Arial"/>
          <w:szCs w:val="20"/>
        </w:rPr>
        <w:t xml:space="preserve"> and analysing data, to deliver the results to the requirements of our stakeholders, which include regulators, subject officers and technical/standards teams across awarding organisations. </w:t>
      </w:r>
    </w:p>
    <w:tbl>
      <w:tblPr>
        <w:tblStyle w:val="TableGrid"/>
        <w:tblW w:w="0" w:type="auto"/>
        <w:tblInd w:w="108" w:type="dxa"/>
        <w:tblLook w:val="04A0" w:firstRow="1" w:lastRow="0" w:firstColumn="1" w:lastColumn="0" w:noHBand="0" w:noVBand="1"/>
      </w:tblPr>
      <w:tblGrid>
        <w:gridCol w:w="4536"/>
        <w:gridCol w:w="5210"/>
      </w:tblGrid>
      <w:tr w:rsidR="00C50C4C" w14:paraId="17B476C6" w14:textId="77777777" w:rsidTr="00803079">
        <w:tc>
          <w:tcPr>
            <w:tcW w:w="4536" w:type="dxa"/>
            <w:tcBorders>
              <w:left w:val="nil"/>
              <w:right w:val="nil"/>
            </w:tcBorders>
            <w:shd w:val="clear" w:color="auto" w:fill="D9D9D9" w:themeFill="background1" w:themeFillShade="D9"/>
          </w:tcPr>
          <w:p w14:paraId="256E3EFF" w14:textId="77777777" w:rsidR="00C50C4C" w:rsidRDefault="00C50C4C" w:rsidP="00803079">
            <w:pPr>
              <w:jc w:val="both"/>
              <w:rPr>
                <w:rFonts w:ascii="Arial" w:hAnsi="Arial" w:cs="Arial"/>
                <w:b/>
              </w:rPr>
            </w:pPr>
            <w:r w:rsidRPr="00A010A1">
              <w:rPr>
                <w:rFonts w:ascii="Arial" w:hAnsi="Arial" w:cs="Arial"/>
                <w:b/>
              </w:rPr>
              <w:t>Principal Duties and Responsibilities:</w:t>
            </w:r>
          </w:p>
        </w:tc>
        <w:tc>
          <w:tcPr>
            <w:tcW w:w="5210" w:type="dxa"/>
            <w:tcBorders>
              <w:left w:val="nil"/>
              <w:right w:val="nil"/>
            </w:tcBorders>
            <w:shd w:val="clear" w:color="auto" w:fill="F2F2F2" w:themeFill="background1" w:themeFillShade="F2"/>
          </w:tcPr>
          <w:p w14:paraId="117384A5" w14:textId="77777777" w:rsidR="00C50C4C" w:rsidRDefault="00C50C4C" w:rsidP="00803079">
            <w:pPr>
              <w:jc w:val="both"/>
              <w:rPr>
                <w:rFonts w:ascii="Arial" w:hAnsi="Arial" w:cs="Arial"/>
                <w:b/>
              </w:rPr>
            </w:pPr>
          </w:p>
        </w:tc>
      </w:tr>
    </w:tbl>
    <w:p w14:paraId="2899EBBA" w14:textId="7B50CACE" w:rsidR="00C50C4C" w:rsidRPr="00F63176" w:rsidRDefault="00705815" w:rsidP="00C50C4C">
      <w:pPr>
        <w:rPr>
          <w:rFonts w:ascii="Arial" w:hAnsi="Arial" w:cs="Arial"/>
          <w:b/>
          <w:i/>
          <w:color w:val="FF0000"/>
          <w:szCs w:val="20"/>
        </w:rPr>
      </w:pPr>
      <w:r>
        <w:rPr>
          <w:rFonts w:ascii="Arial" w:hAnsi="Arial" w:cs="Arial"/>
          <w:b/>
          <w:i/>
          <w:szCs w:val="20"/>
        </w:rPr>
        <w:br/>
      </w:r>
      <w:r w:rsidR="00C50C4C" w:rsidRPr="00F63176">
        <w:rPr>
          <w:rFonts w:ascii="Arial" w:hAnsi="Arial" w:cs="Arial"/>
          <w:b/>
          <w:i/>
          <w:szCs w:val="20"/>
        </w:rPr>
        <w:t>Preparation of statistical material for awarding and regulatory purposes</w:t>
      </w:r>
    </w:p>
    <w:p w14:paraId="33F5047B" w14:textId="77777777" w:rsidR="00C50C4C" w:rsidRPr="00F63176" w:rsidRDefault="00C50C4C" w:rsidP="00C50C4C">
      <w:pPr>
        <w:pStyle w:val="ListParagraph"/>
        <w:numPr>
          <w:ilvl w:val="0"/>
          <w:numId w:val="7"/>
        </w:numPr>
        <w:spacing w:after="160" w:line="259" w:lineRule="auto"/>
        <w:contextualSpacing/>
        <w:rPr>
          <w:rFonts w:ascii="Arial" w:hAnsi="Arial" w:cs="Arial"/>
          <w:szCs w:val="20"/>
        </w:rPr>
      </w:pPr>
      <w:r w:rsidRPr="00F63176">
        <w:rPr>
          <w:rFonts w:ascii="Arial" w:hAnsi="Arial" w:cs="Arial"/>
          <w:szCs w:val="20"/>
        </w:rPr>
        <w:t xml:space="preserve">To assist in the production and checking of statistical output used in qualification awarding meetings, including entry profiles and live award modelling tool spreadsheets. </w:t>
      </w:r>
    </w:p>
    <w:p w14:paraId="59B9B3B8" w14:textId="77777777" w:rsidR="00C50C4C" w:rsidRPr="00F63176" w:rsidRDefault="00C50C4C" w:rsidP="00C50C4C">
      <w:pPr>
        <w:pStyle w:val="ListParagraph"/>
        <w:numPr>
          <w:ilvl w:val="0"/>
          <w:numId w:val="7"/>
        </w:numPr>
        <w:spacing w:after="160" w:line="259" w:lineRule="auto"/>
        <w:contextualSpacing/>
        <w:rPr>
          <w:rFonts w:ascii="Arial" w:hAnsi="Arial" w:cs="Arial"/>
          <w:szCs w:val="20"/>
        </w:rPr>
      </w:pPr>
      <w:r w:rsidRPr="00F63176">
        <w:rPr>
          <w:rFonts w:ascii="Arial" w:hAnsi="Arial" w:cs="Arial"/>
          <w:szCs w:val="20"/>
        </w:rPr>
        <w:t>To assist in the provision and uploading of routine statistical reports requested by WJEC management and regulators (such as EPG reports), in line with set deadlines.</w:t>
      </w:r>
    </w:p>
    <w:p w14:paraId="4430718C" w14:textId="77777777" w:rsidR="00C50C4C" w:rsidRPr="00F63176" w:rsidRDefault="00C50C4C" w:rsidP="00C50C4C">
      <w:pPr>
        <w:pStyle w:val="ListParagraph"/>
        <w:numPr>
          <w:ilvl w:val="0"/>
          <w:numId w:val="7"/>
        </w:numPr>
        <w:spacing w:after="160" w:line="259" w:lineRule="auto"/>
        <w:contextualSpacing/>
        <w:rPr>
          <w:rFonts w:ascii="Arial" w:hAnsi="Arial" w:cs="Arial"/>
          <w:szCs w:val="20"/>
        </w:rPr>
      </w:pPr>
      <w:r w:rsidRPr="00F63176">
        <w:rPr>
          <w:rFonts w:ascii="Arial" w:hAnsi="Arial" w:cs="Arial"/>
          <w:szCs w:val="20"/>
        </w:rPr>
        <w:t>To produce, check and format statistical information from various sources, including the extraction and compilation of data for post-award analysis.</w:t>
      </w:r>
    </w:p>
    <w:p w14:paraId="1180E5F9" w14:textId="77777777" w:rsidR="00C50C4C" w:rsidRPr="00F63176" w:rsidRDefault="00C50C4C" w:rsidP="00C50C4C">
      <w:pPr>
        <w:rPr>
          <w:rFonts w:ascii="Arial" w:hAnsi="Arial" w:cs="Arial"/>
          <w:szCs w:val="20"/>
        </w:rPr>
      </w:pPr>
      <w:r w:rsidRPr="00F63176">
        <w:rPr>
          <w:rFonts w:ascii="Arial" w:hAnsi="Arial" w:cs="Arial"/>
          <w:b/>
          <w:i/>
          <w:szCs w:val="20"/>
        </w:rPr>
        <w:t xml:space="preserve">Preparation of awarding outcome statistics </w:t>
      </w:r>
    </w:p>
    <w:p w14:paraId="19033A55" w14:textId="77777777" w:rsidR="00C50C4C" w:rsidRPr="00F63176" w:rsidRDefault="00C50C4C" w:rsidP="00C50C4C">
      <w:pPr>
        <w:pStyle w:val="ListParagraph"/>
        <w:numPr>
          <w:ilvl w:val="0"/>
          <w:numId w:val="9"/>
        </w:numPr>
        <w:spacing w:after="160" w:line="259" w:lineRule="auto"/>
        <w:contextualSpacing/>
        <w:rPr>
          <w:rFonts w:ascii="Arial" w:hAnsi="Arial" w:cs="Arial"/>
          <w:szCs w:val="20"/>
        </w:rPr>
      </w:pPr>
      <w:r w:rsidRPr="00F63176">
        <w:rPr>
          <w:rFonts w:ascii="Arial" w:hAnsi="Arial" w:cs="Arial"/>
          <w:szCs w:val="20"/>
        </w:rPr>
        <w:t xml:space="preserve">To assist in the extraction of data and production of results tables for examinations, including provisional and </w:t>
      </w:r>
      <w:proofErr w:type="gramStart"/>
      <w:r w:rsidRPr="00F63176">
        <w:rPr>
          <w:rFonts w:ascii="Arial" w:hAnsi="Arial" w:cs="Arial"/>
          <w:szCs w:val="20"/>
        </w:rPr>
        <w:t>final results</w:t>
      </w:r>
      <w:proofErr w:type="gramEnd"/>
      <w:r w:rsidRPr="00F63176">
        <w:rPr>
          <w:rFonts w:ascii="Arial" w:hAnsi="Arial" w:cs="Arial"/>
          <w:szCs w:val="20"/>
        </w:rPr>
        <w:t xml:space="preserve"> tables for WJEC's website.</w:t>
      </w:r>
    </w:p>
    <w:p w14:paraId="2BE17D30" w14:textId="77777777" w:rsidR="00C50C4C" w:rsidRDefault="00C50C4C" w:rsidP="00C50C4C">
      <w:pPr>
        <w:pStyle w:val="ListParagraph"/>
        <w:numPr>
          <w:ilvl w:val="0"/>
          <w:numId w:val="9"/>
        </w:numPr>
        <w:spacing w:after="160" w:line="259" w:lineRule="auto"/>
        <w:contextualSpacing/>
        <w:rPr>
          <w:rFonts w:ascii="Arial" w:hAnsi="Arial" w:cs="Arial"/>
          <w:szCs w:val="20"/>
        </w:rPr>
      </w:pPr>
      <w:r w:rsidRPr="00F63176">
        <w:rPr>
          <w:rFonts w:ascii="Arial" w:hAnsi="Arial" w:cs="Arial"/>
          <w:szCs w:val="20"/>
        </w:rPr>
        <w:t>To check analyses of awarding outcomes, for reporting to regulators during the examination awarding period.</w:t>
      </w:r>
    </w:p>
    <w:p w14:paraId="30DB4163" w14:textId="08EB4DE9" w:rsidR="00C50C4C" w:rsidRDefault="00C50C4C">
      <w:pPr>
        <w:rPr>
          <w:rFonts w:ascii="Arial" w:hAnsi="Arial" w:cs="Arial"/>
          <w:szCs w:val="20"/>
        </w:rPr>
      </w:pPr>
      <w:r>
        <w:rPr>
          <w:rFonts w:ascii="Arial" w:hAnsi="Arial" w:cs="Arial"/>
          <w:szCs w:val="20"/>
        </w:rPr>
        <w:br w:type="page"/>
      </w:r>
    </w:p>
    <w:p w14:paraId="66684B87" w14:textId="77777777" w:rsidR="00C50C4C" w:rsidRPr="00F63176" w:rsidRDefault="00C50C4C" w:rsidP="00C50C4C">
      <w:pPr>
        <w:rPr>
          <w:rFonts w:ascii="Arial" w:hAnsi="Arial" w:cs="Arial"/>
          <w:b/>
          <w:i/>
          <w:szCs w:val="20"/>
        </w:rPr>
      </w:pPr>
      <w:r w:rsidRPr="00F63176">
        <w:rPr>
          <w:rFonts w:ascii="Arial" w:hAnsi="Arial" w:cs="Arial"/>
          <w:b/>
          <w:i/>
          <w:szCs w:val="20"/>
        </w:rPr>
        <w:lastRenderedPageBreak/>
        <w:t>Research</w:t>
      </w:r>
    </w:p>
    <w:p w14:paraId="4A266EB5" w14:textId="77777777" w:rsidR="00C50C4C" w:rsidRPr="00F63176" w:rsidRDefault="00C50C4C" w:rsidP="00C50C4C">
      <w:pPr>
        <w:pStyle w:val="ListParagraph"/>
        <w:numPr>
          <w:ilvl w:val="0"/>
          <w:numId w:val="9"/>
        </w:numPr>
        <w:spacing w:after="160" w:line="259" w:lineRule="auto"/>
        <w:contextualSpacing/>
        <w:rPr>
          <w:rFonts w:ascii="Arial" w:hAnsi="Arial" w:cs="Arial"/>
          <w:szCs w:val="20"/>
        </w:rPr>
      </w:pPr>
      <w:r w:rsidRPr="00F63176">
        <w:rPr>
          <w:rFonts w:ascii="Arial" w:hAnsi="Arial" w:cs="Arial"/>
          <w:szCs w:val="20"/>
        </w:rPr>
        <w:t>Under the direction of Research &amp; Standards managers, design and undertake research and statistical analysis projects to inform a range of internal and external audiences – including data collection and analysis and report-writing.</w:t>
      </w:r>
    </w:p>
    <w:p w14:paraId="3F71E87A" w14:textId="77777777" w:rsidR="00C50C4C" w:rsidRPr="00F63176" w:rsidRDefault="00C50C4C" w:rsidP="00C50C4C">
      <w:pPr>
        <w:rPr>
          <w:rFonts w:ascii="Arial" w:hAnsi="Arial" w:cs="Arial"/>
          <w:b/>
          <w:i/>
          <w:szCs w:val="20"/>
        </w:rPr>
      </w:pPr>
      <w:r w:rsidRPr="00F63176">
        <w:rPr>
          <w:rFonts w:ascii="Arial" w:hAnsi="Arial" w:cs="Arial"/>
          <w:b/>
          <w:i/>
          <w:szCs w:val="20"/>
        </w:rPr>
        <w:t>Internal and external enquiries</w:t>
      </w:r>
    </w:p>
    <w:p w14:paraId="0FF0582E" w14:textId="77777777" w:rsidR="00C50C4C" w:rsidRPr="00F63176" w:rsidRDefault="00C50C4C" w:rsidP="00C50C4C">
      <w:pPr>
        <w:pStyle w:val="ListParagraph"/>
        <w:numPr>
          <w:ilvl w:val="0"/>
          <w:numId w:val="5"/>
        </w:numPr>
        <w:spacing w:after="160" w:line="259" w:lineRule="auto"/>
        <w:contextualSpacing/>
        <w:rPr>
          <w:rFonts w:ascii="Arial" w:hAnsi="Arial" w:cs="Arial"/>
          <w:szCs w:val="20"/>
        </w:rPr>
      </w:pPr>
      <w:r w:rsidRPr="00F63176">
        <w:rPr>
          <w:rFonts w:ascii="Arial" w:hAnsi="Arial" w:cs="Arial"/>
          <w:szCs w:val="20"/>
        </w:rPr>
        <w:t>To respond to enquiries, both internal and external, via email/telephone.</w:t>
      </w:r>
    </w:p>
    <w:p w14:paraId="1273979C" w14:textId="77777777" w:rsidR="00C50C4C" w:rsidRPr="00F63176" w:rsidRDefault="00C50C4C" w:rsidP="00C50C4C">
      <w:pPr>
        <w:pStyle w:val="ListParagraph"/>
        <w:numPr>
          <w:ilvl w:val="0"/>
          <w:numId w:val="5"/>
        </w:numPr>
        <w:spacing w:after="160" w:line="259" w:lineRule="auto"/>
        <w:contextualSpacing/>
        <w:rPr>
          <w:rFonts w:ascii="Arial" w:hAnsi="Arial" w:cs="Arial"/>
          <w:szCs w:val="20"/>
        </w:rPr>
      </w:pPr>
      <w:r w:rsidRPr="00F63176">
        <w:rPr>
          <w:rFonts w:ascii="Arial" w:hAnsi="Arial" w:cs="Arial"/>
          <w:szCs w:val="20"/>
        </w:rPr>
        <w:t>To undertake data analysis using statistical software packages and/or Excel in response to these enquiries and produce tables and/or reports for the enquirer.</w:t>
      </w:r>
    </w:p>
    <w:p w14:paraId="778BE64E" w14:textId="77777777" w:rsidR="00C50C4C" w:rsidRPr="00F63176" w:rsidRDefault="00C50C4C" w:rsidP="00C50C4C">
      <w:pPr>
        <w:pStyle w:val="ListParagraph"/>
        <w:numPr>
          <w:ilvl w:val="0"/>
          <w:numId w:val="5"/>
        </w:numPr>
        <w:spacing w:after="160" w:line="259" w:lineRule="auto"/>
        <w:contextualSpacing/>
        <w:rPr>
          <w:rFonts w:ascii="Arial" w:hAnsi="Arial" w:cs="Arial"/>
          <w:szCs w:val="20"/>
        </w:rPr>
      </w:pPr>
      <w:r w:rsidRPr="00F63176">
        <w:rPr>
          <w:rFonts w:ascii="Arial" w:hAnsi="Arial" w:cs="Arial"/>
          <w:szCs w:val="20"/>
        </w:rPr>
        <w:t>To ensure all enquiries received are documented in the Enquiries Database appropriately.</w:t>
      </w:r>
    </w:p>
    <w:p w14:paraId="4D0F25BD" w14:textId="77777777" w:rsidR="00C50C4C" w:rsidRPr="00F63176" w:rsidRDefault="00C50C4C" w:rsidP="00C50C4C">
      <w:pPr>
        <w:rPr>
          <w:rFonts w:ascii="Arial" w:hAnsi="Arial" w:cs="Arial"/>
          <w:b/>
          <w:i/>
          <w:szCs w:val="20"/>
        </w:rPr>
      </w:pPr>
      <w:r w:rsidRPr="00F63176">
        <w:rPr>
          <w:rFonts w:ascii="Arial" w:hAnsi="Arial" w:cs="Arial"/>
          <w:b/>
          <w:i/>
          <w:szCs w:val="20"/>
        </w:rPr>
        <w:t>Data management</w:t>
      </w:r>
    </w:p>
    <w:p w14:paraId="5927909C" w14:textId="77777777" w:rsidR="00C50C4C" w:rsidRPr="00F63176" w:rsidRDefault="00C50C4C" w:rsidP="00C50C4C">
      <w:pPr>
        <w:pStyle w:val="ListParagraph"/>
        <w:numPr>
          <w:ilvl w:val="0"/>
          <w:numId w:val="8"/>
        </w:numPr>
        <w:spacing w:after="160" w:line="259" w:lineRule="auto"/>
        <w:contextualSpacing/>
        <w:rPr>
          <w:rFonts w:ascii="Arial" w:hAnsi="Arial" w:cs="Arial"/>
          <w:szCs w:val="20"/>
        </w:rPr>
      </w:pPr>
      <w:r w:rsidRPr="00F63176">
        <w:rPr>
          <w:rFonts w:ascii="Arial" w:hAnsi="Arial" w:cs="Arial"/>
          <w:szCs w:val="20"/>
        </w:rPr>
        <w:t>To assemble, maintain and update current/historical Excel databases for awarding and research purposes.</w:t>
      </w:r>
    </w:p>
    <w:p w14:paraId="5DE39F6A" w14:textId="77777777" w:rsidR="00C50C4C" w:rsidRPr="00F63176" w:rsidRDefault="00C50C4C" w:rsidP="00C50C4C">
      <w:pPr>
        <w:rPr>
          <w:rFonts w:ascii="Arial" w:hAnsi="Arial" w:cs="Arial"/>
          <w:b/>
          <w:i/>
          <w:szCs w:val="20"/>
        </w:rPr>
      </w:pPr>
      <w:r w:rsidRPr="00F63176">
        <w:rPr>
          <w:rFonts w:ascii="Arial" w:hAnsi="Arial" w:cs="Arial"/>
          <w:b/>
          <w:i/>
          <w:szCs w:val="20"/>
        </w:rPr>
        <w:t>Award processing</w:t>
      </w:r>
    </w:p>
    <w:p w14:paraId="0067912F" w14:textId="77777777" w:rsidR="00C50C4C" w:rsidRPr="00F63176" w:rsidRDefault="00C50C4C" w:rsidP="00C50C4C">
      <w:pPr>
        <w:pStyle w:val="ListParagraph"/>
        <w:numPr>
          <w:ilvl w:val="0"/>
          <w:numId w:val="8"/>
        </w:numPr>
        <w:spacing w:after="160" w:line="259" w:lineRule="auto"/>
        <w:contextualSpacing/>
        <w:rPr>
          <w:rFonts w:ascii="Arial" w:hAnsi="Arial" w:cs="Arial"/>
          <w:szCs w:val="20"/>
        </w:rPr>
      </w:pPr>
      <w:r w:rsidRPr="00F63176">
        <w:rPr>
          <w:rFonts w:ascii="Arial" w:hAnsi="Arial" w:cs="Arial"/>
          <w:szCs w:val="20"/>
        </w:rPr>
        <w:t>Support the awarding senior officer and the subject officer in the checking of awarding material and data at the close of award meetings.</w:t>
      </w:r>
    </w:p>
    <w:p w14:paraId="20396C3A" w14:textId="77777777" w:rsidR="00C50C4C" w:rsidRPr="00F63176" w:rsidRDefault="00C50C4C" w:rsidP="00C50C4C">
      <w:pPr>
        <w:rPr>
          <w:rFonts w:ascii="Arial" w:hAnsi="Arial" w:cs="Arial"/>
          <w:b/>
          <w:i/>
          <w:szCs w:val="20"/>
        </w:rPr>
      </w:pPr>
      <w:r w:rsidRPr="00F63176">
        <w:rPr>
          <w:rFonts w:ascii="Arial" w:hAnsi="Arial" w:cs="Arial"/>
          <w:b/>
          <w:i/>
          <w:szCs w:val="20"/>
        </w:rPr>
        <w:t>Other duties</w:t>
      </w:r>
    </w:p>
    <w:p w14:paraId="55F9B0BB" w14:textId="77777777" w:rsidR="00C50C4C" w:rsidRPr="00F63176" w:rsidRDefault="00C50C4C" w:rsidP="00C50C4C">
      <w:pPr>
        <w:pStyle w:val="ListParagraph"/>
        <w:numPr>
          <w:ilvl w:val="0"/>
          <w:numId w:val="6"/>
        </w:numPr>
        <w:spacing w:after="160" w:line="259" w:lineRule="auto"/>
        <w:contextualSpacing/>
        <w:rPr>
          <w:rFonts w:ascii="Arial" w:hAnsi="Arial" w:cs="Arial"/>
          <w:szCs w:val="20"/>
        </w:rPr>
      </w:pPr>
      <w:r w:rsidRPr="00F63176">
        <w:rPr>
          <w:rFonts w:ascii="Arial" w:hAnsi="Arial" w:cs="Arial"/>
          <w:szCs w:val="20"/>
        </w:rPr>
        <w:t>To carry out any other duties, commensurate with the level of the post, as determined by the Research &amp; Standards management team.</w:t>
      </w:r>
    </w:p>
    <w:p w14:paraId="66FDDEFB" w14:textId="77777777" w:rsidR="00C50C4C" w:rsidRPr="0078292F" w:rsidRDefault="00C50C4C" w:rsidP="00C50C4C">
      <w:pPr>
        <w:rPr>
          <w:rFonts w:ascii="Arial" w:hAnsi="Arial" w:cs="Arial"/>
        </w:rPr>
      </w:pPr>
    </w:p>
    <w:p w14:paraId="34603659" w14:textId="77777777" w:rsidR="00C50C4C" w:rsidRDefault="00C50C4C" w:rsidP="00C50C4C">
      <w:r>
        <w:br w:type="page"/>
      </w:r>
    </w:p>
    <w:tbl>
      <w:tblPr>
        <w:tblStyle w:val="TableGrid"/>
        <w:tblW w:w="0" w:type="auto"/>
        <w:tblLook w:val="04A0" w:firstRow="1" w:lastRow="0" w:firstColumn="1" w:lastColumn="0" w:noHBand="0" w:noVBand="1"/>
      </w:tblPr>
      <w:tblGrid>
        <w:gridCol w:w="4644"/>
        <w:gridCol w:w="5210"/>
      </w:tblGrid>
      <w:tr w:rsidR="00C50C4C" w14:paraId="016E6142" w14:textId="77777777" w:rsidTr="00803079">
        <w:tc>
          <w:tcPr>
            <w:tcW w:w="4644" w:type="dxa"/>
            <w:tcBorders>
              <w:left w:val="nil"/>
              <w:right w:val="nil"/>
            </w:tcBorders>
            <w:shd w:val="clear" w:color="auto" w:fill="F2F2F2" w:themeFill="background1" w:themeFillShade="F2"/>
          </w:tcPr>
          <w:p w14:paraId="6A11D523" w14:textId="77777777" w:rsidR="00C50C4C" w:rsidRDefault="00C50C4C" w:rsidP="00803079">
            <w:pPr>
              <w:rPr>
                <w:rFonts w:ascii="Arial" w:hAnsi="Arial" w:cs="Arial"/>
              </w:rPr>
            </w:pPr>
            <w:r w:rsidRPr="00C47CE5">
              <w:rPr>
                <w:rFonts w:ascii="Arial" w:hAnsi="Arial" w:cs="Arial"/>
                <w:b/>
              </w:rPr>
              <w:lastRenderedPageBreak/>
              <w:t>Person Specification</w:t>
            </w:r>
          </w:p>
        </w:tc>
        <w:tc>
          <w:tcPr>
            <w:tcW w:w="5210" w:type="dxa"/>
            <w:tcBorders>
              <w:left w:val="nil"/>
              <w:right w:val="nil"/>
            </w:tcBorders>
            <w:shd w:val="clear" w:color="auto" w:fill="D9D9D9" w:themeFill="background1" w:themeFillShade="D9"/>
          </w:tcPr>
          <w:p w14:paraId="492A93A1" w14:textId="77777777" w:rsidR="00C50C4C" w:rsidRDefault="00C50C4C" w:rsidP="00803079">
            <w:pPr>
              <w:rPr>
                <w:rFonts w:ascii="Arial" w:hAnsi="Arial" w:cs="Arial"/>
              </w:rPr>
            </w:pPr>
          </w:p>
        </w:tc>
      </w:tr>
    </w:tbl>
    <w:p w14:paraId="0295C552" w14:textId="77777777" w:rsidR="00C50C4C" w:rsidRPr="0078292F" w:rsidRDefault="00C50C4C" w:rsidP="00C50C4C">
      <w:pPr>
        <w:rPr>
          <w:rFonts w:ascii="Arial" w:hAnsi="Arial" w:cs="Arial"/>
        </w:rPr>
      </w:pPr>
    </w:p>
    <w:tbl>
      <w:tblPr>
        <w:tblStyle w:val="TableGrid"/>
        <w:tblW w:w="0" w:type="auto"/>
        <w:tblBorders>
          <w:top w:val="dotted" w:sz="4" w:space="0" w:color="D9D9D9" w:themeColor="background1" w:themeShade="D9"/>
          <w:left w:val="none" w:sz="0" w:space="0" w:color="auto"/>
          <w:bottom w:val="dotted" w:sz="4" w:space="0" w:color="D9D9D9" w:themeColor="background1" w:themeShade="D9"/>
          <w:right w:val="none" w:sz="0" w:space="0" w:color="auto"/>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660"/>
        <w:gridCol w:w="7194"/>
      </w:tblGrid>
      <w:tr w:rsidR="00C50C4C" w14:paraId="0E7EF2B9" w14:textId="77777777" w:rsidTr="00803079">
        <w:tc>
          <w:tcPr>
            <w:tcW w:w="2660" w:type="dxa"/>
          </w:tcPr>
          <w:p w14:paraId="46BF91F0" w14:textId="77777777" w:rsidR="00C50C4C" w:rsidRPr="000B057B" w:rsidRDefault="00C50C4C" w:rsidP="00803079">
            <w:pPr>
              <w:rPr>
                <w:rFonts w:ascii="Arial" w:hAnsi="Arial" w:cs="Arial"/>
                <w:b/>
              </w:rPr>
            </w:pPr>
            <w:r w:rsidRPr="000B057B">
              <w:rPr>
                <w:rFonts w:ascii="Arial" w:hAnsi="Arial" w:cs="Arial"/>
                <w:b/>
              </w:rPr>
              <w:t>Job title:</w:t>
            </w:r>
          </w:p>
          <w:p w14:paraId="3E4E7D8A" w14:textId="77777777" w:rsidR="00C50C4C" w:rsidRPr="000B057B" w:rsidRDefault="00C50C4C" w:rsidP="00803079">
            <w:pPr>
              <w:rPr>
                <w:rFonts w:ascii="Arial" w:hAnsi="Arial" w:cs="Arial"/>
              </w:rPr>
            </w:pPr>
          </w:p>
        </w:tc>
        <w:tc>
          <w:tcPr>
            <w:tcW w:w="7194" w:type="dxa"/>
          </w:tcPr>
          <w:p w14:paraId="6432DE17" w14:textId="77777777" w:rsidR="00C50C4C" w:rsidRPr="00A73499" w:rsidRDefault="00C50C4C" w:rsidP="00803079">
            <w:pPr>
              <w:rPr>
                <w:rFonts w:ascii="Arial" w:hAnsi="Arial" w:cs="Arial"/>
              </w:rPr>
            </w:pPr>
            <w:r>
              <w:rPr>
                <w:rFonts w:ascii="Arial" w:hAnsi="Arial" w:cs="Arial"/>
              </w:rPr>
              <w:t>Research Officer</w:t>
            </w:r>
          </w:p>
        </w:tc>
      </w:tr>
      <w:tr w:rsidR="00C50C4C" w14:paraId="47100B1A" w14:textId="77777777" w:rsidTr="00803079">
        <w:tc>
          <w:tcPr>
            <w:tcW w:w="2660" w:type="dxa"/>
          </w:tcPr>
          <w:p w14:paraId="373258EE" w14:textId="77777777" w:rsidR="00C50C4C" w:rsidRPr="000B057B" w:rsidRDefault="00C50C4C" w:rsidP="00803079">
            <w:pPr>
              <w:rPr>
                <w:rFonts w:ascii="Arial" w:hAnsi="Arial" w:cs="Arial"/>
                <w:b/>
              </w:rPr>
            </w:pPr>
            <w:r w:rsidRPr="000B057B">
              <w:rPr>
                <w:rFonts w:ascii="Arial" w:hAnsi="Arial" w:cs="Arial"/>
                <w:b/>
              </w:rPr>
              <w:t>Department:</w:t>
            </w:r>
          </w:p>
          <w:p w14:paraId="218A855E" w14:textId="77777777" w:rsidR="00C50C4C" w:rsidRPr="000B057B" w:rsidRDefault="00C50C4C" w:rsidP="00803079">
            <w:pPr>
              <w:rPr>
                <w:rFonts w:ascii="Arial" w:hAnsi="Arial" w:cs="Arial"/>
                <w:b/>
              </w:rPr>
            </w:pPr>
          </w:p>
        </w:tc>
        <w:tc>
          <w:tcPr>
            <w:tcW w:w="7194" w:type="dxa"/>
          </w:tcPr>
          <w:p w14:paraId="5A2B37FF" w14:textId="77777777" w:rsidR="00C50C4C" w:rsidRPr="00A73499" w:rsidRDefault="00C50C4C" w:rsidP="00803079">
            <w:pPr>
              <w:rPr>
                <w:rFonts w:ascii="Arial" w:hAnsi="Arial" w:cs="Arial"/>
              </w:rPr>
            </w:pPr>
            <w:r>
              <w:rPr>
                <w:rFonts w:ascii="Arial" w:hAnsi="Arial" w:cs="Arial"/>
              </w:rPr>
              <w:t>Research</w:t>
            </w:r>
          </w:p>
        </w:tc>
      </w:tr>
    </w:tbl>
    <w:tbl>
      <w:tblPr>
        <w:tblW w:w="98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56"/>
      </w:tblGrid>
      <w:tr w:rsidR="00C50C4C" w:rsidRPr="00C4163A" w14:paraId="448C9036" w14:textId="77777777" w:rsidTr="00803079">
        <w:trPr>
          <w:trHeight w:val="339"/>
          <w:jc w:val="center"/>
        </w:trPr>
        <w:tc>
          <w:tcPr>
            <w:tcW w:w="9856" w:type="dxa"/>
            <w:tcBorders>
              <w:top w:val="nil"/>
              <w:left w:val="nil"/>
              <w:bottom w:val="nil"/>
              <w:right w:val="nil"/>
            </w:tcBorders>
          </w:tcPr>
          <w:p w14:paraId="4D86B9A3" w14:textId="77777777" w:rsidR="00C50C4C" w:rsidRPr="00C4163A" w:rsidRDefault="00C50C4C" w:rsidP="00803079">
            <w:pPr>
              <w:rPr>
                <w:rFonts w:ascii="Arial" w:hAnsi="Arial" w:cs="Arial"/>
              </w:rPr>
            </w:pPr>
            <w:r w:rsidRPr="00C4163A">
              <w:rPr>
                <w:rFonts w:ascii="Arial" w:hAnsi="Arial" w:cs="Arial"/>
              </w:rPr>
              <w:t xml:space="preserve">Highly Desirable criteria are the optimum skills and experience the applicant will ideally have.  Desirable criteria are those which would add value to the job if present, </w:t>
            </w:r>
            <w:proofErr w:type="gramStart"/>
            <w:r w:rsidRPr="00C4163A">
              <w:rPr>
                <w:rFonts w:ascii="Arial" w:hAnsi="Arial" w:cs="Arial"/>
              </w:rPr>
              <w:t>and also</w:t>
            </w:r>
            <w:proofErr w:type="gramEnd"/>
            <w:r w:rsidRPr="00C4163A">
              <w:rPr>
                <w:rFonts w:ascii="Arial" w:hAnsi="Arial" w:cs="Arial"/>
              </w:rPr>
              <w:t xml:space="preserve"> include potential for growth and development into the role.</w:t>
            </w:r>
            <w:r w:rsidRPr="00C4163A">
              <w:rPr>
                <w:rFonts w:ascii="Arial" w:hAnsi="Arial" w:cs="Arial"/>
                <w:i/>
              </w:rPr>
              <w:t xml:space="preserve"> </w:t>
            </w:r>
          </w:p>
        </w:tc>
      </w:tr>
    </w:tbl>
    <w:tbl>
      <w:tblPr>
        <w:tblStyle w:val="TableGrid"/>
        <w:tblW w:w="0" w:type="auto"/>
        <w:tblLook w:val="04A0" w:firstRow="1" w:lastRow="0" w:firstColumn="1" w:lastColumn="0" w:noHBand="0" w:noVBand="1"/>
      </w:tblPr>
      <w:tblGrid>
        <w:gridCol w:w="4644"/>
        <w:gridCol w:w="5210"/>
      </w:tblGrid>
      <w:tr w:rsidR="00C50C4C" w14:paraId="4C90DE6B" w14:textId="77777777" w:rsidTr="00803079">
        <w:tc>
          <w:tcPr>
            <w:tcW w:w="4644" w:type="dxa"/>
            <w:tcBorders>
              <w:left w:val="nil"/>
              <w:right w:val="nil"/>
            </w:tcBorders>
            <w:shd w:val="clear" w:color="auto" w:fill="D9D9D9" w:themeFill="background1" w:themeFillShade="D9"/>
          </w:tcPr>
          <w:p w14:paraId="5F8533F8" w14:textId="77777777" w:rsidR="00C50C4C" w:rsidRDefault="00C50C4C" w:rsidP="00803079">
            <w:r w:rsidRPr="0046574B">
              <w:rPr>
                <w:rFonts w:ascii="Arial" w:hAnsi="Arial" w:cs="Arial"/>
                <w:b/>
              </w:rPr>
              <w:t>Skills and Abilities</w:t>
            </w:r>
          </w:p>
        </w:tc>
        <w:tc>
          <w:tcPr>
            <w:tcW w:w="5210" w:type="dxa"/>
            <w:tcBorders>
              <w:left w:val="nil"/>
              <w:right w:val="nil"/>
            </w:tcBorders>
            <w:shd w:val="clear" w:color="auto" w:fill="F2F2F2" w:themeFill="background1" w:themeFillShade="F2"/>
          </w:tcPr>
          <w:p w14:paraId="14278E75" w14:textId="77777777" w:rsidR="00C50C4C" w:rsidRDefault="00C50C4C" w:rsidP="00803079"/>
        </w:tc>
      </w:tr>
    </w:tbl>
    <w:p w14:paraId="6CB18663" w14:textId="77777777" w:rsidR="00C50C4C" w:rsidRDefault="00C50C4C" w:rsidP="00C50C4C"/>
    <w:p w14:paraId="717D63CC" w14:textId="77777777" w:rsidR="00C50C4C" w:rsidRPr="00C4163A" w:rsidRDefault="00C50C4C" w:rsidP="00C50C4C">
      <w:pPr>
        <w:rPr>
          <w:rFonts w:ascii="Arial" w:hAnsi="Arial" w:cs="Arial"/>
          <w:b/>
        </w:rPr>
      </w:pPr>
      <w:r w:rsidRPr="00C4163A">
        <w:rPr>
          <w:rFonts w:ascii="Arial" w:hAnsi="Arial" w:cs="Arial"/>
          <w:b/>
        </w:rPr>
        <w:t>Highly desirable</w:t>
      </w:r>
    </w:p>
    <w:p w14:paraId="726A6F3C" w14:textId="77777777" w:rsidR="00C50C4C" w:rsidRPr="00F63176" w:rsidRDefault="00C50C4C" w:rsidP="00C50C4C">
      <w:pPr>
        <w:pStyle w:val="ListParagraph"/>
        <w:numPr>
          <w:ilvl w:val="0"/>
          <w:numId w:val="3"/>
        </w:numPr>
        <w:contextualSpacing/>
        <w:rPr>
          <w:rFonts w:ascii="Arial" w:hAnsi="Arial" w:cs="Arial"/>
        </w:rPr>
      </w:pPr>
      <w:r w:rsidRPr="00F63176">
        <w:rPr>
          <w:rFonts w:ascii="Arial" w:hAnsi="Arial" w:cs="Arial"/>
        </w:rPr>
        <w:t>A high level of numeracy.</w:t>
      </w:r>
    </w:p>
    <w:p w14:paraId="783A40D0" w14:textId="77777777" w:rsidR="00C50C4C" w:rsidRPr="00F63176" w:rsidRDefault="00C50C4C" w:rsidP="00C50C4C">
      <w:pPr>
        <w:pStyle w:val="ListParagraph"/>
        <w:numPr>
          <w:ilvl w:val="0"/>
          <w:numId w:val="3"/>
        </w:numPr>
        <w:contextualSpacing/>
        <w:rPr>
          <w:rFonts w:ascii="Arial" w:hAnsi="Arial" w:cs="Arial"/>
        </w:rPr>
      </w:pPr>
      <w:r w:rsidRPr="00F63176">
        <w:rPr>
          <w:rFonts w:ascii="Arial" w:hAnsi="Arial" w:cs="Arial"/>
        </w:rPr>
        <w:t>Statistical competency.</w:t>
      </w:r>
    </w:p>
    <w:p w14:paraId="6DD55AAE" w14:textId="77777777" w:rsidR="00C50C4C" w:rsidRPr="00BB1276" w:rsidRDefault="00C50C4C" w:rsidP="00C50C4C">
      <w:pPr>
        <w:pStyle w:val="ListParagraph"/>
        <w:numPr>
          <w:ilvl w:val="0"/>
          <w:numId w:val="3"/>
        </w:numPr>
        <w:contextualSpacing/>
        <w:rPr>
          <w:rFonts w:ascii="Arial" w:hAnsi="Arial" w:cs="Arial"/>
        </w:rPr>
      </w:pPr>
      <w:r w:rsidRPr="00BB1276">
        <w:rPr>
          <w:rFonts w:ascii="Arial" w:hAnsi="Arial" w:cs="Arial"/>
        </w:rPr>
        <w:t>The ability to interpret and comment on numerical information.</w:t>
      </w:r>
    </w:p>
    <w:p w14:paraId="2D04AD70" w14:textId="77777777" w:rsidR="00C50C4C" w:rsidRPr="00BB1276" w:rsidRDefault="00C50C4C" w:rsidP="00C50C4C">
      <w:pPr>
        <w:pStyle w:val="ListParagraph"/>
        <w:numPr>
          <w:ilvl w:val="0"/>
          <w:numId w:val="3"/>
        </w:numPr>
        <w:contextualSpacing/>
        <w:rPr>
          <w:rFonts w:ascii="Arial" w:hAnsi="Arial" w:cs="Arial"/>
        </w:rPr>
      </w:pPr>
      <w:r w:rsidRPr="00BB1276">
        <w:rPr>
          <w:rFonts w:ascii="Arial" w:hAnsi="Arial" w:cs="Arial"/>
        </w:rPr>
        <w:t>Research and report writing skills for internal/external requirements.</w:t>
      </w:r>
    </w:p>
    <w:p w14:paraId="277E6EA4" w14:textId="77777777" w:rsidR="00C50C4C" w:rsidRPr="00BB1276" w:rsidRDefault="00C50C4C" w:rsidP="00C50C4C">
      <w:pPr>
        <w:pStyle w:val="ListParagraph"/>
        <w:numPr>
          <w:ilvl w:val="0"/>
          <w:numId w:val="3"/>
        </w:numPr>
        <w:contextualSpacing/>
        <w:rPr>
          <w:rFonts w:ascii="Arial" w:hAnsi="Arial" w:cs="Arial"/>
        </w:rPr>
      </w:pPr>
      <w:r w:rsidRPr="00BB1276">
        <w:rPr>
          <w:rFonts w:ascii="Arial" w:hAnsi="Arial" w:cs="Arial"/>
        </w:rPr>
        <w:t xml:space="preserve">Excellent IT skills are essential particularly in the use of Excel, </w:t>
      </w:r>
      <w:proofErr w:type="gramStart"/>
      <w:r w:rsidRPr="00BB1276">
        <w:rPr>
          <w:rFonts w:ascii="Arial" w:hAnsi="Arial" w:cs="Arial"/>
        </w:rPr>
        <w:t>Word</w:t>
      </w:r>
      <w:proofErr w:type="gramEnd"/>
      <w:r w:rsidRPr="00BB1276">
        <w:rPr>
          <w:rFonts w:ascii="Arial" w:hAnsi="Arial" w:cs="Arial"/>
        </w:rPr>
        <w:t xml:space="preserve"> and other Microsoft Office applications.</w:t>
      </w:r>
    </w:p>
    <w:p w14:paraId="386751F6" w14:textId="77777777" w:rsidR="00C50C4C" w:rsidRPr="00BB1276" w:rsidRDefault="00C50C4C" w:rsidP="00C50C4C">
      <w:pPr>
        <w:pStyle w:val="ListParagraph"/>
        <w:numPr>
          <w:ilvl w:val="0"/>
          <w:numId w:val="3"/>
        </w:numPr>
        <w:contextualSpacing/>
        <w:rPr>
          <w:rFonts w:ascii="Arial" w:hAnsi="Arial" w:cs="Arial"/>
        </w:rPr>
      </w:pPr>
      <w:r w:rsidRPr="00BB1276">
        <w:rPr>
          <w:rFonts w:ascii="Arial" w:hAnsi="Arial" w:cs="Arial"/>
        </w:rPr>
        <w:t>Able to carry out work accurately and pay attention to detail.</w:t>
      </w:r>
    </w:p>
    <w:p w14:paraId="6EC00FAC" w14:textId="77777777" w:rsidR="00C50C4C" w:rsidRPr="00BB1276" w:rsidRDefault="00C50C4C" w:rsidP="00C50C4C">
      <w:pPr>
        <w:pStyle w:val="ListParagraph"/>
        <w:numPr>
          <w:ilvl w:val="0"/>
          <w:numId w:val="3"/>
        </w:numPr>
        <w:contextualSpacing/>
        <w:rPr>
          <w:rFonts w:ascii="Arial" w:hAnsi="Arial" w:cs="Arial"/>
        </w:rPr>
      </w:pPr>
      <w:r w:rsidRPr="00BB1276">
        <w:rPr>
          <w:rFonts w:ascii="Arial" w:hAnsi="Arial" w:cs="Arial"/>
        </w:rPr>
        <w:t>Sound organisational and administrative skills.</w:t>
      </w:r>
    </w:p>
    <w:p w14:paraId="59263A5C" w14:textId="77777777" w:rsidR="00C50C4C" w:rsidRPr="00BB1276" w:rsidRDefault="00C50C4C" w:rsidP="00C50C4C">
      <w:pPr>
        <w:pStyle w:val="ListParagraph"/>
        <w:numPr>
          <w:ilvl w:val="0"/>
          <w:numId w:val="3"/>
        </w:numPr>
        <w:contextualSpacing/>
        <w:rPr>
          <w:rFonts w:ascii="Arial" w:hAnsi="Arial" w:cs="Arial"/>
        </w:rPr>
      </w:pPr>
      <w:r w:rsidRPr="00BB1276">
        <w:rPr>
          <w:rFonts w:ascii="Arial" w:hAnsi="Arial" w:cs="Arial"/>
        </w:rPr>
        <w:t>Good communication skills, both oral and written, with an ability to handle enquiries tactfully and efficiently.</w:t>
      </w:r>
    </w:p>
    <w:p w14:paraId="2A99C572" w14:textId="138BE18B" w:rsidR="00C50C4C" w:rsidRPr="00BB1276" w:rsidRDefault="00C50C4C" w:rsidP="00C50C4C">
      <w:pPr>
        <w:pStyle w:val="ListParagraph"/>
        <w:numPr>
          <w:ilvl w:val="0"/>
          <w:numId w:val="3"/>
        </w:numPr>
        <w:contextualSpacing/>
        <w:rPr>
          <w:rFonts w:ascii="Arial" w:hAnsi="Arial" w:cs="Arial"/>
        </w:rPr>
      </w:pPr>
      <w:r w:rsidRPr="00BB1276">
        <w:rPr>
          <w:rFonts w:ascii="Arial" w:hAnsi="Arial" w:cs="Arial"/>
        </w:rPr>
        <w:t>Ability to organise, prioritise and complete a varied workload with minimal supervision and an ability to work calmly and carefully under pressure.</w:t>
      </w:r>
    </w:p>
    <w:p w14:paraId="68388113" w14:textId="77777777" w:rsidR="00C50C4C" w:rsidRPr="00BB1276" w:rsidRDefault="00C50C4C" w:rsidP="00C50C4C">
      <w:pPr>
        <w:pStyle w:val="ListParagraph"/>
        <w:numPr>
          <w:ilvl w:val="0"/>
          <w:numId w:val="3"/>
        </w:numPr>
        <w:jc w:val="both"/>
        <w:rPr>
          <w:rFonts w:ascii="Arial" w:hAnsi="Arial" w:cs="Arial"/>
          <w:sz w:val="20"/>
          <w:szCs w:val="20"/>
        </w:rPr>
      </w:pPr>
      <w:r w:rsidRPr="00BB1276">
        <w:rPr>
          <w:rFonts w:ascii="Arial" w:hAnsi="Arial" w:cs="Arial"/>
        </w:rPr>
        <w:t xml:space="preserve">Ability to use initiative – </w:t>
      </w:r>
      <w:proofErr w:type="gramStart"/>
      <w:r w:rsidRPr="00BB1276">
        <w:rPr>
          <w:rFonts w:ascii="Arial" w:hAnsi="Arial" w:cs="Arial"/>
        </w:rPr>
        <w:t>in particular a</w:t>
      </w:r>
      <w:proofErr w:type="gramEnd"/>
      <w:r w:rsidRPr="00BB1276">
        <w:rPr>
          <w:rFonts w:ascii="Arial" w:hAnsi="Arial" w:cs="Arial"/>
        </w:rPr>
        <w:t xml:space="preserve"> flexible approach to problem solving is required.</w:t>
      </w:r>
    </w:p>
    <w:p w14:paraId="5ABCADDC" w14:textId="77777777" w:rsidR="00C50C4C" w:rsidRPr="00BB1276" w:rsidRDefault="00C50C4C" w:rsidP="00C50C4C">
      <w:pPr>
        <w:jc w:val="both"/>
        <w:rPr>
          <w:rFonts w:ascii="Arial" w:hAnsi="Arial" w:cs="Arial"/>
          <w:b/>
        </w:rPr>
      </w:pPr>
    </w:p>
    <w:p w14:paraId="1366C9B6" w14:textId="77777777" w:rsidR="00C50C4C" w:rsidRPr="00BB1276" w:rsidRDefault="00C50C4C" w:rsidP="00C50C4C">
      <w:pPr>
        <w:jc w:val="both"/>
        <w:rPr>
          <w:rFonts w:ascii="Arial" w:hAnsi="Arial" w:cs="Arial"/>
          <w:b/>
        </w:rPr>
      </w:pPr>
      <w:r w:rsidRPr="00BB1276">
        <w:rPr>
          <w:rFonts w:ascii="Arial" w:hAnsi="Arial" w:cs="Arial"/>
          <w:b/>
        </w:rPr>
        <w:t>Desirable</w:t>
      </w:r>
    </w:p>
    <w:p w14:paraId="6954F719" w14:textId="77777777" w:rsidR="00C50C4C" w:rsidRPr="00BB1276" w:rsidRDefault="00C50C4C" w:rsidP="00C50C4C">
      <w:pPr>
        <w:pStyle w:val="ListParagraph"/>
        <w:numPr>
          <w:ilvl w:val="0"/>
          <w:numId w:val="3"/>
        </w:numPr>
        <w:jc w:val="both"/>
        <w:rPr>
          <w:rFonts w:ascii="Arial" w:hAnsi="Arial" w:cs="Arial"/>
          <w:sz w:val="20"/>
          <w:szCs w:val="20"/>
        </w:rPr>
      </w:pPr>
      <w:r w:rsidRPr="00BB1276">
        <w:rPr>
          <w:rFonts w:ascii="Arial" w:hAnsi="Arial" w:cs="Arial"/>
        </w:rPr>
        <w:t>Ability to use specialist statistical software.</w:t>
      </w:r>
    </w:p>
    <w:p w14:paraId="7B986BD2" w14:textId="77777777" w:rsidR="00C50C4C" w:rsidRPr="00BB1276" w:rsidRDefault="00C50C4C" w:rsidP="00C50C4C">
      <w:pPr>
        <w:pStyle w:val="ListParagraph"/>
        <w:numPr>
          <w:ilvl w:val="0"/>
          <w:numId w:val="3"/>
        </w:numPr>
        <w:jc w:val="both"/>
        <w:rPr>
          <w:rFonts w:ascii="Arial" w:eastAsia="Times New Roman" w:hAnsi="Arial" w:cs="Arial"/>
          <w:szCs w:val="24"/>
          <w:lang w:eastAsia="en-US"/>
        </w:rPr>
      </w:pPr>
      <w:r w:rsidRPr="00BB1276">
        <w:rPr>
          <w:rFonts w:ascii="Arial" w:eastAsia="Times New Roman" w:hAnsi="Arial" w:cs="Arial"/>
          <w:szCs w:val="24"/>
          <w:lang w:eastAsia="en-US"/>
        </w:rPr>
        <w:t>Ability to work through the medium of Welsh.</w:t>
      </w:r>
    </w:p>
    <w:p w14:paraId="216D4D27" w14:textId="77777777" w:rsidR="00C50C4C" w:rsidRPr="00BB1276" w:rsidRDefault="00C50C4C" w:rsidP="00C50C4C">
      <w:pPr>
        <w:jc w:val="both"/>
        <w:rPr>
          <w:rFonts w:ascii="Arial" w:hAnsi="Arial" w:cs="Arial"/>
          <w:sz w:val="20"/>
          <w:szCs w:val="20"/>
        </w:rPr>
      </w:pPr>
    </w:p>
    <w:tbl>
      <w:tblPr>
        <w:tblStyle w:val="TableGrid"/>
        <w:tblW w:w="0" w:type="auto"/>
        <w:tblLook w:val="04A0" w:firstRow="1" w:lastRow="0" w:firstColumn="1" w:lastColumn="0" w:noHBand="0" w:noVBand="1"/>
      </w:tblPr>
      <w:tblGrid>
        <w:gridCol w:w="4644"/>
        <w:gridCol w:w="5210"/>
      </w:tblGrid>
      <w:tr w:rsidR="00C50C4C" w:rsidRPr="00BB1276" w14:paraId="15A78EF9" w14:textId="77777777" w:rsidTr="00803079">
        <w:tc>
          <w:tcPr>
            <w:tcW w:w="4644" w:type="dxa"/>
            <w:tcBorders>
              <w:left w:val="nil"/>
              <w:right w:val="nil"/>
            </w:tcBorders>
            <w:shd w:val="clear" w:color="auto" w:fill="D9D9D9" w:themeFill="background1" w:themeFillShade="D9"/>
          </w:tcPr>
          <w:p w14:paraId="7935A05D" w14:textId="77777777" w:rsidR="00C50C4C" w:rsidRPr="00BB1276" w:rsidRDefault="00C50C4C" w:rsidP="00803079">
            <w:pPr>
              <w:pStyle w:val="Heading6"/>
              <w:jc w:val="left"/>
              <w:outlineLvl w:val="5"/>
            </w:pPr>
            <w:r w:rsidRPr="00BB1276">
              <w:rPr>
                <w:rFonts w:cs="Arial"/>
                <w:sz w:val="24"/>
                <w:szCs w:val="24"/>
              </w:rPr>
              <w:t>Knowledge</w:t>
            </w:r>
          </w:p>
        </w:tc>
        <w:tc>
          <w:tcPr>
            <w:tcW w:w="5210" w:type="dxa"/>
            <w:tcBorders>
              <w:left w:val="nil"/>
              <w:right w:val="nil"/>
            </w:tcBorders>
            <w:shd w:val="clear" w:color="auto" w:fill="F2F2F2" w:themeFill="background1" w:themeFillShade="F2"/>
          </w:tcPr>
          <w:p w14:paraId="19560FC4" w14:textId="77777777" w:rsidR="00C50C4C" w:rsidRPr="00BB1276" w:rsidRDefault="00C50C4C" w:rsidP="00803079"/>
        </w:tc>
      </w:tr>
    </w:tbl>
    <w:p w14:paraId="5824A5D8" w14:textId="77777777" w:rsidR="00C50C4C" w:rsidRPr="00BB1276" w:rsidRDefault="00C50C4C" w:rsidP="00C50C4C"/>
    <w:p w14:paraId="10FB42F0" w14:textId="77777777" w:rsidR="00C50C4C" w:rsidRPr="00BB1276" w:rsidRDefault="00C50C4C" w:rsidP="00C50C4C">
      <w:pPr>
        <w:rPr>
          <w:rFonts w:ascii="Arial" w:hAnsi="Arial" w:cs="Arial"/>
          <w:b/>
        </w:rPr>
      </w:pPr>
      <w:r w:rsidRPr="00BB1276">
        <w:rPr>
          <w:rFonts w:ascii="Arial" w:hAnsi="Arial" w:cs="Arial"/>
          <w:b/>
        </w:rPr>
        <w:t>Highly desirable</w:t>
      </w:r>
    </w:p>
    <w:p w14:paraId="1243A125" w14:textId="77777777" w:rsidR="00C50C4C" w:rsidRPr="00BB1276" w:rsidRDefault="00C50C4C" w:rsidP="00C50C4C">
      <w:pPr>
        <w:pStyle w:val="ListParagraph"/>
        <w:numPr>
          <w:ilvl w:val="0"/>
          <w:numId w:val="3"/>
        </w:numPr>
        <w:contextualSpacing/>
        <w:rPr>
          <w:rFonts w:ascii="Arial" w:hAnsi="Arial" w:cs="Arial"/>
        </w:rPr>
      </w:pPr>
      <w:r w:rsidRPr="00BB1276">
        <w:rPr>
          <w:rFonts w:ascii="Arial" w:hAnsi="Arial" w:cs="Arial"/>
        </w:rPr>
        <w:t>A sound knowledge of the examinations awarding process and of the responsibilities of the different sections and units working within the examinations cycle.</w:t>
      </w:r>
    </w:p>
    <w:p w14:paraId="4789C582" w14:textId="77777777" w:rsidR="00C50C4C" w:rsidRPr="00BB1276" w:rsidRDefault="00C50C4C" w:rsidP="00C50C4C">
      <w:pPr>
        <w:pStyle w:val="ListParagraph"/>
        <w:numPr>
          <w:ilvl w:val="0"/>
          <w:numId w:val="3"/>
        </w:numPr>
        <w:rPr>
          <w:rFonts w:ascii="Arial" w:hAnsi="Arial" w:cs="Arial"/>
          <w:b/>
        </w:rPr>
      </w:pPr>
      <w:r w:rsidRPr="00BB1276">
        <w:rPr>
          <w:rFonts w:ascii="Arial" w:hAnsi="Arial" w:cs="Arial"/>
        </w:rPr>
        <w:t>Sound working knowledge of software packages (specifically Microsoft Word and Excel).</w:t>
      </w:r>
    </w:p>
    <w:p w14:paraId="0B6AE77E" w14:textId="77777777" w:rsidR="00C50C4C" w:rsidRPr="00BB1276" w:rsidRDefault="00C50C4C" w:rsidP="00C50C4C">
      <w:pPr>
        <w:jc w:val="both"/>
        <w:rPr>
          <w:rFonts w:ascii="Arial" w:hAnsi="Arial" w:cs="Arial"/>
          <w:b/>
        </w:rPr>
      </w:pPr>
    </w:p>
    <w:p w14:paraId="1F3F8965" w14:textId="77777777" w:rsidR="00C50C4C" w:rsidRPr="00BB1276" w:rsidRDefault="00C50C4C" w:rsidP="00C50C4C">
      <w:pPr>
        <w:jc w:val="both"/>
        <w:rPr>
          <w:rFonts w:ascii="Arial" w:hAnsi="Arial" w:cs="Arial"/>
          <w:b/>
        </w:rPr>
      </w:pPr>
      <w:r w:rsidRPr="00BB1276">
        <w:rPr>
          <w:rFonts w:ascii="Arial" w:hAnsi="Arial" w:cs="Arial"/>
          <w:b/>
        </w:rPr>
        <w:t>Desirable</w:t>
      </w:r>
    </w:p>
    <w:p w14:paraId="63869924" w14:textId="77777777" w:rsidR="00C50C4C" w:rsidRPr="00BB1276" w:rsidRDefault="00C50C4C" w:rsidP="00C50C4C">
      <w:pPr>
        <w:pStyle w:val="ListParagraph"/>
        <w:numPr>
          <w:ilvl w:val="0"/>
          <w:numId w:val="3"/>
        </w:numPr>
        <w:contextualSpacing/>
        <w:rPr>
          <w:rFonts w:ascii="Arial" w:hAnsi="Arial" w:cs="Arial"/>
        </w:rPr>
      </w:pPr>
      <w:r w:rsidRPr="00BB1276">
        <w:rPr>
          <w:rFonts w:ascii="Arial" w:hAnsi="Arial" w:cs="Arial"/>
        </w:rPr>
        <w:t>A working knowledge of statistical software, or a willingness and capability to develop such knowledge.</w:t>
      </w:r>
    </w:p>
    <w:p w14:paraId="3DADF5C9" w14:textId="77777777" w:rsidR="00C50C4C" w:rsidRPr="00BB1276" w:rsidRDefault="00C50C4C" w:rsidP="00C50C4C">
      <w:pPr>
        <w:pStyle w:val="ListParagraph"/>
        <w:numPr>
          <w:ilvl w:val="0"/>
          <w:numId w:val="3"/>
        </w:numPr>
        <w:contextualSpacing/>
        <w:rPr>
          <w:rFonts w:ascii="Arial" w:hAnsi="Arial" w:cs="Arial"/>
        </w:rPr>
      </w:pPr>
      <w:r w:rsidRPr="00BB1276">
        <w:rPr>
          <w:rFonts w:ascii="Arial" w:hAnsi="Arial" w:cs="Arial"/>
        </w:rPr>
        <w:t>Knowledge of the stages of a research project.</w:t>
      </w:r>
    </w:p>
    <w:p w14:paraId="55BAF596" w14:textId="77777777" w:rsidR="00C50C4C" w:rsidRPr="00BB1276" w:rsidRDefault="00C50C4C" w:rsidP="00C50C4C">
      <w:pPr>
        <w:pStyle w:val="ListParagraph"/>
        <w:numPr>
          <w:ilvl w:val="0"/>
          <w:numId w:val="3"/>
        </w:numPr>
        <w:rPr>
          <w:rFonts w:ascii="Arial" w:hAnsi="Arial" w:cs="Arial"/>
          <w:b/>
        </w:rPr>
      </w:pPr>
      <w:r w:rsidRPr="00BB1276">
        <w:rPr>
          <w:rFonts w:ascii="Arial" w:hAnsi="Arial" w:cs="Arial"/>
        </w:rPr>
        <w:t>Knowledge of quantitative and qualitative research methods, and their applications.</w:t>
      </w:r>
    </w:p>
    <w:p w14:paraId="006C65F8" w14:textId="77777777" w:rsidR="00C50C4C" w:rsidRPr="00BB1276" w:rsidRDefault="00C50C4C" w:rsidP="00C50C4C"/>
    <w:tbl>
      <w:tblPr>
        <w:tblStyle w:val="TableGrid"/>
        <w:tblW w:w="0" w:type="auto"/>
        <w:tblLook w:val="04A0" w:firstRow="1" w:lastRow="0" w:firstColumn="1" w:lastColumn="0" w:noHBand="0" w:noVBand="1"/>
      </w:tblPr>
      <w:tblGrid>
        <w:gridCol w:w="4644"/>
        <w:gridCol w:w="5210"/>
      </w:tblGrid>
      <w:tr w:rsidR="00C50C4C" w:rsidRPr="00BB1276" w14:paraId="2831E6BE" w14:textId="77777777" w:rsidTr="00803079">
        <w:tc>
          <w:tcPr>
            <w:tcW w:w="4644" w:type="dxa"/>
            <w:tcBorders>
              <w:left w:val="nil"/>
              <w:right w:val="nil"/>
            </w:tcBorders>
            <w:shd w:val="clear" w:color="auto" w:fill="D9D9D9" w:themeFill="background1" w:themeFillShade="D9"/>
          </w:tcPr>
          <w:p w14:paraId="599092D7" w14:textId="77777777" w:rsidR="00C50C4C" w:rsidRPr="00BB1276" w:rsidRDefault="00C50C4C" w:rsidP="00803079">
            <w:pPr>
              <w:pStyle w:val="Heading6"/>
              <w:jc w:val="left"/>
              <w:outlineLvl w:val="5"/>
            </w:pPr>
            <w:r w:rsidRPr="00BB1276">
              <w:rPr>
                <w:rFonts w:cs="Arial"/>
                <w:sz w:val="24"/>
                <w:szCs w:val="24"/>
              </w:rPr>
              <w:t>Experience</w:t>
            </w:r>
          </w:p>
        </w:tc>
        <w:tc>
          <w:tcPr>
            <w:tcW w:w="5210" w:type="dxa"/>
            <w:tcBorders>
              <w:left w:val="nil"/>
              <w:right w:val="nil"/>
            </w:tcBorders>
            <w:shd w:val="clear" w:color="auto" w:fill="F2F2F2" w:themeFill="background1" w:themeFillShade="F2"/>
          </w:tcPr>
          <w:p w14:paraId="1A5E2158" w14:textId="77777777" w:rsidR="00C50C4C" w:rsidRPr="00BB1276" w:rsidRDefault="00C50C4C" w:rsidP="00803079"/>
        </w:tc>
      </w:tr>
    </w:tbl>
    <w:p w14:paraId="1D6DBC3A" w14:textId="77777777" w:rsidR="00C50C4C" w:rsidRPr="00BB1276" w:rsidRDefault="00C50C4C" w:rsidP="00C50C4C"/>
    <w:p w14:paraId="15DAAF33" w14:textId="77777777" w:rsidR="00C50C4C" w:rsidRPr="00BB1276" w:rsidRDefault="00C50C4C" w:rsidP="00C50C4C">
      <w:pPr>
        <w:rPr>
          <w:rFonts w:ascii="Arial" w:hAnsi="Arial" w:cs="Arial"/>
          <w:b/>
        </w:rPr>
      </w:pPr>
      <w:r w:rsidRPr="00BB1276">
        <w:rPr>
          <w:rFonts w:ascii="Arial" w:hAnsi="Arial" w:cs="Arial"/>
          <w:b/>
        </w:rPr>
        <w:t>Highly desirable</w:t>
      </w:r>
    </w:p>
    <w:p w14:paraId="017FFEDD" w14:textId="77777777" w:rsidR="00C50C4C" w:rsidRPr="00BB1276" w:rsidRDefault="00C50C4C" w:rsidP="00C50C4C">
      <w:pPr>
        <w:pStyle w:val="ListParagraph"/>
        <w:numPr>
          <w:ilvl w:val="0"/>
          <w:numId w:val="3"/>
        </w:numPr>
        <w:rPr>
          <w:rFonts w:ascii="Arial" w:hAnsi="Arial" w:cs="Arial"/>
          <w:b/>
        </w:rPr>
      </w:pPr>
      <w:r w:rsidRPr="00BB1276">
        <w:rPr>
          <w:rFonts w:ascii="Arial" w:hAnsi="Arial" w:cs="Arial"/>
        </w:rPr>
        <w:t>Experience of preparing and processing data and producing the results in an appropriate format.</w:t>
      </w:r>
    </w:p>
    <w:p w14:paraId="266114C4" w14:textId="77777777" w:rsidR="00C50C4C" w:rsidRDefault="00C50C4C" w:rsidP="00C50C4C">
      <w:pPr>
        <w:jc w:val="both"/>
        <w:rPr>
          <w:rFonts w:ascii="Arial" w:hAnsi="Arial" w:cs="Arial"/>
          <w:b/>
        </w:rPr>
      </w:pPr>
    </w:p>
    <w:p w14:paraId="75666AAF" w14:textId="77777777" w:rsidR="00C50C4C" w:rsidRPr="006132A3" w:rsidRDefault="00C50C4C" w:rsidP="00C50C4C">
      <w:pPr>
        <w:jc w:val="both"/>
        <w:rPr>
          <w:rFonts w:ascii="Arial" w:hAnsi="Arial" w:cs="Arial"/>
          <w:b/>
        </w:rPr>
      </w:pPr>
      <w:r w:rsidRPr="006132A3">
        <w:rPr>
          <w:rFonts w:ascii="Arial" w:hAnsi="Arial" w:cs="Arial"/>
          <w:b/>
        </w:rPr>
        <w:t>Desirable</w:t>
      </w:r>
    </w:p>
    <w:p w14:paraId="7517ABDA" w14:textId="77777777" w:rsidR="00C50C4C" w:rsidRPr="00F63176" w:rsidRDefault="00C50C4C" w:rsidP="00C50C4C">
      <w:pPr>
        <w:pStyle w:val="ListParagraph"/>
        <w:numPr>
          <w:ilvl w:val="0"/>
          <w:numId w:val="3"/>
        </w:numPr>
        <w:contextualSpacing/>
        <w:rPr>
          <w:rFonts w:ascii="Arial" w:hAnsi="Arial" w:cs="Arial"/>
        </w:rPr>
      </w:pPr>
      <w:r w:rsidRPr="00F63176">
        <w:rPr>
          <w:rFonts w:ascii="Arial" w:hAnsi="Arial" w:cs="Arial"/>
        </w:rPr>
        <w:t>Experience of report writing.</w:t>
      </w:r>
    </w:p>
    <w:p w14:paraId="2828BE90" w14:textId="77777777" w:rsidR="00C50C4C" w:rsidRPr="00F63176" w:rsidRDefault="00C50C4C" w:rsidP="00C50C4C">
      <w:pPr>
        <w:pStyle w:val="ListParagraph"/>
        <w:numPr>
          <w:ilvl w:val="0"/>
          <w:numId w:val="3"/>
        </w:numPr>
        <w:contextualSpacing/>
        <w:rPr>
          <w:rFonts w:ascii="Arial" w:hAnsi="Arial" w:cs="Arial"/>
        </w:rPr>
      </w:pPr>
      <w:r w:rsidRPr="00F63176">
        <w:rPr>
          <w:rFonts w:ascii="Arial" w:hAnsi="Arial" w:cs="Arial"/>
        </w:rPr>
        <w:t>Experience of designing conducting research projects.</w:t>
      </w:r>
    </w:p>
    <w:p w14:paraId="3E23513C" w14:textId="77777777" w:rsidR="00C50C4C" w:rsidRDefault="00C50C4C" w:rsidP="00C50C4C">
      <w:pPr>
        <w:pStyle w:val="ListParagraph"/>
        <w:rPr>
          <w:rFonts w:ascii="Arial" w:hAnsi="Arial" w:cs="Arial"/>
          <w:iCs/>
          <w:sz w:val="20"/>
          <w:szCs w:val="20"/>
        </w:rPr>
      </w:pPr>
    </w:p>
    <w:p w14:paraId="6BF04A1A" w14:textId="77777777" w:rsidR="00C50C4C" w:rsidRDefault="00C50C4C" w:rsidP="00C50C4C">
      <w:pPr>
        <w:pStyle w:val="ListParagraph"/>
      </w:pPr>
    </w:p>
    <w:tbl>
      <w:tblPr>
        <w:tblStyle w:val="TableGrid"/>
        <w:tblW w:w="0" w:type="auto"/>
        <w:tblLook w:val="04A0" w:firstRow="1" w:lastRow="0" w:firstColumn="1" w:lastColumn="0" w:noHBand="0" w:noVBand="1"/>
      </w:tblPr>
      <w:tblGrid>
        <w:gridCol w:w="4644"/>
        <w:gridCol w:w="5210"/>
      </w:tblGrid>
      <w:tr w:rsidR="00C50C4C" w14:paraId="4E9CA988" w14:textId="77777777" w:rsidTr="00803079">
        <w:tc>
          <w:tcPr>
            <w:tcW w:w="4644" w:type="dxa"/>
            <w:tcBorders>
              <w:left w:val="nil"/>
              <w:right w:val="nil"/>
            </w:tcBorders>
            <w:shd w:val="clear" w:color="auto" w:fill="D9D9D9" w:themeFill="background1" w:themeFillShade="D9"/>
          </w:tcPr>
          <w:p w14:paraId="7C57C971" w14:textId="77777777" w:rsidR="00C50C4C" w:rsidRDefault="00C50C4C" w:rsidP="00803079">
            <w:r w:rsidRPr="0046574B">
              <w:rPr>
                <w:rFonts w:ascii="Arial" w:hAnsi="Arial" w:cs="Arial"/>
                <w:b/>
              </w:rPr>
              <w:t>Training</w:t>
            </w:r>
            <w:r>
              <w:rPr>
                <w:rFonts w:ascii="Arial" w:hAnsi="Arial" w:cs="Arial"/>
                <w:b/>
              </w:rPr>
              <w:t xml:space="preserve"> </w:t>
            </w:r>
            <w:r w:rsidRPr="0046574B">
              <w:rPr>
                <w:rFonts w:ascii="Arial" w:hAnsi="Arial" w:cs="Arial"/>
                <w:b/>
              </w:rPr>
              <w:t>/</w:t>
            </w:r>
            <w:r>
              <w:rPr>
                <w:rFonts w:ascii="Arial" w:hAnsi="Arial" w:cs="Arial"/>
                <w:b/>
              </w:rPr>
              <w:t xml:space="preserve"> </w:t>
            </w:r>
            <w:r w:rsidRPr="0046574B">
              <w:rPr>
                <w:rFonts w:ascii="Arial" w:hAnsi="Arial" w:cs="Arial"/>
                <w:b/>
              </w:rPr>
              <w:t>Qualifications</w:t>
            </w:r>
            <w:r>
              <w:t xml:space="preserve"> </w:t>
            </w:r>
          </w:p>
        </w:tc>
        <w:tc>
          <w:tcPr>
            <w:tcW w:w="5210" w:type="dxa"/>
            <w:tcBorders>
              <w:left w:val="nil"/>
              <w:right w:val="nil"/>
            </w:tcBorders>
            <w:shd w:val="clear" w:color="auto" w:fill="F2F2F2" w:themeFill="background1" w:themeFillShade="F2"/>
          </w:tcPr>
          <w:p w14:paraId="4ED7F9F2" w14:textId="77777777" w:rsidR="00C50C4C" w:rsidRDefault="00C50C4C" w:rsidP="00803079"/>
        </w:tc>
      </w:tr>
    </w:tbl>
    <w:p w14:paraId="6B20A078" w14:textId="77777777" w:rsidR="00C50C4C" w:rsidRDefault="00C50C4C" w:rsidP="00C50C4C">
      <w:pPr>
        <w:rPr>
          <w:rFonts w:ascii="Arial" w:hAnsi="Arial" w:cs="Arial"/>
          <w:b/>
        </w:rPr>
      </w:pPr>
    </w:p>
    <w:p w14:paraId="5DB9022B" w14:textId="77777777" w:rsidR="00C50C4C" w:rsidRDefault="00C50C4C" w:rsidP="00C50C4C">
      <w:r>
        <w:rPr>
          <w:rFonts w:ascii="Arial" w:hAnsi="Arial" w:cs="Arial"/>
          <w:b/>
        </w:rPr>
        <w:t>D</w:t>
      </w:r>
      <w:r w:rsidRPr="00C4163A">
        <w:rPr>
          <w:rFonts w:ascii="Arial" w:hAnsi="Arial" w:cs="Arial"/>
          <w:b/>
        </w:rPr>
        <w:t>esirable</w:t>
      </w:r>
    </w:p>
    <w:p w14:paraId="1D951F17" w14:textId="77777777" w:rsidR="00C50C4C" w:rsidRPr="00F63176" w:rsidRDefault="00C50C4C" w:rsidP="00C50C4C">
      <w:pPr>
        <w:pStyle w:val="ListParagraph"/>
        <w:numPr>
          <w:ilvl w:val="0"/>
          <w:numId w:val="3"/>
        </w:numPr>
        <w:contextualSpacing/>
        <w:rPr>
          <w:rFonts w:ascii="Arial" w:hAnsi="Arial" w:cs="Arial"/>
        </w:rPr>
      </w:pPr>
      <w:r w:rsidRPr="00F63176">
        <w:rPr>
          <w:rFonts w:ascii="Arial" w:hAnsi="Arial" w:cs="Arial"/>
        </w:rPr>
        <w:t>Qualification(s) demonstrating a high level of numeracy or statistical competency.</w:t>
      </w:r>
    </w:p>
    <w:p w14:paraId="7CD6654E" w14:textId="77777777" w:rsidR="00C50C4C" w:rsidRPr="00F63176" w:rsidRDefault="00C50C4C" w:rsidP="00C50C4C">
      <w:pPr>
        <w:pStyle w:val="ListParagraph"/>
        <w:numPr>
          <w:ilvl w:val="0"/>
          <w:numId w:val="3"/>
        </w:numPr>
        <w:rPr>
          <w:rFonts w:ascii="Arial" w:hAnsi="Arial" w:cs="Arial"/>
        </w:rPr>
      </w:pPr>
      <w:r w:rsidRPr="00F63176">
        <w:rPr>
          <w:rFonts w:ascii="Arial" w:hAnsi="Arial" w:cs="Arial"/>
        </w:rPr>
        <w:t>Qualifications demonstrating research skills.</w:t>
      </w:r>
    </w:p>
    <w:p w14:paraId="47F96B21" w14:textId="23431B3B" w:rsidR="00C50C4C" w:rsidRDefault="00C50C4C">
      <w:r>
        <w:br w:type="page"/>
      </w:r>
    </w:p>
    <w:tbl>
      <w:tblPr>
        <w:tblW w:w="10370"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42"/>
        <w:gridCol w:w="2712"/>
        <w:gridCol w:w="15"/>
        <w:gridCol w:w="316"/>
        <w:gridCol w:w="1619"/>
        <w:gridCol w:w="1416"/>
        <w:gridCol w:w="2150"/>
      </w:tblGrid>
      <w:tr w:rsidR="00C50C4C" w14:paraId="732375CB" w14:textId="77777777" w:rsidTr="00803079">
        <w:trPr>
          <w:jc w:val="center"/>
        </w:trPr>
        <w:tc>
          <w:tcPr>
            <w:tcW w:w="5185" w:type="dxa"/>
            <w:gridSpan w:val="4"/>
            <w:tcBorders>
              <w:top w:val="double" w:sz="4" w:space="0" w:color="auto"/>
              <w:left w:val="double" w:sz="4" w:space="0" w:color="auto"/>
              <w:bottom w:val="nil"/>
              <w:right w:val="dotted" w:sz="4" w:space="0" w:color="D9D9D9" w:themeColor="background1" w:themeShade="D9"/>
            </w:tcBorders>
            <w:shd w:val="clear" w:color="auto" w:fill="D9D9D9" w:themeFill="background1" w:themeFillShade="D9"/>
          </w:tcPr>
          <w:p w14:paraId="468FAC53" w14:textId="77777777" w:rsidR="00C50C4C" w:rsidRPr="00706FB0" w:rsidRDefault="00C50C4C" w:rsidP="00803079">
            <w:pPr>
              <w:pStyle w:val="Title"/>
              <w:rPr>
                <w:rFonts w:ascii="Arial" w:hAnsi="Arial" w:cs="Arial"/>
                <w:i w:val="0"/>
                <w:szCs w:val="24"/>
                <w:u w:val="none"/>
                <w:lang w:val="cy-GB" w:eastAsia="en-US"/>
              </w:rPr>
            </w:pPr>
            <w:r w:rsidRPr="00706FB0">
              <w:rPr>
                <w:rFonts w:ascii="Arial" w:hAnsi="Arial" w:cs="Arial"/>
                <w:i w:val="0"/>
                <w:szCs w:val="24"/>
                <w:u w:val="none"/>
                <w:lang w:val="cy-GB" w:eastAsia="en-US"/>
              </w:rPr>
              <w:lastRenderedPageBreak/>
              <w:t>Telerau ac Amodau Gwasanaeth</w:t>
            </w:r>
          </w:p>
          <w:p w14:paraId="10D2D61B" w14:textId="77777777" w:rsidR="00C50C4C" w:rsidRPr="00A92A1E" w:rsidRDefault="00C50C4C" w:rsidP="00803079">
            <w:pPr>
              <w:pStyle w:val="Title"/>
              <w:rPr>
                <w:rFonts w:ascii="Arial" w:hAnsi="Arial" w:cs="Arial"/>
                <w:i w:val="0"/>
                <w:szCs w:val="24"/>
                <w:u w:val="none"/>
                <w:lang w:eastAsia="en-US"/>
              </w:rPr>
            </w:pPr>
          </w:p>
        </w:tc>
        <w:tc>
          <w:tcPr>
            <w:tcW w:w="5185" w:type="dxa"/>
            <w:gridSpan w:val="3"/>
            <w:tcBorders>
              <w:top w:val="double" w:sz="4" w:space="0" w:color="auto"/>
              <w:left w:val="dotted" w:sz="4" w:space="0" w:color="D9D9D9" w:themeColor="background1" w:themeShade="D9"/>
              <w:bottom w:val="nil"/>
              <w:right w:val="double" w:sz="4" w:space="0" w:color="auto"/>
            </w:tcBorders>
            <w:shd w:val="clear" w:color="auto" w:fill="F2F2F2" w:themeFill="background1" w:themeFillShade="F2"/>
          </w:tcPr>
          <w:p w14:paraId="036C7725" w14:textId="77777777" w:rsidR="00C50C4C" w:rsidRPr="00A92A1E" w:rsidRDefault="00C50C4C" w:rsidP="00803079">
            <w:pPr>
              <w:pStyle w:val="Title"/>
              <w:rPr>
                <w:rFonts w:ascii="Arial" w:hAnsi="Arial" w:cs="Arial"/>
                <w:i w:val="0"/>
                <w:szCs w:val="24"/>
                <w:u w:val="none"/>
                <w:lang w:eastAsia="en-US"/>
              </w:rPr>
            </w:pPr>
            <w:r w:rsidRPr="00A92A1E">
              <w:rPr>
                <w:rFonts w:ascii="Arial" w:hAnsi="Arial" w:cs="Arial"/>
                <w:i w:val="0"/>
                <w:szCs w:val="24"/>
                <w:u w:val="none"/>
                <w:lang w:eastAsia="en-US"/>
              </w:rPr>
              <w:t>Terms and Conditions of Service</w:t>
            </w:r>
          </w:p>
        </w:tc>
      </w:tr>
      <w:tr w:rsidR="00C50C4C" w14:paraId="5D0B2607" w14:textId="77777777" w:rsidTr="00803079">
        <w:trPr>
          <w:jc w:val="center"/>
        </w:trPr>
        <w:tc>
          <w:tcPr>
            <w:tcW w:w="2142" w:type="dxa"/>
            <w:tcBorders>
              <w:top w:val="dotted" w:sz="4" w:space="0" w:color="D9D9D9" w:themeColor="background1" w:themeShade="D9"/>
              <w:left w:val="double" w:sz="4" w:space="0" w:color="auto"/>
              <w:bottom w:val="dotted" w:sz="4" w:space="0" w:color="D9D9D9" w:themeColor="background1" w:themeShade="D9"/>
              <w:right w:val="dotted" w:sz="4" w:space="0" w:color="D9D9D9" w:themeColor="background1" w:themeShade="D9"/>
            </w:tcBorders>
            <w:vAlign w:val="center"/>
          </w:tcPr>
          <w:p w14:paraId="326AE528" w14:textId="77777777" w:rsidR="00C50C4C" w:rsidRPr="00A92A1E" w:rsidRDefault="00C50C4C" w:rsidP="00803079">
            <w:pPr>
              <w:pStyle w:val="Title"/>
              <w:jc w:val="left"/>
              <w:rPr>
                <w:rFonts w:ascii="Arial" w:hAnsi="Arial" w:cs="Arial"/>
                <w:i w:val="0"/>
                <w:sz w:val="22"/>
                <w:szCs w:val="12"/>
                <w:u w:val="none"/>
              </w:rPr>
            </w:pPr>
          </w:p>
          <w:p w14:paraId="49E60579" w14:textId="77777777" w:rsidR="00C50C4C" w:rsidRPr="00706FB0" w:rsidRDefault="00C50C4C" w:rsidP="00803079">
            <w:pPr>
              <w:pStyle w:val="Title"/>
              <w:jc w:val="left"/>
              <w:rPr>
                <w:rFonts w:ascii="Arial" w:hAnsi="Arial" w:cs="Arial"/>
                <w:i w:val="0"/>
                <w:sz w:val="22"/>
                <w:szCs w:val="24"/>
                <w:u w:val="none"/>
                <w:lang w:val="cy-GB"/>
              </w:rPr>
            </w:pPr>
            <w:r w:rsidRPr="00706FB0">
              <w:rPr>
                <w:rFonts w:ascii="Arial" w:hAnsi="Arial" w:cs="Arial"/>
                <w:i w:val="0"/>
                <w:sz w:val="22"/>
                <w:szCs w:val="24"/>
                <w:u w:val="none"/>
                <w:lang w:val="cy-GB"/>
              </w:rPr>
              <w:t>Teitl y Swyd</w:t>
            </w:r>
            <w:r>
              <w:rPr>
                <w:rFonts w:ascii="Arial" w:hAnsi="Arial" w:cs="Arial"/>
                <w:i w:val="0"/>
                <w:sz w:val="22"/>
                <w:szCs w:val="24"/>
                <w:u w:val="none"/>
                <w:lang w:val="cy-GB"/>
              </w:rPr>
              <w:t>d/</w:t>
            </w:r>
          </w:p>
          <w:p w14:paraId="186CD9E9" w14:textId="77777777" w:rsidR="00C50C4C" w:rsidRPr="00A92A1E" w:rsidRDefault="00C50C4C" w:rsidP="00803079">
            <w:pPr>
              <w:pStyle w:val="Title"/>
              <w:jc w:val="left"/>
              <w:rPr>
                <w:rFonts w:ascii="Arial" w:hAnsi="Arial" w:cs="Arial"/>
                <w:i w:val="0"/>
                <w:sz w:val="22"/>
                <w:szCs w:val="24"/>
                <w:u w:val="none"/>
              </w:rPr>
            </w:pPr>
            <w:r w:rsidRPr="00A92A1E">
              <w:rPr>
                <w:rFonts w:ascii="Arial" w:hAnsi="Arial" w:cs="Arial"/>
                <w:i w:val="0"/>
                <w:sz w:val="22"/>
                <w:szCs w:val="24"/>
                <w:u w:val="none"/>
              </w:rPr>
              <w:t>Job Title:</w:t>
            </w:r>
          </w:p>
          <w:p w14:paraId="22F08927" w14:textId="77777777" w:rsidR="00C50C4C" w:rsidRPr="00A92A1E" w:rsidRDefault="00C50C4C" w:rsidP="00803079">
            <w:pPr>
              <w:pStyle w:val="Title"/>
              <w:jc w:val="left"/>
              <w:rPr>
                <w:rFonts w:ascii="Arial" w:hAnsi="Arial" w:cs="Arial"/>
                <w:b w:val="0"/>
                <w:i w:val="0"/>
                <w:sz w:val="22"/>
                <w:szCs w:val="24"/>
                <w:u w:val="none"/>
              </w:rPr>
            </w:pPr>
          </w:p>
        </w:tc>
        <w:tc>
          <w:tcPr>
            <w:tcW w:w="8228" w:type="dxa"/>
            <w:gridSpan w:val="6"/>
            <w:tcBorders>
              <w:top w:val="nil"/>
              <w:left w:val="dotted" w:sz="4" w:space="0" w:color="D9D9D9" w:themeColor="background1" w:themeShade="D9"/>
              <w:bottom w:val="dotted" w:sz="4" w:space="0" w:color="D9D9D9" w:themeColor="background1" w:themeShade="D9"/>
              <w:right w:val="double" w:sz="4" w:space="0" w:color="auto"/>
            </w:tcBorders>
          </w:tcPr>
          <w:p w14:paraId="00CA57EA" w14:textId="77777777" w:rsidR="00C50C4C" w:rsidRPr="007F1039" w:rsidRDefault="00C50C4C" w:rsidP="00803079">
            <w:pPr>
              <w:pStyle w:val="Title"/>
              <w:jc w:val="left"/>
              <w:rPr>
                <w:rFonts w:ascii="Tahoma" w:hAnsi="Tahoma" w:cs="Tahoma"/>
                <w:b w:val="0"/>
                <w:i w:val="0"/>
                <w:sz w:val="12"/>
                <w:szCs w:val="12"/>
                <w:u w:val="none"/>
              </w:rPr>
            </w:pPr>
          </w:p>
          <w:p w14:paraId="6D9B6F11" w14:textId="77777777" w:rsidR="00C50C4C" w:rsidRDefault="00C50C4C" w:rsidP="00803079">
            <w:pPr>
              <w:pStyle w:val="Title"/>
              <w:jc w:val="left"/>
              <w:rPr>
                <w:rFonts w:ascii="Arial" w:hAnsi="Arial" w:cs="Arial"/>
                <w:b w:val="0"/>
                <w:i w:val="0"/>
                <w:sz w:val="22"/>
                <w:szCs w:val="22"/>
                <w:u w:val="none"/>
              </w:rPr>
            </w:pPr>
          </w:p>
          <w:p w14:paraId="7F00CED1" w14:textId="77777777" w:rsidR="00C50C4C" w:rsidRPr="00B44DD2" w:rsidRDefault="00C50C4C" w:rsidP="00803079">
            <w:pPr>
              <w:pStyle w:val="Title"/>
              <w:jc w:val="left"/>
              <w:rPr>
                <w:rFonts w:ascii="Arial" w:hAnsi="Arial" w:cs="Arial"/>
                <w:b w:val="0"/>
                <w:i w:val="0"/>
                <w:sz w:val="22"/>
                <w:szCs w:val="22"/>
                <w:u w:val="none"/>
              </w:rPr>
            </w:pPr>
            <w:r>
              <w:rPr>
                <w:rFonts w:ascii="Arial" w:hAnsi="Arial" w:cs="Arial"/>
                <w:b w:val="0"/>
                <w:i w:val="0"/>
                <w:sz w:val="22"/>
                <w:szCs w:val="22"/>
                <w:u w:val="none"/>
              </w:rPr>
              <w:t>Research Officer</w:t>
            </w:r>
          </w:p>
        </w:tc>
      </w:tr>
      <w:tr w:rsidR="00C50C4C" w14:paraId="10F6354F" w14:textId="77777777" w:rsidTr="00803079">
        <w:trPr>
          <w:jc w:val="center"/>
        </w:trPr>
        <w:tc>
          <w:tcPr>
            <w:tcW w:w="2142" w:type="dxa"/>
            <w:tcBorders>
              <w:top w:val="dotted" w:sz="4" w:space="0" w:color="D9D9D9" w:themeColor="background1" w:themeShade="D9"/>
              <w:left w:val="double" w:sz="4" w:space="0" w:color="auto"/>
              <w:bottom w:val="dotted" w:sz="4" w:space="0" w:color="D9D9D9" w:themeColor="background1" w:themeShade="D9"/>
              <w:right w:val="dotted" w:sz="4" w:space="0" w:color="D9D9D9" w:themeColor="background1" w:themeShade="D9"/>
            </w:tcBorders>
            <w:vAlign w:val="center"/>
          </w:tcPr>
          <w:p w14:paraId="0FBECF5C" w14:textId="77777777" w:rsidR="00C50C4C" w:rsidRPr="00A92A1E" w:rsidRDefault="00C50C4C" w:rsidP="00803079">
            <w:pPr>
              <w:pStyle w:val="Title"/>
              <w:jc w:val="left"/>
              <w:rPr>
                <w:rFonts w:ascii="Arial" w:hAnsi="Arial" w:cs="Arial"/>
                <w:i w:val="0"/>
                <w:sz w:val="22"/>
                <w:szCs w:val="12"/>
                <w:u w:val="none"/>
              </w:rPr>
            </w:pPr>
          </w:p>
          <w:p w14:paraId="2625B6B8" w14:textId="77777777" w:rsidR="00C50C4C" w:rsidRPr="00706FB0" w:rsidRDefault="00C50C4C" w:rsidP="00803079">
            <w:pPr>
              <w:pStyle w:val="Title"/>
              <w:jc w:val="left"/>
              <w:rPr>
                <w:rFonts w:ascii="Arial" w:hAnsi="Arial" w:cs="Arial"/>
                <w:i w:val="0"/>
                <w:sz w:val="22"/>
                <w:szCs w:val="24"/>
                <w:u w:val="none"/>
                <w:lang w:val="cy-GB"/>
              </w:rPr>
            </w:pPr>
            <w:r w:rsidRPr="00706FB0">
              <w:rPr>
                <w:rFonts w:ascii="Arial" w:hAnsi="Arial" w:cs="Arial"/>
                <w:i w:val="0"/>
                <w:sz w:val="22"/>
                <w:szCs w:val="24"/>
                <w:u w:val="none"/>
                <w:lang w:val="cy-GB"/>
              </w:rPr>
              <w:t>Cyflog</w:t>
            </w:r>
            <w:r>
              <w:rPr>
                <w:rFonts w:ascii="Arial" w:hAnsi="Arial" w:cs="Arial"/>
                <w:i w:val="0"/>
                <w:sz w:val="22"/>
                <w:szCs w:val="24"/>
                <w:u w:val="none"/>
                <w:lang w:val="cy-GB"/>
              </w:rPr>
              <w:t>/</w:t>
            </w:r>
          </w:p>
          <w:p w14:paraId="0FDF7076" w14:textId="77777777" w:rsidR="00C50C4C" w:rsidRPr="00A92A1E" w:rsidRDefault="00C50C4C" w:rsidP="00803079">
            <w:pPr>
              <w:pStyle w:val="Title"/>
              <w:jc w:val="left"/>
              <w:rPr>
                <w:rFonts w:ascii="Arial" w:hAnsi="Arial" w:cs="Arial"/>
                <w:i w:val="0"/>
                <w:sz w:val="22"/>
                <w:szCs w:val="24"/>
                <w:u w:val="none"/>
              </w:rPr>
            </w:pPr>
            <w:r w:rsidRPr="00A92A1E">
              <w:rPr>
                <w:rFonts w:ascii="Arial" w:hAnsi="Arial" w:cs="Arial"/>
                <w:i w:val="0"/>
                <w:sz w:val="22"/>
                <w:szCs w:val="24"/>
                <w:u w:val="none"/>
              </w:rPr>
              <w:t>Salary:</w:t>
            </w:r>
          </w:p>
          <w:p w14:paraId="09EA1A84" w14:textId="77777777" w:rsidR="00C50C4C" w:rsidRPr="00A92A1E" w:rsidRDefault="00C50C4C" w:rsidP="00803079">
            <w:pPr>
              <w:pStyle w:val="Title"/>
              <w:jc w:val="left"/>
              <w:rPr>
                <w:rFonts w:ascii="Arial" w:hAnsi="Arial" w:cs="Arial"/>
                <w:i w:val="0"/>
                <w:sz w:val="22"/>
                <w:szCs w:val="24"/>
                <w:u w:val="none"/>
              </w:rPr>
            </w:pPr>
          </w:p>
        </w:tc>
        <w:tc>
          <w:tcPr>
            <w:tcW w:w="2727" w:type="dxa"/>
            <w:gridSpan w:val="2"/>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7507DD8B" w14:textId="77777777" w:rsidR="00C50C4C" w:rsidRDefault="00C50C4C" w:rsidP="00803079">
            <w:pPr>
              <w:pStyle w:val="Title"/>
              <w:jc w:val="left"/>
              <w:rPr>
                <w:rFonts w:ascii="Arial" w:hAnsi="Arial" w:cs="Arial"/>
                <w:b w:val="0"/>
                <w:i w:val="0"/>
                <w:sz w:val="22"/>
                <w:szCs w:val="22"/>
                <w:u w:val="none"/>
              </w:rPr>
            </w:pPr>
          </w:p>
          <w:p w14:paraId="49CB020D" w14:textId="77777777" w:rsidR="00C50C4C" w:rsidRPr="00B44DD2" w:rsidRDefault="00C50C4C" w:rsidP="00803079">
            <w:pPr>
              <w:pStyle w:val="Title"/>
              <w:jc w:val="left"/>
              <w:rPr>
                <w:rFonts w:ascii="Arial" w:hAnsi="Arial" w:cs="Arial"/>
                <w:b w:val="0"/>
                <w:i w:val="0"/>
                <w:sz w:val="22"/>
                <w:szCs w:val="22"/>
                <w:u w:val="none"/>
              </w:rPr>
            </w:pPr>
            <w:r>
              <w:rPr>
                <w:rFonts w:ascii="Arial" w:hAnsi="Arial" w:cs="Arial"/>
                <w:b w:val="0"/>
                <w:i w:val="0"/>
                <w:sz w:val="22"/>
                <w:szCs w:val="22"/>
                <w:u w:val="none"/>
              </w:rPr>
              <w:t>£23,463 - £25,488</w:t>
            </w:r>
          </w:p>
        </w:tc>
        <w:tc>
          <w:tcPr>
            <w:tcW w:w="1935" w:type="dxa"/>
            <w:gridSpan w:val="2"/>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14:paraId="0C1A7D93" w14:textId="77777777" w:rsidR="00C50C4C" w:rsidRPr="00A92A1E" w:rsidRDefault="00C50C4C" w:rsidP="00803079">
            <w:pPr>
              <w:pStyle w:val="Title"/>
              <w:jc w:val="left"/>
              <w:rPr>
                <w:rFonts w:ascii="Arial" w:hAnsi="Arial" w:cs="Arial"/>
                <w:i w:val="0"/>
                <w:sz w:val="22"/>
                <w:szCs w:val="22"/>
                <w:u w:val="none"/>
              </w:rPr>
            </w:pPr>
          </w:p>
          <w:p w14:paraId="6F502380" w14:textId="77777777" w:rsidR="00C50C4C" w:rsidRPr="00A92A1E" w:rsidRDefault="00C50C4C" w:rsidP="00803079">
            <w:pPr>
              <w:pStyle w:val="Title"/>
              <w:jc w:val="left"/>
              <w:rPr>
                <w:rFonts w:ascii="Arial" w:hAnsi="Arial" w:cs="Arial"/>
                <w:i w:val="0"/>
                <w:sz w:val="22"/>
                <w:szCs w:val="22"/>
                <w:u w:val="none"/>
              </w:rPr>
            </w:pPr>
            <w:r w:rsidRPr="00706FB0">
              <w:rPr>
                <w:rFonts w:ascii="Arial" w:hAnsi="Arial" w:cs="Arial"/>
                <w:i w:val="0"/>
                <w:sz w:val="22"/>
                <w:szCs w:val="22"/>
                <w:u w:val="none"/>
                <w:lang w:val="cy-GB"/>
              </w:rPr>
              <w:t>Gradd</w:t>
            </w:r>
            <w:r w:rsidRPr="00A92A1E">
              <w:rPr>
                <w:rFonts w:ascii="Arial" w:hAnsi="Arial" w:cs="Arial"/>
                <w:i w:val="0"/>
                <w:sz w:val="22"/>
                <w:szCs w:val="22"/>
                <w:u w:val="none"/>
              </w:rPr>
              <w:t>:</w:t>
            </w:r>
          </w:p>
          <w:p w14:paraId="706EE10E" w14:textId="77777777" w:rsidR="00C50C4C" w:rsidRPr="00A92A1E" w:rsidRDefault="00C50C4C" w:rsidP="00803079">
            <w:pPr>
              <w:pStyle w:val="Title"/>
              <w:jc w:val="left"/>
              <w:rPr>
                <w:rFonts w:ascii="Arial" w:hAnsi="Arial" w:cs="Arial"/>
                <w:i w:val="0"/>
                <w:sz w:val="22"/>
                <w:szCs w:val="22"/>
                <w:u w:val="none"/>
              </w:rPr>
            </w:pPr>
            <w:r w:rsidRPr="00A92A1E">
              <w:rPr>
                <w:rFonts w:ascii="Arial" w:hAnsi="Arial" w:cs="Arial"/>
                <w:i w:val="0"/>
                <w:sz w:val="22"/>
                <w:szCs w:val="22"/>
                <w:u w:val="none"/>
              </w:rPr>
              <w:t>Grade:</w:t>
            </w:r>
          </w:p>
        </w:tc>
        <w:tc>
          <w:tcPr>
            <w:tcW w:w="3566" w:type="dxa"/>
            <w:gridSpan w:val="2"/>
            <w:tcBorders>
              <w:top w:val="dotted" w:sz="4" w:space="0" w:color="D9D9D9" w:themeColor="background1" w:themeShade="D9"/>
              <w:left w:val="dotted" w:sz="4" w:space="0" w:color="D9D9D9" w:themeColor="background1" w:themeShade="D9"/>
              <w:bottom w:val="dotted" w:sz="4" w:space="0" w:color="D9D9D9" w:themeColor="background1" w:themeShade="D9"/>
              <w:right w:val="double" w:sz="4" w:space="0" w:color="auto"/>
            </w:tcBorders>
          </w:tcPr>
          <w:p w14:paraId="68BCC427" w14:textId="77777777" w:rsidR="00C50C4C" w:rsidRDefault="00C50C4C" w:rsidP="00803079">
            <w:pPr>
              <w:pStyle w:val="Title"/>
              <w:jc w:val="left"/>
              <w:rPr>
                <w:rFonts w:ascii="Arial" w:hAnsi="Arial" w:cs="Arial"/>
                <w:b w:val="0"/>
                <w:i w:val="0"/>
                <w:sz w:val="22"/>
                <w:szCs w:val="22"/>
                <w:u w:val="none"/>
              </w:rPr>
            </w:pPr>
          </w:p>
          <w:p w14:paraId="2CBE05EE" w14:textId="77777777" w:rsidR="00C50C4C" w:rsidRPr="00B44DD2" w:rsidRDefault="00C50C4C" w:rsidP="00803079">
            <w:pPr>
              <w:pStyle w:val="Title"/>
              <w:jc w:val="left"/>
              <w:rPr>
                <w:rFonts w:ascii="Arial" w:hAnsi="Arial" w:cs="Arial"/>
                <w:b w:val="0"/>
                <w:i w:val="0"/>
                <w:sz w:val="22"/>
                <w:szCs w:val="22"/>
                <w:u w:val="none"/>
              </w:rPr>
            </w:pPr>
            <w:r>
              <w:rPr>
                <w:rFonts w:ascii="Arial" w:hAnsi="Arial" w:cs="Arial"/>
                <w:b w:val="0"/>
                <w:i w:val="0"/>
                <w:sz w:val="22"/>
                <w:szCs w:val="22"/>
                <w:u w:val="none"/>
              </w:rPr>
              <w:t>5</w:t>
            </w:r>
          </w:p>
        </w:tc>
      </w:tr>
      <w:tr w:rsidR="00C50C4C" w14:paraId="48C1162D" w14:textId="77777777" w:rsidTr="00803079">
        <w:trPr>
          <w:trHeight w:val="225"/>
          <w:jc w:val="center"/>
        </w:trPr>
        <w:tc>
          <w:tcPr>
            <w:tcW w:w="2142" w:type="dxa"/>
            <w:tcBorders>
              <w:top w:val="dotted" w:sz="4" w:space="0" w:color="D9D9D9" w:themeColor="background1" w:themeShade="D9"/>
              <w:left w:val="double" w:sz="4" w:space="0" w:color="auto"/>
              <w:bottom w:val="dotted" w:sz="4" w:space="0" w:color="D9D9D9" w:themeColor="background1" w:themeShade="D9"/>
              <w:right w:val="dotted" w:sz="4" w:space="0" w:color="D9D9D9" w:themeColor="background1" w:themeShade="D9"/>
            </w:tcBorders>
            <w:vAlign w:val="center"/>
          </w:tcPr>
          <w:p w14:paraId="5067D3DE" w14:textId="77777777" w:rsidR="00C50C4C" w:rsidRPr="00706FB0" w:rsidRDefault="00C50C4C" w:rsidP="00803079">
            <w:pPr>
              <w:pStyle w:val="Title"/>
              <w:jc w:val="left"/>
              <w:rPr>
                <w:rFonts w:ascii="Arial" w:hAnsi="Arial" w:cs="Arial"/>
                <w:i w:val="0"/>
                <w:sz w:val="22"/>
                <w:szCs w:val="24"/>
                <w:u w:val="none"/>
                <w:lang w:val="cy-GB"/>
              </w:rPr>
            </w:pPr>
            <w:r w:rsidRPr="00706FB0">
              <w:rPr>
                <w:rFonts w:ascii="Arial" w:hAnsi="Arial" w:cs="Arial"/>
                <w:i w:val="0"/>
                <w:sz w:val="22"/>
                <w:szCs w:val="24"/>
                <w:u w:val="none"/>
                <w:lang w:val="cy-GB"/>
              </w:rPr>
              <w:t>Gwyliau Blynyddol/</w:t>
            </w:r>
          </w:p>
          <w:p w14:paraId="3A37C005" w14:textId="77777777" w:rsidR="00C50C4C" w:rsidRPr="00A92A1E" w:rsidRDefault="00C50C4C" w:rsidP="00803079">
            <w:pPr>
              <w:pStyle w:val="Title"/>
              <w:jc w:val="left"/>
              <w:rPr>
                <w:rFonts w:ascii="Arial" w:hAnsi="Arial" w:cs="Arial"/>
                <w:i w:val="0"/>
                <w:sz w:val="22"/>
                <w:szCs w:val="24"/>
                <w:u w:val="none"/>
              </w:rPr>
            </w:pPr>
            <w:r w:rsidRPr="00A92A1E">
              <w:rPr>
                <w:rFonts w:ascii="Arial" w:hAnsi="Arial" w:cs="Arial"/>
                <w:i w:val="0"/>
                <w:sz w:val="22"/>
                <w:szCs w:val="24"/>
                <w:u w:val="none"/>
              </w:rPr>
              <w:t>Annual Leave:</w:t>
            </w:r>
          </w:p>
          <w:p w14:paraId="07CE4787" w14:textId="77777777" w:rsidR="00C50C4C" w:rsidRPr="00A92A1E" w:rsidRDefault="00C50C4C" w:rsidP="00803079">
            <w:pPr>
              <w:pStyle w:val="Title"/>
              <w:jc w:val="left"/>
              <w:rPr>
                <w:rFonts w:ascii="Arial" w:hAnsi="Arial" w:cs="Arial"/>
                <w:i w:val="0"/>
                <w:sz w:val="22"/>
                <w:szCs w:val="24"/>
                <w:u w:val="none"/>
              </w:rPr>
            </w:pPr>
          </w:p>
        </w:tc>
        <w:tc>
          <w:tcPr>
            <w:tcW w:w="8228" w:type="dxa"/>
            <w:gridSpan w:val="6"/>
            <w:tcBorders>
              <w:top w:val="dotted" w:sz="4" w:space="0" w:color="D9D9D9" w:themeColor="background1" w:themeShade="D9"/>
              <w:left w:val="dotted" w:sz="4" w:space="0" w:color="D9D9D9" w:themeColor="background1" w:themeShade="D9"/>
              <w:bottom w:val="dotted" w:sz="4" w:space="0" w:color="D9D9D9" w:themeColor="background1" w:themeShade="D9"/>
              <w:right w:val="double" w:sz="4" w:space="0" w:color="auto"/>
            </w:tcBorders>
          </w:tcPr>
          <w:p w14:paraId="0F9AB301" w14:textId="77777777" w:rsidR="00C50C4C" w:rsidRPr="00A92A1E" w:rsidRDefault="00C50C4C" w:rsidP="00803079">
            <w:pPr>
              <w:pStyle w:val="Title"/>
              <w:jc w:val="left"/>
              <w:rPr>
                <w:rFonts w:ascii="Arial" w:hAnsi="Arial" w:cs="Arial"/>
                <w:b w:val="0"/>
                <w:i w:val="0"/>
                <w:sz w:val="22"/>
                <w:szCs w:val="22"/>
                <w:u w:val="none"/>
              </w:rPr>
            </w:pPr>
          </w:p>
          <w:p w14:paraId="3CD1E03D" w14:textId="77777777" w:rsidR="00C50C4C" w:rsidRPr="00706FB0" w:rsidRDefault="00C50C4C" w:rsidP="00803079">
            <w:pPr>
              <w:pStyle w:val="Title"/>
              <w:jc w:val="left"/>
              <w:rPr>
                <w:rFonts w:ascii="Arial" w:hAnsi="Arial" w:cs="Arial"/>
                <w:b w:val="0"/>
                <w:i w:val="0"/>
                <w:sz w:val="22"/>
                <w:szCs w:val="22"/>
                <w:u w:val="none"/>
                <w:lang w:val="cy-GB"/>
              </w:rPr>
            </w:pPr>
            <w:r w:rsidRPr="00706FB0">
              <w:rPr>
                <w:rFonts w:ascii="Arial" w:hAnsi="Arial" w:cs="Arial"/>
                <w:b w:val="0"/>
                <w:i w:val="0"/>
                <w:sz w:val="22"/>
                <w:szCs w:val="22"/>
                <w:u w:val="none"/>
                <w:lang w:val="cy-GB"/>
              </w:rPr>
              <w:t>25 Diwrnod y flwyddyn. Mae CBAC yn caniatáu 16 o ddyddiau statudol/ychwanegol o wyliau yn ogystal ar hyn o bryd./</w:t>
            </w:r>
          </w:p>
          <w:p w14:paraId="5A946AD0" w14:textId="77777777" w:rsidR="00C50C4C" w:rsidRPr="00A92A1E" w:rsidRDefault="00C50C4C" w:rsidP="00803079">
            <w:pPr>
              <w:pStyle w:val="Title"/>
              <w:jc w:val="left"/>
              <w:rPr>
                <w:rFonts w:ascii="Arial" w:hAnsi="Arial" w:cs="Arial"/>
                <w:b w:val="0"/>
                <w:i w:val="0"/>
                <w:sz w:val="22"/>
                <w:szCs w:val="22"/>
                <w:u w:val="none"/>
              </w:rPr>
            </w:pPr>
            <w:r w:rsidRPr="00A92A1E">
              <w:rPr>
                <w:rFonts w:ascii="Arial" w:hAnsi="Arial" w:cs="Arial"/>
                <w:b w:val="0"/>
                <w:i w:val="0"/>
                <w:sz w:val="22"/>
                <w:szCs w:val="22"/>
                <w:u w:val="none"/>
              </w:rPr>
              <w:t>25 Days per annum. In addition, the WJEC currently allows 16 statutory / additional holidays</w:t>
            </w:r>
            <w:r>
              <w:rPr>
                <w:rFonts w:ascii="Arial" w:hAnsi="Arial" w:cs="Arial"/>
                <w:b w:val="0"/>
                <w:i w:val="0"/>
                <w:sz w:val="22"/>
                <w:szCs w:val="22"/>
                <w:u w:val="none"/>
              </w:rPr>
              <w:t>.</w:t>
            </w:r>
          </w:p>
          <w:p w14:paraId="0AD28190" w14:textId="77777777" w:rsidR="00C50C4C" w:rsidRPr="00A92A1E" w:rsidRDefault="00C50C4C" w:rsidP="00803079">
            <w:pPr>
              <w:pStyle w:val="Title"/>
              <w:jc w:val="left"/>
              <w:rPr>
                <w:rFonts w:ascii="Arial" w:hAnsi="Arial" w:cs="Arial"/>
                <w:b w:val="0"/>
                <w:i w:val="0"/>
                <w:sz w:val="22"/>
                <w:szCs w:val="22"/>
                <w:u w:val="none"/>
              </w:rPr>
            </w:pPr>
          </w:p>
        </w:tc>
      </w:tr>
      <w:tr w:rsidR="00C50C4C" w14:paraId="61F17488" w14:textId="77777777" w:rsidTr="00803079">
        <w:trPr>
          <w:trHeight w:val="225"/>
          <w:jc w:val="center"/>
        </w:trPr>
        <w:tc>
          <w:tcPr>
            <w:tcW w:w="2142" w:type="dxa"/>
            <w:tcBorders>
              <w:top w:val="dotted" w:sz="4" w:space="0" w:color="D9D9D9" w:themeColor="background1" w:themeShade="D9"/>
              <w:left w:val="double" w:sz="4" w:space="0" w:color="auto"/>
              <w:bottom w:val="nil"/>
              <w:right w:val="dotted" w:sz="4" w:space="0" w:color="D9D9D9" w:themeColor="background1" w:themeShade="D9"/>
            </w:tcBorders>
            <w:vAlign w:val="center"/>
          </w:tcPr>
          <w:p w14:paraId="327CA446" w14:textId="77777777" w:rsidR="00C50C4C" w:rsidRPr="00A92A1E" w:rsidRDefault="00C50C4C" w:rsidP="00803079">
            <w:pPr>
              <w:pStyle w:val="Title"/>
              <w:jc w:val="left"/>
              <w:rPr>
                <w:rFonts w:ascii="Arial" w:hAnsi="Arial" w:cs="Arial"/>
                <w:i w:val="0"/>
                <w:sz w:val="22"/>
                <w:szCs w:val="12"/>
                <w:u w:val="none"/>
              </w:rPr>
            </w:pPr>
          </w:p>
          <w:p w14:paraId="72B6E8CB" w14:textId="77777777" w:rsidR="00C50C4C" w:rsidRPr="00706FB0" w:rsidRDefault="00C50C4C" w:rsidP="00803079">
            <w:pPr>
              <w:pStyle w:val="Title"/>
              <w:jc w:val="left"/>
              <w:rPr>
                <w:rFonts w:ascii="Arial" w:hAnsi="Arial" w:cs="Arial"/>
                <w:i w:val="0"/>
                <w:sz w:val="22"/>
                <w:szCs w:val="24"/>
                <w:u w:val="none"/>
                <w:lang w:val="cy-GB"/>
              </w:rPr>
            </w:pPr>
            <w:r w:rsidRPr="00706FB0">
              <w:rPr>
                <w:rFonts w:ascii="Arial" w:hAnsi="Arial" w:cs="Arial"/>
                <w:i w:val="0"/>
                <w:sz w:val="22"/>
                <w:szCs w:val="24"/>
                <w:u w:val="none"/>
                <w:lang w:val="cy-GB"/>
              </w:rPr>
              <w:t>Pensiwn</w:t>
            </w:r>
            <w:r>
              <w:rPr>
                <w:rFonts w:ascii="Arial" w:hAnsi="Arial" w:cs="Arial"/>
                <w:i w:val="0"/>
                <w:sz w:val="22"/>
                <w:szCs w:val="24"/>
                <w:u w:val="none"/>
                <w:lang w:val="cy-GB"/>
              </w:rPr>
              <w:t>/</w:t>
            </w:r>
          </w:p>
          <w:p w14:paraId="6E0DAC01" w14:textId="77777777" w:rsidR="00C50C4C" w:rsidRPr="00A92A1E" w:rsidRDefault="00C50C4C" w:rsidP="00803079">
            <w:pPr>
              <w:pStyle w:val="Title"/>
              <w:jc w:val="left"/>
              <w:rPr>
                <w:rFonts w:ascii="Arial" w:hAnsi="Arial" w:cs="Arial"/>
                <w:i w:val="0"/>
                <w:sz w:val="22"/>
                <w:szCs w:val="24"/>
                <w:u w:val="none"/>
              </w:rPr>
            </w:pPr>
            <w:r w:rsidRPr="00A92A1E">
              <w:rPr>
                <w:rFonts w:ascii="Arial" w:hAnsi="Arial" w:cs="Arial"/>
                <w:i w:val="0"/>
                <w:sz w:val="22"/>
                <w:szCs w:val="24"/>
                <w:u w:val="none"/>
              </w:rPr>
              <w:t>Pension:</w:t>
            </w:r>
          </w:p>
          <w:p w14:paraId="1D8C90BC" w14:textId="77777777" w:rsidR="00C50C4C" w:rsidRPr="00A92A1E" w:rsidRDefault="00C50C4C" w:rsidP="00803079">
            <w:pPr>
              <w:pStyle w:val="Title"/>
              <w:jc w:val="left"/>
              <w:rPr>
                <w:rFonts w:ascii="Arial" w:hAnsi="Arial" w:cs="Arial"/>
                <w:i w:val="0"/>
                <w:sz w:val="22"/>
                <w:szCs w:val="24"/>
                <w:u w:val="none"/>
              </w:rPr>
            </w:pPr>
          </w:p>
        </w:tc>
        <w:tc>
          <w:tcPr>
            <w:tcW w:w="8228" w:type="dxa"/>
            <w:gridSpan w:val="6"/>
            <w:tcBorders>
              <w:top w:val="dotted" w:sz="4" w:space="0" w:color="D9D9D9" w:themeColor="background1" w:themeShade="D9"/>
              <w:left w:val="dotted" w:sz="4" w:space="0" w:color="D9D9D9" w:themeColor="background1" w:themeShade="D9"/>
              <w:bottom w:val="nil"/>
              <w:right w:val="double" w:sz="4" w:space="0" w:color="auto"/>
            </w:tcBorders>
          </w:tcPr>
          <w:p w14:paraId="34994534" w14:textId="77777777" w:rsidR="00C50C4C" w:rsidRPr="00A92A1E" w:rsidRDefault="00C50C4C" w:rsidP="00803079">
            <w:pPr>
              <w:pStyle w:val="Title"/>
              <w:jc w:val="left"/>
              <w:rPr>
                <w:rFonts w:ascii="Arial" w:hAnsi="Arial" w:cs="Arial"/>
                <w:b w:val="0"/>
                <w:i w:val="0"/>
                <w:sz w:val="22"/>
                <w:szCs w:val="22"/>
                <w:u w:val="none"/>
              </w:rPr>
            </w:pPr>
          </w:p>
          <w:p w14:paraId="7700AB9C" w14:textId="77777777" w:rsidR="00C50C4C" w:rsidRPr="00706FB0" w:rsidRDefault="00C50C4C" w:rsidP="00803079">
            <w:pPr>
              <w:pStyle w:val="Title"/>
              <w:jc w:val="left"/>
              <w:rPr>
                <w:rFonts w:ascii="Arial" w:hAnsi="Arial" w:cs="Arial"/>
                <w:b w:val="0"/>
                <w:i w:val="0"/>
                <w:sz w:val="22"/>
                <w:szCs w:val="22"/>
                <w:u w:val="none"/>
                <w:lang w:val="cy-GB"/>
              </w:rPr>
            </w:pPr>
            <w:r w:rsidRPr="00706FB0">
              <w:rPr>
                <w:rFonts w:ascii="Arial" w:hAnsi="Arial" w:cs="Arial"/>
                <w:b w:val="0"/>
                <w:i w:val="0"/>
                <w:sz w:val="22"/>
                <w:szCs w:val="22"/>
                <w:u w:val="none"/>
                <w:lang w:val="cy-GB"/>
              </w:rPr>
              <w:t>Gweithredir darpariaeth y Ddeddf Bensiwn Llywodraeth Leol</w:t>
            </w:r>
            <w:r>
              <w:rPr>
                <w:rFonts w:ascii="Arial" w:hAnsi="Arial" w:cs="Arial"/>
                <w:b w:val="0"/>
                <w:i w:val="0"/>
                <w:sz w:val="22"/>
                <w:szCs w:val="22"/>
                <w:u w:val="none"/>
                <w:lang w:val="cy-GB"/>
              </w:rPr>
              <w:t xml:space="preserve"> /</w:t>
            </w:r>
          </w:p>
          <w:p w14:paraId="6FC48A10" w14:textId="77777777" w:rsidR="00C50C4C" w:rsidRPr="00A92A1E" w:rsidRDefault="00C50C4C" w:rsidP="00803079">
            <w:pPr>
              <w:pStyle w:val="Title"/>
              <w:jc w:val="left"/>
              <w:rPr>
                <w:rFonts w:ascii="Arial" w:hAnsi="Arial" w:cs="Arial"/>
                <w:b w:val="0"/>
                <w:i w:val="0"/>
                <w:sz w:val="22"/>
                <w:szCs w:val="22"/>
                <w:u w:val="none"/>
              </w:rPr>
            </w:pPr>
            <w:r w:rsidRPr="00A92A1E">
              <w:rPr>
                <w:rFonts w:ascii="Arial" w:hAnsi="Arial" w:cs="Arial"/>
                <w:b w:val="0"/>
                <w:i w:val="0"/>
                <w:sz w:val="22"/>
                <w:szCs w:val="22"/>
                <w:u w:val="none"/>
              </w:rPr>
              <w:t xml:space="preserve">The provision of the Local Government Superannuation Act </w:t>
            </w:r>
            <w:proofErr w:type="gramStart"/>
            <w:r w:rsidRPr="00A92A1E">
              <w:rPr>
                <w:rFonts w:ascii="Arial" w:hAnsi="Arial" w:cs="Arial"/>
                <w:b w:val="0"/>
                <w:i w:val="0"/>
                <w:sz w:val="22"/>
                <w:szCs w:val="22"/>
                <w:u w:val="none"/>
              </w:rPr>
              <w:t>apply</w:t>
            </w:r>
            <w:proofErr w:type="gramEnd"/>
          </w:p>
        </w:tc>
      </w:tr>
      <w:tr w:rsidR="00C50C4C" w14:paraId="6EAF8A3A" w14:textId="77777777" w:rsidTr="00803079">
        <w:trPr>
          <w:trHeight w:val="225"/>
          <w:jc w:val="center"/>
        </w:trPr>
        <w:tc>
          <w:tcPr>
            <w:tcW w:w="5185" w:type="dxa"/>
            <w:gridSpan w:val="4"/>
            <w:tcBorders>
              <w:top w:val="nil"/>
              <w:left w:val="double" w:sz="4" w:space="0" w:color="auto"/>
              <w:bottom w:val="nil"/>
              <w:right w:val="nil"/>
            </w:tcBorders>
            <w:shd w:val="clear" w:color="auto" w:fill="D9D9D9" w:themeFill="background1" w:themeFillShade="D9"/>
            <w:vAlign w:val="center"/>
          </w:tcPr>
          <w:p w14:paraId="071074D4" w14:textId="77777777" w:rsidR="00C50C4C" w:rsidRDefault="00C50C4C" w:rsidP="00803079">
            <w:pPr>
              <w:pStyle w:val="Title"/>
              <w:tabs>
                <w:tab w:val="left" w:pos="6697"/>
              </w:tabs>
              <w:jc w:val="left"/>
              <w:rPr>
                <w:rFonts w:ascii="Arial" w:hAnsi="Arial" w:cs="Arial"/>
                <w:i w:val="0"/>
                <w:sz w:val="22"/>
                <w:szCs w:val="24"/>
                <w:u w:val="none"/>
              </w:rPr>
            </w:pPr>
            <w:r w:rsidRPr="00706FB0">
              <w:rPr>
                <w:rFonts w:ascii="Arial" w:hAnsi="Arial" w:cs="Arial"/>
                <w:i w:val="0"/>
                <w:sz w:val="22"/>
                <w:szCs w:val="24"/>
                <w:u w:val="none"/>
                <w:lang w:val="cy-GB"/>
              </w:rPr>
              <w:t>Math o Gytundeb</w:t>
            </w:r>
            <w:r>
              <w:rPr>
                <w:rFonts w:ascii="Arial" w:hAnsi="Arial" w:cs="Arial"/>
                <w:i w:val="0"/>
                <w:sz w:val="22"/>
                <w:szCs w:val="24"/>
                <w:u w:val="none"/>
              </w:rPr>
              <w:t>:</w:t>
            </w:r>
          </w:p>
          <w:p w14:paraId="1D5EA051" w14:textId="77777777" w:rsidR="00C50C4C" w:rsidRPr="00A92A1E" w:rsidRDefault="00C50C4C" w:rsidP="00803079">
            <w:pPr>
              <w:pStyle w:val="Title"/>
              <w:tabs>
                <w:tab w:val="left" w:pos="6697"/>
              </w:tabs>
              <w:jc w:val="left"/>
              <w:rPr>
                <w:rFonts w:ascii="Arial" w:hAnsi="Arial" w:cs="Arial"/>
                <w:i w:val="0"/>
                <w:szCs w:val="24"/>
                <w:u w:val="none"/>
              </w:rPr>
            </w:pPr>
          </w:p>
        </w:tc>
        <w:tc>
          <w:tcPr>
            <w:tcW w:w="5185" w:type="dxa"/>
            <w:gridSpan w:val="3"/>
            <w:tcBorders>
              <w:top w:val="nil"/>
              <w:left w:val="nil"/>
              <w:bottom w:val="nil"/>
              <w:right w:val="double" w:sz="4" w:space="0" w:color="auto"/>
            </w:tcBorders>
            <w:shd w:val="clear" w:color="auto" w:fill="F2F2F2" w:themeFill="background1" w:themeFillShade="F2"/>
          </w:tcPr>
          <w:p w14:paraId="5238F8D9" w14:textId="77777777" w:rsidR="00C50C4C" w:rsidRDefault="00C50C4C" w:rsidP="00803079">
            <w:pPr>
              <w:pStyle w:val="Title"/>
              <w:tabs>
                <w:tab w:val="left" w:pos="6697"/>
              </w:tabs>
              <w:jc w:val="left"/>
              <w:rPr>
                <w:rFonts w:ascii="Arial" w:hAnsi="Arial" w:cs="Arial"/>
                <w:b w:val="0"/>
                <w:i w:val="0"/>
                <w:szCs w:val="24"/>
                <w:u w:val="none"/>
              </w:rPr>
            </w:pPr>
            <w:r w:rsidRPr="00A92A1E">
              <w:rPr>
                <w:rFonts w:ascii="Arial" w:hAnsi="Arial" w:cs="Arial"/>
                <w:i w:val="0"/>
                <w:sz w:val="22"/>
                <w:szCs w:val="24"/>
                <w:u w:val="none"/>
              </w:rPr>
              <w:t>Contract Type</w:t>
            </w:r>
            <w:r>
              <w:rPr>
                <w:rFonts w:ascii="Arial" w:hAnsi="Arial" w:cs="Arial"/>
                <w:i w:val="0"/>
                <w:sz w:val="22"/>
                <w:szCs w:val="24"/>
                <w:u w:val="none"/>
              </w:rPr>
              <w:t>:</w:t>
            </w:r>
          </w:p>
        </w:tc>
      </w:tr>
      <w:tr w:rsidR="00C50C4C" w14:paraId="12156252" w14:textId="77777777" w:rsidTr="00803079">
        <w:trPr>
          <w:trHeight w:val="225"/>
          <w:jc w:val="center"/>
        </w:trPr>
        <w:tc>
          <w:tcPr>
            <w:tcW w:w="10370" w:type="dxa"/>
            <w:gridSpan w:val="7"/>
            <w:tcBorders>
              <w:top w:val="nil"/>
              <w:left w:val="double" w:sz="4" w:space="0" w:color="auto"/>
              <w:bottom w:val="nil"/>
              <w:right w:val="double" w:sz="4" w:space="0" w:color="auto"/>
            </w:tcBorders>
            <w:vAlign w:val="center"/>
          </w:tcPr>
          <w:p w14:paraId="5F56B467" w14:textId="77777777" w:rsidR="00C50C4C" w:rsidRDefault="00C50C4C" w:rsidP="00803079">
            <w:pPr>
              <w:pStyle w:val="Title"/>
              <w:jc w:val="left"/>
              <w:rPr>
                <w:rFonts w:ascii="Arial" w:hAnsi="Arial" w:cs="Arial"/>
                <w:b w:val="0"/>
                <w:i w:val="0"/>
                <w:sz w:val="22"/>
                <w:szCs w:val="22"/>
                <w:u w:val="none"/>
              </w:rPr>
            </w:pPr>
            <w:bookmarkStart w:id="0" w:name="Check1"/>
          </w:p>
          <w:bookmarkEnd w:id="0"/>
          <w:p w14:paraId="1C53AB76" w14:textId="77777777" w:rsidR="00C50C4C" w:rsidRPr="00A92A1E" w:rsidRDefault="00C50C4C" w:rsidP="00803079">
            <w:pPr>
              <w:pStyle w:val="Title"/>
              <w:jc w:val="left"/>
              <w:rPr>
                <w:rFonts w:ascii="Arial" w:hAnsi="Arial" w:cs="Arial"/>
                <w:b w:val="0"/>
                <w:i w:val="0"/>
                <w:sz w:val="22"/>
                <w:szCs w:val="22"/>
                <w:u w:val="none"/>
              </w:rPr>
            </w:pPr>
            <w:r>
              <w:rPr>
                <w:rFonts w:ascii="Arial" w:hAnsi="Arial" w:cs="Arial"/>
                <w:b w:val="0"/>
                <w:i w:val="0"/>
                <w:sz w:val="22"/>
                <w:szCs w:val="22"/>
                <w:u w:val="none"/>
              </w:rPr>
              <w:fldChar w:fldCharType="begin">
                <w:ffData>
                  <w:name w:val=""/>
                  <w:enabled/>
                  <w:calcOnExit w:val="0"/>
                  <w:checkBox>
                    <w:sizeAuto/>
                    <w:default w:val="0"/>
                  </w:checkBox>
                </w:ffData>
              </w:fldChar>
            </w:r>
            <w:r>
              <w:rPr>
                <w:rFonts w:ascii="Arial" w:hAnsi="Arial" w:cs="Arial"/>
                <w:b w:val="0"/>
                <w:i w:val="0"/>
                <w:sz w:val="22"/>
                <w:szCs w:val="22"/>
                <w:u w:val="none"/>
              </w:rPr>
              <w:instrText xml:space="preserve"> FORMCHECKBOX </w:instrText>
            </w:r>
            <w:r w:rsidR="00594168">
              <w:rPr>
                <w:rFonts w:ascii="Arial" w:hAnsi="Arial" w:cs="Arial"/>
                <w:b w:val="0"/>
                <w:i w:val="0"/>
                <w:sz w:val="22"/>
                <w:szCs w:val="22"/>
                <w:u w:val="none"/>
              </w:rPr>
            </w:r>
            <w:r w:rsidR="00594168">
              <w:rPr>
                <w:rFonts w:ascii="Arial" w:hAnsi="Arial" w:cs="Arial"/>
                <w:b w:val="0"/>
                <w:i w:val="0"/>
                <w:sz w:val="22"/>
                <w:szCs w:val="22"/>
                <w:u w:val="none"/>
              </w:rPr>
              <w:fldChar w:fldCharType="separate"/>
            </w:r>
            <w:r>
              <w:rPr>
                <w:rFonts w:ascii="Arial" w:hAnsi="Arial" w:cs="Arial"/>
                <w:b w:val="0"/>
                <w:i w:val="0"/>
                <w:sz w:val="22"/>
                <w:szCs w:val="22"/>
                <w:u w:val="none"/>
              </w:rPr>
              <w:fldChar w:fldCharType="end"/>
            </w:r>
            <w:r w:rsidRPr="00A92A1E">
              <w:rPr>
                <w:rFonts w:ascii="Arial" w:hAnsi="Arial" w:cs="Arial"/>
                <w:b w:val="0"/>
                <w:i w:val="0"/>
                <w:sz w:val="22"/>
                <w:szCs w:val="22"/>
                <w:u w:val="none"/>
              </w:rPr>
              <w:t xml:space="preserve">  </w:t>
            </w:r>
            <w:r w:rsidRPr="00706FB0">
              <w:rPr>
                <w:rFonts w:ascii="Arial" w:hAnsi="Arial" w:cs="Arial"/>
                <w:b w:val="0"/>
                <w:i w:val="0"/>
                <w:sz w:val="22"/>
                <w:szCs w:val="22"/>
                <w:u w:val="none"/>
                <w:lang w:val="cy-GB"/>
              </w:rPr>
              <w:t>Llawn-amser</w:t>
            </w:r>
            <w:r w:rsidRPr="00A92A1E">
              <w:rPr>
                <w:rFonts w:ascii="Arial" w:hAnsi="Arial" w:cs="Arial"/>
                <w:b w:val="0"/>
                <w:i w:val="0"/>
                <w:sz w:val="22"/>
                <w:szCs w:val="22"/>
                <w:u w:val="none"/>
              </w:rPr>
              <w:t xml:space="preserve"> / Full Time</w:t>
            </w:r>
          </w:p>
          <w:p w14:paraId="50E591C0" w14:textId="77777777" w:rsidR="00C50C4C" w:rsidRPr="00A92A1E" w:rsidRDefault="00C50C4C" w:rsidP="00803079">
            <w:pPr>
              <w:pStyle w:val="Title"/>
              <w:jc w:val="left"/>
              <w:rPr>
                <w:rFonts w:ascii="Arial" w:hAnsi="Arial" w:cs="Arial"/>
                <w:b w:val="0"/>
                <w:i w:val="0"/>
                <w:sz w:val="22"/>
                <w:szCs w:val="22"/>
                <w:u w:val="none"/>
              </w:rPr>
            </w:pPr>
          </w:p>
        </w:tc>
      </w:tr>
      <w:tr w:rsidR="00C50C4C" w14:paraId="4A16DFC9" w14:textId="77777777" w:rsidTr="00803079">
        <w:trPr>
          <w:trHeight w:val="225"/>
          <w:jc w:val="center"/>
        </w:trPr>
        <w:tc>
          <w:tcPr>
            <w:tcW w:w="4854" w:type="dxa"/>
            <w:gridSpan w:val="2"/>
            <w:tcBorders>
              <w:top w:val="nil"/>
              <w:left w:val="double" w:sz="4" w:space="0" w:color="auto"/>
              <w:bottom w:val="nil"/>
              <w:right w:val="nil"/>
            </w:tcBorders>
            <w:vAlign w:val="center"/>
          </w:tcPr>
          <w:p w14:paraId="5969A906" w14:textId="77777777" w:rsidR="00C50C4C" w:rsidRPr="00A92A1E" w:rsidRDefault="00C50C4C" w:rsidP="00803079">
            <w:pPr>
              <w:pStyle w:val="Title"/>
              <w:jc w:val="left"/>
              <w:rPr>
                <w:rFonts w:ascii="Arial" w:hAnsi="Arial" w:cs="Arial"/>
                <w:b w:val="0"/>
                <w:i w:val="0"/>
                <w:sz w:val="22"/>
                <w:szCs w:val="22"/>
                <w:u w:val="none"/>
              </w:rPr>
            </w:pPr>
            <w:r w:rsidRPr="00A92A1E">
              <w:rPr>
                <w:rFonts w:ascii="Arial" w:hAnsi="Arial" w:cs="Arial"/>
                <w:b w:val="0"/>
                <w:i w:val="0"/>
                <w:sz w:val="22"/>
                <w:szCs w:val="22"/>
                <w:u w:val="none"/>
              </w:rPr>
              <w:fldChar w:fldCharType="begin">
                <w:ffData>
                  <w:name w:val="Check2"/>
                  <w:enabled/>
                  <w:calcOnExit w:val="0"/>
                  <w:checkBox>
                    <w:sizeAuto/>
                    <w:default w:val="0"/>
                  </w:checkBox>
                </w:ffData>
              </w:fldChar>
            </w:r>
            <w:bookmarkStart w:id="1" w:name="Check2"/>
            <w:r w:rsidRPr="00A92A1E">
              <w:rPr>
                <w:rFonts w:ascii="Arial" w:hAnsi="Arial" w:cs="Arial"/>
                <w:b w:val="0"/>
                <w:i w:val="0"/>
                <w:sz w:val="22"/>
                <w:szCs w:val="22"/>
                <w:u w:val="none"/>
              </w:rPr>
              <w:instrText xml:space="preserve"> FORMCHECKBOX </w:instrText>
            </w:r>
            <w:r w:rsidR="00594168">
              <w:rPr>
                <w:rFonts w:ascii="Arial" w:hAnsi="Arial" w:cs="Arial"/>
                <w:b w:val="0"/>
                <w:i w:val="0"/>
                <w:sz w:val="22"/>
                <w:szCs w:val="22"/>
                <w:u w:val="none"/>
              </w:rPr>
            </w:r>
            <w:r w:rsidR="00594168">
              <w:rPr>
                <w:rFonts w:ascii="Arial" w:hAnsi="Arial" w:cs="Arial"/>
                <w:b w:val="0"/>
                <w:i w:val="0"/>
                <w:sz w:val="22"/>
                <w:szCs w:val="22"/>
                <w:u w:val="none"/>
              </w:rPr>
              <w:fldChar w:fldCharType="separate"/>
            </w:r>
            <w:r w:rsidRPr="00A92A1E">
              <w:rPr>
                <w:rFonts w:ascii="Arial" w:hAnsi="Arial" w:cs="Arial"/>
                <w:b w:val="0"/>
                <w:i w:val="0"/>
                <w:sz w:val="22"/>
                <w:szCs w:val="22"/>
                <w:u w:val="none"/>
              </w:rPr>
              <w:fldChar w:fldCharType="end"/>
            </w:r>
            <w:bookmarkEnd w:id="1"/>
            <w:r w:rsidRPr="00A92A1E">
              <w:rPr>
                <w:rFonts w:ascii="Arial" w:hAnsi="Arial" w:cs="Arial"/>
                <w:b w:val="0"/>
                <w:i w:val="0"/>
                <w:sz w:val="22"/>
                <w:szCs w:val="22"/>
                <w:u w:val="none"/>
              </w:rPr>
              <w:t xml:space="preserve">  </w:t>
            </w:r>
            <w:r w:rsidRPr="00706FB0">
              <w:rPr>
                <w:rFonts w:ascii="Arial" w:hAnsi="Arial" w:cs="Arial"/>
                <w:b w:val="0"/>
                <w:i w:val="0"/>
                <w:sz w:val="22"/>
                <w:szCs w:val="22"/>
                <w:u w:val="none"/>
                <w:lang w:val="cy-GB"/>
              </w:rPr>
              <w:t>Rhan-amser</w:t>
            </w:r>
            <w:r w:rsidRPr="00A92A1E">
              <w:rPr>
                <w:rFonts w:ascii="Arial" w:hAnsi="Arial" w:cs="Arial"/>
                <w:b w:val="0"/>
                <w:i w:val="0"/>
                <w:sz w:val="22"/>
                <w:szCs w:val="22"/>
                <w:u w:val="none"/>
              </w:rPr>
              <w:t xml:space="preserve"> / Part Time</w:t>
            </w:r>
          </w:p>
          <w:p w14:paraId="45861EBA" w14:textId="77777777" w:rsidR="00C50C4C" w:rsidRPr="00A92A1E" w:rsidRDefault="00C50C4C" w:rsidP="00803079">
            <w:pPr>
              <w:pStyle w:val="Title"/>
              <w:jc w:val="left"/>
              <w:rPr>
                <w:rFonts w:ascii="Arial" w:hAnsi="Arial" w:cs="Arial"/>
                <w:b w:val="0"/>
                <w:i w:val="0"/>
                <w:sz w:val="22"/>
                <w:szCs w:val="22"/>
                <w:u w:val="none"/>
              </w:rPr>
            </w:pPr>
          </w:p>
        </w:tc>
        <w:tc>
          <w:tcPr>
            <w:tcW w:w="3366" w:type="dxa"/>
            <w:gridSpan w:val="4"/>
            <w:tcBorders>
              <w:top w:val="nil"/>
              <w:left w:val="nil"/>
              <w:bottom w:val="nil"/>
              <w:right w:val="nil"/>
            </w:tcBorders>
          </w:tcPr>
          <w:p w14:paraId="45558D5A" w14:textId="77777777" w:rsidR="00C50C4C" w:rsidRPr="00706FB0" w:rsidRDefault="00C50C4C" w:rsidP="00803079">
            <w:pPr>
              <w:pStyle w:val="Title"/>
              <w:jc w:val="left"/>
              <w:rPr>
                <w:rFonts w:ascii="Arial" w:hAnsi="Arial" w:cs="Arial"/>
                <w:i w:val="0"/>
                <w:sz w:val="20"/>
                <w:u w:val="none"/>
                <w:lang w:val="cy-GB"/>
              </w:rPr>
            </w:pPr>
            <w:r w:rsidRPr="00706FB0">
              <w:rPr>
                <w:rFonts w:ascii="Arial" w:hAnsi="Arial" w:cs="Arial"/>
                <w:i w:val="0"/>
                <w:sz w:val="20"/>
                <w:u w:val="none"/>
                <w:lang w:val="cy-GB"/>
              </w:rPr>
              <w:t>Nifer yr oriau yr wythnos</w:t>
            </w:r>
          </w:p>
          <w:p w14:paraId="7E1C8FFB" w14:textId="77777777" w:rsidR="00C50C4C" w:rsidRPr="00A92A1E" w:rsidRDefault="00C50C4C" w:rsidP="00803079">
            <w:pPr>
              <w:pStyle w:val="Title"/>
              <w:jc w:val="left"/>
              <w:rPr>
                <w:rFonts w:ascii="Arial" w:hAnsi="Arial" w:cs="Arial"/>
                <w:i w:val="0"/>
                <w:sz w:val="20"/>
                <w:u w:val="none"/>
              </w:rPr>
            </w:pPr>
            <w:r w:rsidRPr="00A92A1E">
              <w:rPr>
                <w:rFonts w:ascii="Arial" w:hAnsi="Arial" w:cs="Arial"/>
                <w:i w:val="0"/>
                <w:sz w:val="20"/>
                <w:u w:val="none"/>
              </w:rPr>
              <w:t>No of hrs per week</w:t>
            </w:r>
          </w:p>
        </w:tc>
        <w:tc>
          <w:tcPr>
            <w:tcW w:w="2150" w:type="dxa"/>
            <w:tcBorders>
              <w:top w:val="nil"/>
              <w:left w:val="nil"/>
              <w:bottom w:val="nil"/>
              <w:right w:val="double" w:sz="4" w:space="0" w:color="auto"/>
            </w:tcBorders>
          </w:tcPr>
          <w:p w14:paraId="28CC8BAB" w14:textId="77777777" w:rsidR="00C50C4C" w:rsidRPr="00A92A1E" w:rsidRDefault="00C50C4C" w:rsidP="00803079">
            <w:pPr>
              <w:pStyle w:val="Title"/>
              <w:jc w:val="left"/>
              <w:rPr>
                <w:rFonts w:ascii="Arial" w:hAnsi="Arial" w:cs="Arial"/>
                <w:b w:val="0"/>
                <w:i w:val="0"/>
                <w:sz w:val="22"/>
                <w:szCs w:val="22"/>
                <w:u w:val="none"/>
              </w:rPr>
            </w:pPr>
          </w:p>
        </w:tc>
      </w:tr>
      <w:tr w:rsidR="00C50C4C" w14:paraId="66EB045F" w14:textId="77777777" w:rsidTr="00803079">
        <w:trPr>
          <w:trHeight w:val="225"/>
          <w:jc w:val="center"/>
        </w:trPr>
        <w:tc>
          <w:tcPr>
            <w:tcW w:w="4854" w:type="dxa"/>
            <w:gridSpan w:val="2"/>
            <w:tcBorders>
              <w:top w:val="nil"/>
              <w:left w:val="double" w:sz="4" w:space="0" w:color="auto"/>
              <w:bottom w:val="nil"/>
              <w:right w:val="nil"/>
            </w:tcBorders>
            <w:vAlign w:val="center"/>
          </w:tcPr>
          <w:p w14:paraId="6A93F27E" w14:textId="77777777" w:rsidR="00C50C4C" w:rsidRPr="00A92A1E" w:rsidRDefault="00C50C4C" w:rsidP="00803079">
            <w:pPr>
              <w:pStyle w:val="Title"/>
              <w:jc w:val="left"/>
              <w:rPr>
                <w:rFonts w:ascii="Arial" w:hAnsi="Arial" w:cs="Arial"/>
                <w:b w:val="0"/>
                <w:i w:val="0"/>
                <w:sz w:val="22"/>
                <w:szCs w:val="22"/>
                <w:u w:val="none"/>
              </w:rPr>
            </w:pPr>
            <w:r>
              <w:rPr>
                <w:rFonts w:ascii="Arial" w:hAnsi="Arial" w:cs="Arial"/>
                <w:b w:val="0"/>
                <w:i w:val="0"/>
                <w:sz w:val="22"/>
                <w:szCs w:val="22"/>
                <w:u w:val="none"/>
              </w:rPr>
              <w:fldChar w:fldCharType="begin">
                <w:ffData>
                  <w:name w:val="Check3"/>
                  <w:enabled/>
                  <w:calcOnExit w:val="0"/>
                  <w:checkBox>
                    <w:sizeAuto/>
                    <w:default w:val="1"/>
                  </w:checkBox>
                </w:ffData>
              </w:fldChar>
            </w:r>
            <w:bookmarkStart w:id="2" w:name="Check3"/>
            <w:r>
              <w:rPr>
                <w:rFonts w:ascii="Arial" w:hAnsi="Arial" w:cs="Arial"/>
                <w:b w:val="0"/>
                <w:i w:val="0"/>
                <w:sz w:val="22"/>
                <w:szCs w:val="22"/>
                <w:u w:val="none"/>
              </w:rPr>
              <w:instrText xml:space="preserve"> FORMCHECKBOX </w:instrText>
            </w:r>
            <w:r w:rsidR="00594168">
              <w:rPr>
                <w:rFonts w:ascii="Arial" w:hAnsi="Arial" w:cs="Arial"/>
                <w:b w:val="0"/>
                <w:i w:val="0"/>
                <w:sz w:val="22"/>
                <w:szCs w:val="22"/>
                <w:u w:val="none"/>
              </w:rPr>
            </w:r>
            <w:r w:rsidR="00594168">
              <w:rPr>
                <w:rFonts w:ascii="Arial" w:hAnsi="Arial" w:cs="Arial"/>
                <w:b w:val="0"/>
                <w:i w:val="0"/>
                <w:sz w:val="22"/>
                <w:szCs w:val="22"/>
                <w:u w:val="none"/>
              </w:rPr>
              <w:fldChar w:fldCharType="separate"/>
            </w:r>
            <w:r>
              <w:rPr>
                <w:rFonts w:ascii="Arial" w:hAnsi="Arial" w:cs="Arial"/>
                <w:b w:val="0"/>
                <w:i w:val="0"/>
                <w:sz w:val="22"/>
                <w:szCs w:val="22"/>
                <w:u w:val="none"/>
              </w:rPr>
              <w:fldChar w:fldCharType="end"/>
            </w:r>
            <w:bookmarkEnd w:id="2"/>
            <w:r w:rsidRPr="00A92A1E">
              <w:rPr>
                <w:rFonts w:ascii="Arial" w:hAnsi="Arial" w:cs="Arial"/>
                <w:b w:val="0"/>
                <w:i w:val="0"/>
                <w:sz w:val="22"/>
                <w:szCs w:val="22"/>
                <w:u w:val="none"/>
              </w:rPr>
              <w:t xml:space="preserve">  </w:t>
            </w:r>
            <w:r w:rsidRPr="00706FB0">
              <w:rPr>
                <w:rFonts w:ascii="Arial" w:hAnsi="Arial" w:cs="Arial"/>
                <w:b w:val="0"/>
                <w:i w:val="0"/>
                <w:sz w:val="22"/>
                <w:szCs w:val="22"/>
                <w:u w:val="none"/>
                <w:lang w:val="cy-GB"/>
              </w:rPr>
              <w:t>Llawn-amser Tymor Cyfyngedig</w:t>
            </w:r>
            <w:r w:rsidRPr="00A92A1E">
              <w:rPr>
                <w:rFonts w:ascii="Arial" w:hAnsi="Arial" w:cs="Arial"/>
                <w:b w:val="0"/>
                <w:i w:val="0"/>
                <w:sz w:val="22"/>
                <w:szCs w:val="22"/>
                <w:u w:val="none"/>
              </w:rPr>
              <w:t xml:space="preserve"> / Full Time  </w:t>
            </w:r>
          </w:p>
          <w:p w14:paraId="48CAA8C2" w14:textId="77777777" w:rsidR="00C50C4C" w:rsidRPr="00A92A1E" w:rsidRDefault="00C50C4C" w:rsidP="00803079">
            <w:pPr>
              <w:pStyle w:val="Title"/>
              <w:jc w:val="left"/>
              <w:rPr>
                <w:rFonts w:ascii="Arial" w:hAnsi="Arial" w:cs="Arial"/>
                <w:b w:val="0"/>
                <w:i w:val="0"/>
                <w:sz w:val="22"/>
                <w:szCs w:val="22"/>
                <w:u w:val="none"/>
              </w:rPr>
            </w:pPr>
            <w:r w:rsidRPr="00A92A1E">
              <w:rPr>
                <w:rFonts w:ascii="Arial" w:hAnsi="Arial" w:cs="Arial"/>
                <w:b w:val="0"/>
                <w:i w:val="0"/>
                <w:sz w:val="22"/>
                <w:szCs w:val="22"/>
                <w:u w:val="none"/>
              </w:rPr>
              <w:t xml:space="preserve">      Limited Term</w:t>
            </w:r>
          </w:p>
        </w:tc>
        <w:tc>
          <w:tcPr>
            <w:tcW w:w="3366" w:type="dxa"/>
            <w:gridSpan w:val="4"/>
            <w:tcBorders>
              <w:top w:val="nil"/>
              <w:left w:val="nil"/>
              <w:bottom w:val="nil"/>
              <w:right w:val="nil"/>
            </w:tcBorders>
          </w:tcPr>
          <w:p w14:paraId="21B90447" w14:textId="77777777" w:rsidR="00C50C4C" w:rsidRPr="00706FB0" w:rsidRDefault="00C50C4C" w:rsidP="00803079">
            <w:pPr>
              <w:pStyle w:val="Title"/>
              <w:jc w:val="left"/>
              <w:rPr>
                <w:rFonts w:ascii="Arial" w:hAnsi="Arial" w:cs="Arial"/>
                <w:i w:val="0"/>
                <w:sz w:val="20"/>
                <w:u w:val="none"/>
                <w:lang w:val="cy-GB"/>
              </w:rPr>
            </w:pPr>
            <w:r w:rsidRPr="00706FB0">
              <w:rPr>
                <w:rFonts w:ascii="Arial" w:hAnsi="Arial" w:cs="Arial"/>
                <w:i w:val="0"/>
                <w:sz w:val="20"/>
                <w:u w:val="none"/>
                <w:lang w:val="cy-GB"/>
              </w:rPr>
              <w:t>Diwedd y Tymor</w:t>
            </w:r>
          </w:p>
          <w:p w14:paraId="51E5DD8D" w14:textId="77777777" w:rsidR="00C50C4C" w:rsidRPr="00A92A1E" w:rsidRDefault="00C50C4C" w:rsidP="00803079">
            <w:pPr>
              <w:pStyle w:val="Title"/>
              <w:jc w:val="left"/>
              <w:rPr>
                <w:rFonts w:ascii="Arial" w:hAnsi="Arial" w:cs="Arial"/>
                <w:i w:val="0"/>
                <w:sz w:val="20"/>
                <w:u w:val="none"/>
              </w:rPr>
            </w:pPr>
            <w:r w:rsidRPr="00A92A1E">
              <w:rPr>
                <w:rFonts w:ascii="Arial" w:hAnsi="Arial" w:cs="Arial"/>
                <w:i w:val="0"/>
                <w:sz w:val="20"/>
                <w:u w:val="none"/>
              </w:rPr>
              <w:t>End of Term</w:t>
            </w:r>
          </w:p>
        </w:tc>
        <w:tc>
          <w:tcPr>
            <w:tcW w:w="2150" w:type="dxa"/>
            <w:tcBorders>
              <w:top w:val="nil"/>
              <w:left w:val="nil"/>
              <w:bottom w:val="nil"/>
              <w:right w:val="double" w:sz="4" w:space="0" w:color="auto"/>
            </w:tcBorders>
          </w:tcPr>
          <w:p w14:paraId="7A71482E" w14:textId="77777777" w:rsidR="00C50C4C" w:rsidRPr="00A92A1E" w:rsidRDefault="00C50C4C" w:rsidP="00803079">
            <w:pPr>
              <w:pStyle w:val="Title"/>
              <w:jc w:val="left"/>
              <w:rPr>
                <w:rFonts w:ascii="Arial" w:hAnsi="Arial" w:cs="Arial"/>
                <w:b w:val="0"/>
                <w:i w:val="0"/>
                <w:sz w:val="20"/>
                <w:u w:val="none"/>
              </w:rPr>
            </w:pPr>
            <w:r>
              <w:rPr>
                <w:rFonts w:ascii="Arial" w:hAnsi="Arial" w:cs="Arial"/>
                <w:b w:val="0"/>
                <w:i w:val="0"/>
                <w:sz w:val="20"/>
                <w:u w:val="none"/>
              </w:rPr>
              <w:t>30 September 2022</w:t>
            </w:r>
          </w:p>
        </w:tc>
      </w:tr>
      <w:tr w:rsidR="00C50C4C" w14:paraId="5A001C65" w14:textId="77777777" w:rsidTr="00803079">
        <w:trPr>
          <w:trHeight w:val="225"/>
          <w:jc w:val="center"/>
        </w:trPr>
        <w:tc>
          <w:tcPr>
            <w:tcW w:w="4854" w:type="dxa"/>
            <w:gridSpan w:val="2"/>
            <w:tcBorders>
              <w:top w:val="nil"/>
              <w:left w:val="double" w:sz="4" w:space="0" w:color="auto"/>
              <w:bottom w:val="nil"/>
              <w:right w:val="nil"/>
            </w:tcBorders>
            <w:vAlign w:val="center"/>
          </w:tcPr>
          <w:p w14:paraId="61138D7F" w14:textId="77777777" w:rsidR="00C50C4C" w:rsidRPr="00A92A1E" w:rsidRDefault="00C50C4C" w:rsidP="00803079">
            <w:pPr>
              <w:pStyle w:val="Title"/>
              <w:jc w:val="left"/>
              <w:rPr>
                <w:rFonts w:ascii="Arial" w:hAnsi="Arial" w:cs="Arial"/>
                <w:b w:val="0"/>
                <w:i w:val="0"/>
                <w:sz w:val="22"/>
                <w:szCs w:val="22"/>
                <w:u w:val="none"/>
              </w:rPr>
            </w:pPr>
            <w:r w:rsidRPr="00A92A1E">
              <w:rPr>
                <w:rFonts w:ascii="Arial" w:hAnsi="Arial" w:cs="Arial"/>
                <w:b w:val="0"/>
                <w:i w:val="0"/>
                <w:szCs w:val="24"/>
                <w:u w:val="none"/>
              </w:rPr>
              <w:fldChar w:fldCharType="begin">
                <w:ffData>
                  <w:name w:val="Check4"/>
                  <w:enabled/>
                  <w:calcOnExit w:val="0"/>
                  <w:checkBox>
                    <w:sizeAuto/>
                    <w:default w:val="0"/>
                  </w:checkBox>
                </w:ffData>
              </w:fldChar>
            </w:r>
            <w:bookmarkStart w:id="3" w:name="Check4"/>
            <w:r w:rsidRPr="00A92A1E">
              <w:rPr>
                <w:rFonts w:ascii="Arial" w:hAnsi="Arial" w:cs="Arial"/>
                <w:b w:val="0"/>
                <w:i w:val="0"/>
                <w:szCs w:val="24"/>
                <w:u w:val="none"/>
              </w:rPr>
              <w:instrText xml:space="preserve"> FORMCHECKBOX </w:instrText>
            </w:r>
            <w:r w:rsidR="00594168">
              <w:rPr>
                <w:rFonts w:ascii="Arial" w:hAnsi="Arial" w:cs="Arial"/>
                <w:b w:val="0"/>
                <w:i w:val="0"/>
                <w:szCs w:val="24"/>
                <w:u w:val="none"/>
              </w:rPr>
            </w:r>
            <w:r w:rsidR="00594168">
              <w:rPr>
                <w:rFonts w:ascii="Arial" w:hAnsi="Arial" w:cs="Arial"/>
                <w:b w:val="0"/>
                <w:i w:val="0"/>
                <w:szCs w:val="24"/>
                <w:u w:val="none"/>
              </w:rPr>
              <w:fldChar w:fldCharType="separate"/>
            </w:r>
            <w:r w:rsidRPr="00A92A1E">
              <w:rPr>
                <w:rFonts w:ascii="Arial" w:hAnsi="Arial" w:cs="Arial"/>
                <w:b w:val="0"/>
                <w:i w:val="0"/>
                <w:szCs w:val="24"/>
                <w:u w:val="none"/>
              </w:rPr>
              <w:fldChar w:fldCharType="end"/>
            </w:r>
            <w:bookmarkEnd w:id="3"/>
            <w:r w:rsidRPr="00A92A1E">
              <w:rPr>
                <w:rFonts w:ascii="Arial" w:hAnsi="Arial" w:cs="Arial"/>
                <w:b w:val="0"/>
                <w:i w:val="0"/>
                <w:szCs w:val="24"/>
                <w:u w:val="none"/>
              </w:rPr>
              <w:t xml:space="preserve">  </w:t>
            </w:r>
            <w:r w:rsidRPr="00706FB0">
              <w:rPr>
                <w:rFonts w:ascii="Arial" w:hAnsi="Arial" w:cs="Arial"/>
                <w:b w:val="0"/>
                <w:i w:val="0"/>
                <w:sz w:val="22"/>
                <w:szCs w:val="22"/>
                <w:u w:val="none"/>
                <w:lang w:val="cy-GB"/>
              </w:rPr>
              <w:t>Rhan-amser Tymor Cyfyngedig</w:t>
            </w:r>
            <w:r w:rsidRPr="00A92A1E">
              <w:rPr>
                <w:rFonts w:ascii="Arial" w:hAnsi="Arial" w:cs="Arial"/>
                <w:b w:val="0"/>
                <w:i w:val="0"/>
                <w:sz w:val="22"/>
                <w:szCs w:val="22"/>
                <w:u w:val="none"/>
              </w:rPr>
              <w:t xml:space="preserve"> / Part Time </w:t>
            </w:r>
          </w:p>
          <w:p w14:paraId="46282AEF" w14:textId="77777777" w:rsidR="00C50C4C" w:rsidRPr="00A92A1E" w:rsidRDefault="00C50C4C" w:rsidP="00803079">
            <w:pPr>
              <w:pStyle w:val="Title"/>
              <w:jc w:val="left"/>
              <w:rPr>
                <w:rFonts w:ascii="Arial" w:hAnsi="Arial" w:cs="Arial"/>
                <w:b w:val="0"/>
                <w:i w:val="0"/>
                <w:szCs w:val="24"/>
                <w:u w:val="none"/>
              </w:rPr>
            </w:pPr>
            <w:r w:rsidRPr="00A92A1E">
              <w:rPr>
                <w:rFonts w:ascii="Arial" w:hAnsi="Arial" w:cs="Arial"/>
                <w:b w:val="0"/>
                <w:i w:val="0"/>
                <w:sz w:val="22"/>
                <w:szCs w:val="22"/>
                <w:u w:val="none"/>
              </w:rPr>
              <w:t xml:space="preserve">       Limited Term</w:t>
            </w:r>
          </w:p>
        </w:tc>
        <w:tc>
          <w:tcPr>
            <w:tcW w:w="3366" w:type="dxa"/>
            <w:gridSpan w:val="4"/>
            <w:tcBorders>
              <w:top w:val="nil"/>
              <w:left w:val="nil"/>
              <w:bottom w:val="nil"/>
              <w:right w:val="nil"/>
            </w:tcBorders>
          </w:tcPr>
          <w:p w14:paraId="0E03FEF3" w14:textId="77777777" w:rsidR="00C50C4C" w:rsidRPr="00706FB0" w:rsidRDefault="00C50C4C" w:rsidP="00803079">
            <w:pPr>
              <w:pStyle w:val="Title"/>
              <w:jc w:val="left"/>
              <w:rPr>
                <w:rFonts w:ascii="Arial" w:hAnsi="Arial" w:cs="Arial"/>
                <w:i w:val="0"/>
                <w:sz w:val="20"/>
                <w:u w:val="none"/>
                <w:lang w:val="cy-GB"/>
              </w:rPr>
            </w:pPr>
            <w:r w:rsidRPr="00706FB0">
              <w:rPr>
                <w:rFonts w:ascii="Arial" w:hAnsi="Arial" w:cs="Arial"/>
                <w:i w:val="0"/>
                <w:sz w:val="20"/>
                <w:u w:val="none"/>
                <w:lang w:val="cy-GB"/>
              </w:rPr>
              <w:t>Diwedd y Tymor</w:t>
            </w:r>
          </w:p>
          <w:p w14:paraId="4A5867E0" w14:textId="77777777" w:rsidR="00C50C4C" w:rsidRPr="00A92A1E" w:rsidRDefault="00C50C4C" w:rsidP="00803079">
            <w:pPr>
              <w:pStyle w:val="Title"/>
              <w:jc w:val="left"/>
              <w:rPr>
                <w:rFonts w:ascii="Arial" w:hAnsi="Arial" w:cs="Arial"/>
                <w:i w:val="0"/>
                <w:sz w:val="20"/>
                <w:u w:val="none"/>
              </w:rPr>
            </w:pPr>
            <w:r w:rsidRPr="00A92A1E">
              <w:rPr>
                <w:rFonts w:ascii="Arial" w:hAnsi="Arial" w:cs="Arial"/>
                <w:i w:val="0"/>
                <w:sz w:val="20"/>
                <w:u w:val="none"/>
              </w:rPr>
              <w:t>End of Term</w:t>
            </w:r>
          </w:p>
        </w:tc>
        <w:tc>
          <w:tcPr>
            <w:tcW w:w="2150" w:type="dxa"/>
            <w:tcBorders>
              <w:top w:val="nil"/>
              <w:left w:val="nil"/>
              <w:bottom w:val="nil"/>
              <w:right w:val="double" w:sz="4" w:space="0" w:color="auto"/>
            </w:tcBorders>
          </w:tcPr>
          <w:p w14:paraId="3C95CDAC" w14:textId="77777777" w:rsidR="00C50C4C" w:rsidRPr="00A92A1E" w:rsidRDefault="00C50C4C" w:rsidP="00803079">
            <w:pPr>
              <w:pStyle w:val="Title"/>
              <w:jc w:val="left"/>
              <w:rPr>
                <w:rFonts w:ascii="Arial" w:hAnsi="Arial" w:cs="Arial"/>
                <w:b w:val="0"/>
                <w:i w:val="0"/>
                <w:sz w:val="20"/>
                <w:u w:val="none"/>
              </w:rPr>
            </w:pPr>
          </w:p>
        </w:tc>
      </w:tr>
      <w:tr w:rsidR="00C50C4C" w14:paraId="5F348755" w14:textId="77777777" w:rsidTr="00803079">
        <w:trPr>
          <w:trHeight w:val="225"/>
          <w:jc w:val="center"/>
        </w:trPr>
        <w:tc>
          <w:tcPr>
            <w:tcW w:w="2142" w:type="dxa"/>
            <w:tcBorders>
              <w:top w:val="nil"/>
              <w:left w:val="double" w:sz="4" w:space="0" w:color="auto"/>
              <w:bottom w:val="nil"/>
              <w:right w:val="nil"/>
            </w:tcBorders>
            <w:vAlign w:val="center"/>
          </w:tcPr>
          <w:p w14:paraId="514E3185" w14:textId="77777777" w:rsidR="00C50C4C" w:rsidRPr="00A92A1E" w:rsidRDefault="00C50C4C" w:rsidP="00803079">
            <w:pPr>
              <w:pStyle w:val="Title"/>
              <w:jc w:val="left"/>
              <w:rPr>
                <w:rFonts w:ascii="Arial" w:hAnsi="Arial" w:cs="Arial"/>
                <w:i w:val="0"/>
                <w:szCs w:val="24"/>
                <w:u w:val="none"/>
              </w:rPr>
            </w:pPr>
          </w:p>
        </w:tc>
        <w:tc>
          <w:tcPr>
            <w:tcW w:w="2712" w:type="dxa"/>
            <w:tcBorders>
              <w:top w:val="nil"/>
              <w:left w:val="nil"/>
              <w:bottom w:val="nil"/>
              <w:right w:val="nil"/>
            </w:tcBorders>
          </w:tcPr>
          <w:p w14:paraId="3FCEAB8F" w14:textId="77777777" w:rsidR="00C50C4C" w:rsidRPr="00A92A1E" w:rsidRDefault="00C50C4C" w:rsidP="00803079">
            <w:pPr>
              <w:pStyle w:val="Title"/>
              <w:jc w:val="left"/>
              <w:rPr>
                <w:rFonts w:ascii="Arial" w:hAnsi="Arial" w:cs="Arial"/>
                <w:b w:val="0"/>
                <w:i w:val="0"/>
                <w:szCs w:val="24"/>
                <w:u w:val="none"/>
              </w:rPr>
            </w:pPr>
          </w:p>
        </w:tc>
        <w:tc>
          <w:tcPr>
            <w:tcW w:w="3366" w:type="dxa"/>
            <w:gridSpan w:val="4"/>
            <w:tcBorders>
              <w:top w:val="nil"/>
              <w:left w:val="nil"/>
              <w:bottom w:val="nil"/>
              <w:right w:val="nil"/>
            </w:tcBorders>
          </w:tcPr>
          <w:p w14:paraId="76986A88" w14:textId="77777777" w:rsidR="00C50C4C" w:rsidRPr="00706FB0" w:rsidRDefault="00C50C4C" w:rsidP="00803079">
            <w:pPr>
              <w:pStyle w:val="Title"/>
              <w:jc w:val="left"/>
              <w:rPr>
                <w:rFonts w:ascii="Arial" w:hAnsi="Arial" w:cs="Arial"/>
                <w:i w:val="0"/>
                <w:sz w:val="20"/>
                <w:u w:val="none"/>
                <w:lang w:val="cy-GB"/>
              </w:rPr>
            </w:pPr>
            <w:r w:rsidRPr="00706FB0">
              <w:rPr>
                <w:rFonts w:ascii="Arial" w:hAnsi="Arial" w:cs="Arial"/>
                <w:i w:val="0"/>
                <w:sz w:val="20"/>
                <w:u w:val="none"/>
                <w:lang w:val="cy-GB"/>
              </w:rPr>
              <w:t>Nifer yr oriau yr wythnos</w:t>
            </w:r>
          </w:p>
          <w:p w14:paraId="503BDE96" w14:textId="77777777" w:rsidR="00C50C4C" w:rsidRDefault="00C50C4C" w:rsidP="00803079">
            <w:pPr>
              <w:pStyle w:val="Title"/>
              <w:jc w:val="left"/>
              <w:rPr>
                <w:rFonts w:ascii="Arial" w:hAnsi="Arial" w:cs="Arial"/>
                <w:i w:val="0"/>
                <w:sz w:val="20"/>
                <w:u w:val="none"/>
              </w:rPr>
            </w:pPr>
            <w:r w:rsidRPr="00A92A1E">
              <w:rPr>
                <w:rFonts w:ascii="Arial" w:hAnsi="Arial" w:cs="Arial"/>
                <w:i w:val="0"/>
                <w:sz w:val="20"/>
                <w:u w:val="none"/>
              </w:rPr>
              <w:t>No of hrs per week</w:t>
            </w:r>
          </w:p>
          <w:p w14:paraId="23D71203" w14:textId="77777777" w:rsidR="00C50C4C" w:rsidRDefault="00C50C4C" w:rsidP="00803079">
            <w:pPr>
              <w:pStyle w:val="Title"/>
              <w:jc w:val="left"/>
              <w:rPr>
                <w:rFonts w:ascii="Arial" w:hAnsi="Arial" w:cs="Arial"/>
                <w:i w:val="0"/>
                <w:sz w:val="20"/>
                <w:u w:val="none"/>
              </w:rPr>
            </w:pPr>
          </w:p>
          <w:p w14:paraId="0CDAB7B0" w14:textId="77777777" w:rsidR="00C50C4C" w:rsidRPr="00A92A1E" w:rsidRDefault="00C50C4C" w:rsidP="00803079">
            <w:pPr>
              <w:pStyle w:val="Title"/>
              <w:jc w:val="left"/>
              <w:rPr>
                <w:rFonts w:ascii="Arial" w:hAnsi="Arial" w:cs="Arial"/>
                <w:i w:val="0"/>
                <w:sz w:val="20"/>
                <w:u w:val="none"/>
              </w:rPr>
            </w:pPr>
          </w:p>
        </w:tc>
        <w:tc>
          <w:tcPr>
            <w:tcW w:w="2150" w:type="dxa"/>
            <w:tcBorders>
              <w:top w:val="nil"/>
              <w:left w:val="nil"/>
              <w:bottom w:val="nil"/>
              <w:right w:val="double" w:sz="4" w:space="0" w:color="auto"/>
            </w:tcBorders>
          </w:tcPr>
          <w:p w14:paraId="3DC59010" w14:textId="77777777" w:rsidR="00C50C4C" w:rsidRPr="00A92A1E" w:rsidRDefault="00C50C4C" w:rsidP="00803079">
            <w:pPr>
              <w:pStyle w:val="Title"/>
              <w:jc w:val="left"/>
              <w:rPr>
                <w:rFonts w:ascii="Arial" w:hAnsi="Arial" w:cs="Arial"/>
                <w:b w:val="0"/>
                <w:i w:val="0"/>
                <w:sz w:val="20"/>
                <w:u w:val="none"/>
              </w:rPr>
            </w:pPr>
          </w:p>
        </w:tc>
      </w:tr>
      <w:tr w:rsidR="00C50C4C" w:rsidRPr="00A92A1E" w14:paraId="0EFCBB82" w14:textId="77777777" w:rsidTr="00803079">
        <w:trPr>
          <w:cantSplit/>
          <w:trHeight w:val="403"/>
          <w:jc w:val="center"/>
        </w:trPr>
        <w:tc>
          <w:tcPr>
            <w:tcW w:w="5185" w:type="dxa"/>
            <w:gridSpan w:val="4"/>
            <w:tcBorders>
              <w:top w:val="nil"/>
              <w:left w:val="double" w:sz="4" w:space="0" w:color="auto"/>
              <w:bottom w:val="nil"/>
              <w:right w:val="nil"/>
            </w:tcBorders>
            <w:shd w:val="clear" w:color="auto" w:fill="D9D9D9" w:themeFill="background1" w:themeFillShade="D9"/>
          </w:tcPr>
          <w:p w14:paraId="7D38B9B1" w14:textId="77777777" w:rsidR="00C50C4C" w:rsidRPr="00706FB0" w:rsidRDefault="00C50C4C" w:rsidP="00803079">
            <w:pPr>
              <w:pStyle w:val="Title"/>
              <w:jc w:val="left"/>
              <w:rPr>
                <w:rFonts w:ascii="Arial" w:hAnsi="Arial" w:cs="Arial"/>
                <w:i w:val="0"/>
                <w:sz w:val="22"/>
                <w:szCs w:val="22"/>
                <w:u w:val="none"/>
                <w:lang w:val="cy-GB"/>
              </w:rPr>
            </w:pPr>
            <w:r w:rsidRPr="00706FB0">
              <w:rPr>
                <w:rFonts w:ascii="Arial" w:hAnsi="Arial" w:cs="Arial"/>
                <w:i w:val="0"/>
                <w:sz w:val="22"/>
                <w:szCs w:val="22"/>
                <w:u w:val="none"/>
                <w:lang w:val="cy-GB"/>
              </w:rPr>
              <w:t>Dull Ymgeisio:</w:t>
            </w:r>
          </w:p>
        </w:tc>
        <w:tc>
          <w:tcPr>
            <w:tcW w:w="5185" w:type="dxa"/>
            <w:gridSpan w:val="3"/>
            <w:tcBorders>
              <w:top w:val="nil"/>
              <w:left w:val="nil"/>
              <w:bottom w:val="nil"/>
              <w:right w:val="double" w:sz="4" w:space="0" w:color="auto"/>
            </w:tcBorders>
            <w:shd w:val="clear" w:color="auto" w:fill="F2F2F2" w:themeFill="background1" w:themeFillShade="F2"/>
          </w:tcPr>
          <w:p w14:paraId="0438B823" w14:textId="77777777" w:rsidR="00C50C4C" w:rsidRPr="00A92A1E" w:rsidRDefault="00C50C4C" w:rsidP="00803079">
            <w:pPr>
              <w:pStyle w:val="Title"/>
              <w:jc w:val="left"/>
              <w:rPr>
                <w:rFonts w:ascii="Arial" w:hAnsi="Arial" w:cs="Arial"/>
                <w:i w:val="0"/>
                <w:sz w:val="22"/>
                <w:szCs w:val="22"/>
                <w:u w:val="none"/>
              </w:rPr>
            </w:pPr>
            <w:r w:rsidRPr="00A92A1E">
              <w:rPr>
                <w:rFonts w:ascii="Arial" w:hAnsi="Arial" w:cs="Arial"/>
                <w:i w:val="0"/>
                <w:sz w:val="22"/>
                <w:szCs w:val="22"/>
                <w:u w:val="none"/>
              </w:rPr>
              <w:t>Method of Application:</w:t>
            </w:r>
          </w:p>
        </w:tc>
      </w:tr>
      <w:tr w:rsidR="00C50C4C" w14:paraId="51E1E6B4" w14:textId="77777777" w:rsidTr="00803079">
        <w:trPr>
          <w:cantSplit/>
          <w:trHeight w:val="1905"/>
          <w:jc w:val="center"/>
        </w:trPr>
        <w:tc>
          <w:tcPr>
            <w:tcW w:w="10370" w:type="dxa"/>
            <w:gridSpan w:val="7"/>
            <w:tcBorders>
              <w:top w:val="nil"/>
              <w:left w:val="double" w:sz="4" w:space="0" w:color="auto"/>
              <w:bottom w:val="double" w:sz="4" w:space="0" w:color="auto"/>
              <w:right w:val="double" w:sz="4" w:space="0" w:color="auto"/>
            </w:tcBorders>
          </w:tcPr>
          <w:p w14:paraId="10B224D3" w14:textId="77777777" w:rsidR="00C50C4C" w:rsidRDefault="00C50C4C" w:rsidP="00803079">
            <w:pPr>
              <w:jc w:val="both"/>
              <w:rPr>
                <w:rFonts w:ascii="Arial" w:hAnsi="Arial" w:cs="Arial"/>
                <w:lang w:eastAsia="cy-GB"/>
              </w:rPr>
            </w:pPr>
          </w:p>
          <w:p w14:paraId="026B726C" w14:textId="77777777" w:rsidR="00A66C20" w:rsidRPr="00A66C20" w:rsidRDefault="00A66C20" w:rsidP="00A66C20">
            <w:pPr>
              <w:tabs>
                <w:tab w:val="left" w:pos="945"/>
              </w:tabs>
              <w:rPr>
                <w:rFonts w:ascii="Arial" w:hAnsi="Arial" w:cs="Arial"/>
              </w:rPr>
            </w:pPr>
            <w:r w:rsidRPr="00A66C20">
              <w:rPr>
                <w:rFonts w:ascii="Arial" w:hAnsi="Arial" w:cs="Arial"/>
                <w:lang w:val="cy-GB" w:eastAsia="en-GB"/>
              </w:rPr>
              <w:t xml:space="preserve">Dylid anfon ffurflenni wedi’u llenwi ar e-bost at </w:t>
            </w:r>
            <w:r w:rsidRPr="00A66C20">
              <w:rPr>
                <w:rFonts w:ascii="Arial" w:hAnsi="Arial" w:cs="Arial"/>
              </w:rPr>
              <w:fldChar w:fldCharType="begin"/>
            </w:r>
            <w:r w:rsidRPr="00A66C20">
              <w:rPr>
                <w:rFonts w:ascii="Arial" w:hAnsi="Arial" w:cs="Arial"/>
              </w:rPr>
              <w:instrText xml:space="preserve"> HYPERLINK "mailto:ad@cbac.co.uk" </w:instrText>
            </w:r>
            <w:r w:rsidRPr="00A66C20">
              <w:rPr>
                <w:rFonts w:ascii="Arial" w:hAnsi="Arial" w:cs="Arial"/>
              </w:rPr>
              <w:fldChar w:fldCharType="separate"/>
            </w:r>
            <w:r w:rsidRPr="00A66C20">
              <w:rPr>
                <w:rStyle w:val="Hyperlink"/>
                <w:rFonts w:ascii="Arial" w:hAnsi="Arial" w:cs="Arial"/>
                <w:u w:val="none"/>
                <w:lang w:val="cy-GB"/>
              </w:rPr>
              <w:t xml:space="preserve">ad@cbac.co.uk </w:t>
            </w:r>
            <w:r w:rsidRPr="00A66C20">
              <w:rPr>
                <w:rFonts w:ascii="Arial" w:hAnsi="Arial" w:cs="Arial"/>
              </w:rPr>
              <w:fldChar w:fldCharType="end"/>
            </w:r>
            <w:r w:rsidRPr="00A66C20">
              <w:rPr>
                <w:rFonts w:ascii="Arial" w:hAnsi="Arial" w:cs="Arial"/>
                <w:lang w:val="cy-GB" w:eastAsia="en-GB"/>
              </w:rPr>
              <w:t xml:space="preserve"> neu eu postio i’r Uned Adnoddau Dynol, CBAC, 245 Rhodfa’r Gorllewin, Caerdydd, CF5 2YX erbyn </w:t>
            </w:r>
            <w:r w:rsidRPr="00A66C20">
              <w:rPr>
                <w:rFonts w:ascii="Arial" w:hAnsi="Arial" w:cs="Arial"/>
                <w:b/>
                <w:bCs/>
                <w:color w:val="000000" w:themeColor="text1"/>
              </w:rPr>
              <w:t xml:space="preserve">22 </w:t>
            </w:r>
            <w:proofErr w:type="spellStart"/>
            <w:r w:rsidRPr="00A66C20">
              <w:rPr>
                <w:rFonts w:ascii="Arial" w:hAnsi="Arial" w:cs="Arial"/>
                <w:b/>
                <w:bCs/>
                <w:color w:val="000000" w:themeColor="text1"/>
              </w:rPr>
              <w:t>Gorffennaf</w:t>
            </w:r>
            <w:proofErr w:type="spellEnd"/>
            <w:r w:rsidRPr="00A66C20">
              <w:rPr>
                <w:rFonts w:ascii="Arial" w:hAnsi="Arial" w:cs="Arial"/>
                <w:b/>
                <w:bCs/>
                <w:color w:val="000000" w:themeColor="text1"/>
              </w:rPr>
              <w:t xml:space="preserve"> 2021</w:t>
            </w:r>
            <w:r w:rsidRPr="00A66C20">
              <w:rPr>
                <w:rFonts w:ascii="Arial" w:hAnsi="Arial" w:cs="Arial"/>
                <w:b/>
                <w:bCs/>
                <w:color w:val="000000" w:themeColor="text1"/>
                <w:lang w:val="cy-GB" w:eastAsia="en-GB"/>
              </w:rPr>
              <w:t>.</w:t>
            </w:r>
          </w:p>
          <w:p w14:paraId="6F114E0E" w14:textId="77777777" w:rsidR="00A66C20" w:rsidRPr="00A66C20" w:rsidRDefault="00A66C20" w:rsidP="00A66C20">
            <w:pPr>
              <w:jc w:val="both"/>
              <w:rPr>
                <w:rFonts w:ascii="Arial" w:hAnsi="Arial" w:cs="Arial"/>
                <w:lang w:eastAsia="en-GB"/>
              </w:rPr>
            </w:pPr>
          </w:p>
          <w:p w14:paraId="758A3360" w14:textId="77993FAC" w:rsidR="00C50C4C" w:rsidRPr="004812A1" w:rsidRDefault="00A66C20" w:rsidP="00A66C20">
            <w:pPr>
              <w:pStyle w:val="Title"/>
              <w:jc w:val="left"/>
              <w:rPr>
                <w:rFonts w:ascii="Arial" w:hAnsi="Arial" w:cs="Arial"/>
                <w:b w:val="0"/>
                <w:i w:val="0"/>
                <w:sz w:val="22"/>
                <w:szCs w:val="22"/>
                <w:u w:val="none"/>
              </w:rPr>
            </w:pPr>
            <w:r w:rsidRPr="00A66C20">
              <w:rPr>
                <w:rFonts w:ascii="Arial" w:hAnsi="Arial" w:cs="Arial"/>
                <w:b w:val="0"/>
                <w:i w:val="0"/>
                <w:sz w:val="22"/>
                <w:szCs w:val="22"/>
                <w:u w:val="none"/>
                <w:lang w:val="cy-GB"/>
              </w:rPr>
              <w:t xml:space="preserve">Completed forms should be sent by email to </w:t>
            </w:r>
            <w:hyperlink r:id="rId13" w:history="1">
              <w:r w:rsidRPr="00A66C20">
                <w:rPr>
                  <w:rStyle w:val="Hyperlink"/>
                  <w:rFonts w:ascii="Arial" w:hAnsi="Arial" w:cs="Arial"/>
                  <w:b w:val="0"/>
                  <w:i w:val="0"/>
                  <w:sz w:val="22"/>
                  <w:szCs w:val="22"/>
                  <w:u w:val="none"/>
                  <w:lang w:val="cy-GB"/>
                </w:rPr>
                <w:t xml:space="preserve">hr@wjec.co.uk </w:t>
              </w:r>
            </w:hyperlink>
            <w:r w:rsidRPr="00A66C20">
              <w:rPr>
                <w:rFonts w:ascii="Arial" w:hAnsi="Arial" w:cs="Arial"/>
                <w:b w:val="0"/>
                <w:i w:val="0"/>
                <w:sz w:val="22"/>
                <w:szCs w:val="22"/>
                <w:u w:val="none"/>
                <w:lang w:val="cy-GB"/>
              </w:rPr>
              <w:t xml:space="preserve"> or returned by post to the Human Resources Unit, WJEC, 245 Western Avenue, Cardiff CF5 2YX by</w:t>
            </w:r>
            <w:r w:rsidRPr="00A66C20">
              <w:rPr>
                <w:rFonts w:ascii="Arial" w:hAnsi="Arial" w:cs="Arial"/>
                <w:bCs/>
                <w:i w:val="0"/>
                <w:sz w:val="22"/>
                <w:szCs w:val="22"/>
                <w:u w:val="none"/>
                <w:lang w:val="cy-GB"/>
              </w:rPr>
              <w:t xml:space="preserve"> 22 July 2021</w:t>
            </w:r>
            <w:r>
              <w:rPr>
                <w:rFonts w:ascii="Arial" w:hAnsi="Arial" w:cs="Arial"/>
                <w:bCs/>
                <w:i w:val="0"/>
                <w:sz w:val="22"/>
                <w:szCs w:val="22"/>
                <w:u w:val="none"/>
                <w:lang w:val="cy-GB"/>
              </w:rPr>
              <w:t>.</w:t>
            </w:r>
            <w:r>
              <w:rPr>
                <w:rFonts w:ascii="Arial" w:hAnsi="Arial" w:cs="Arial"/>
                <w:bCs/>
                <w:lang w:val="cy-GB"/>
              </w:rPr>
              <w:br/>
            </w:r>
          </w:p>
        </w:tc>
      </w:tr>
    </w:tbl>
    <w:p w14:paraId="625C78E8" w14:textId="77777777" w:rsidR="00C50C4C" w:rsidRPr="00C717BB" w:rsidRDefault="00C50C4C" w:rsidP="00C50C4C"/>
    <w:p w14:paraId="10973D3E" w14:textId="77777777" w:rsidR="00C50C4C" w:rsidRDefault="00C50C4C" w:rsidP="00C50C4C"/>
    <w:p w14:paraId="3FD554C1" w14:textId="77777777" w:rsidR="00FA4419" w:rsidRPr="00965243" w:rsidRDefault="00FA4419" w:rsidP="003F68FE">
      <w:pPr>
        <w:spacing w:after="240" w:line="276" w:lineRule="auto"/>
        <w:rPr>
          <w:rFonts w:ascii="Gotham Rounded Book" w:hAnsi="Gotham Rounded Book" w:cstheme="minorHAnsi"/>
        </w:rPr>
      </w:pPr>
    </w:p>
    <w:sectPr w:rsidR="00FA4419" w:rsidRPr="00965243" w:rsidSect="00705815">
      <w:headerReference w:type="first" r:id="rId14"/>
      <w:pgSz w:w="11906" w:h="16838"/>
      <w:pgMar w:top="1276" w:right="849" w:bottom="42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B2AE" w14:textId="77777777" w:rsidR="00F26AD1" w:rsidRDefault="00F26AD1" w:rsidP="00D671FE">
      <w:pPr>
        <w:spacing w:after="0" w:line="240" w:lineRule="auto"/>
      </w:pPr>
      <w:r>
        <w:separator/>
      </w:r>
    </w:p>
  </w:endnote>
  <w:endnote w:type="continuationSeparator" w:id="0">
    <w:p w14:paraId="6F3BD445" w14:textId="77777777" w:rsidR="00F26AD1" w:rsidRDefault="00F26AD1" w:rsidP="00D671FE">
      <w:pPr>
        <w:spacing w:after="0" w:line="240" w:lineRule="auto"/>
      </w:pPr>
      <w:r>
        <w:continuationSeparator/>
      </w:r>
    </w:p>
  </w:endnote>
  <w:endnote w:type="continuationNotice" w:id="1">
    <w:p w14:paraId="1589485F" w14:textId="77777777" w:rsidR="00F26AD1" w:rsidRDefault="00F26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54C2" w14:textId="77777777" w:rsidR="00F26AD1" w:rsidRDefault="00F26AD1" w:rsidP="00D671FE">
      <w:pPr>
        <w:spacing w:after="0" w:line="240" w:lineRule="auto"/>
      </w:pPr>
      <w:r>
        <w:separator/>
      </w:r>
    </w:p>
  </w:footnote>
  <w:footnote w:type="continuationSeparator" w:id="0">
    <w:p w14:paraId="68B9CF84" w14:textId="77777777" w:rsidR="00F26AD1" w:rsidRDefault="00F26AD1" w:rsidP="00D671FE">
      <w:pPr>
        <w:spacing w:after="0" w:line="240" w:lineRule="auto"/>
      </w:pPr>
      <w:r>
        <w:continuationSeparator/>
      </w:r>
    </w:p>
  </w:footnote>
  <w:footnote w:type="continuationNotice" w:id="1">
    <w:p w14:paraId="27E9F2AD" w14:textId="77777777" w:rsidR="00F26AD1" w:rsidRDefault="00F26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D20B" w14:textId="4C40CDC7" w:rsidR="00FA4419" w:rsidRDefault="00C50C4C">
    <w:pPr>
      <w:pStyle w:val="Header"/>
    </w:pPr>
    <w:r>
      <w:rPr>
        <w:noProof/>
      </w:rPr>
      <w:drawing>
        <wp:anchor distT="0" distB="0" distL="114300" distR="114300" simplePos="0" relativeHeight="251659264" behindDoc="0" locked="0" layoutInCell="1" allowOverlap="1" wp14:anchorId="6D2329DA" wp14:editId="62FA7DA7">
          <wp:simplePos x="0" y="0"/>
          <wp:positionH relativeFrom="page">
            <wp:posOffset>12065</wp:posOffset>
          </wp:positionH>
          <wp:positionV relativeFrom="paragraph">
            <wp:posOffset>-451485</wp:posOffset>
          </wp:positionV>
          <wp:extent cx="7932717" cy="1080655"/>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2717" cy="1080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02C"/>
    <w:multiLevelType w:val="hybridMultilevel"/>
    <w:tmpl w:val="3FBEE70E"/>
    <w:lvl w:ilvl="0" w:tplc="8724F7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68D7"/>
    <w:multiLevelType w:val="hybridMultilevel"/>
    <w:tmpl w:val="B588C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6E6624"/>
    <w:multiLevelType w:val="multilevel"/>
    <w:tmpl w:val="9DA0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F56FA"/>
    <w:multiLevelType w:val="hybridMultilevel"/>
    <w:tmpl w:val="DF6AAA04"/>
    <w:lvl w:ilvl="0" w:tplc="8724F7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F5839"/>
    <w:multiLevelType w:val="hybridMultilevel"/>
    <w:tmpl w:val="AE4E767E"/>
    <w:lvl w:ilvl="0" w:tplc="8724F7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11857"/>
    <w:multiLevelType w:val="hybridMultilevel"/>
    <w:tmpl w:val="DB0AAF3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6" w15:restartNumberingAfterBreak="0">
    <w:nsid w:val="64170763"/>
    <w:multiLevelType w:val="hybridMultilevel"/>
    <w:tmpl w:val="1DACD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E87D64"/>
    <w:multiLevelType w:val="hybridMultilevel"/>
    <w:tmpl w:val="72E40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204260"/>
    <w:multiLevelType w:val="hybridMultilevel"/>
    <w:tmpl w:val="78D0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7"/>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00"/>
    <w:rsid w:val="000361C5"/>
    <w:rsid w:val="00090AFD"/>
    <w:rsid w:val="000B038D"/>
    <w:rsid w:val="000B7969"/>
    <w:rsid w:val="000D3A97"/>
    <w:rsid w:val="000E2869"/>
    <w:rsid w:val="00111AD6"/>
    <w:rsid w:val="00124C95"/>
    <w:rsid w:val="0013382B"/>
    <w:rsid w:val="001348B1"/>
    <w:rsid w:val="00153537"/>
    <w:rsid w:val="001F6602"/>
    <w:rsid w:val="0022147A"/>
    <w:rsid w:val="00227B4A"/>
    <w:rsid w:val="002475E9"/>
    <w:rsid w:val="002A5F54"/>
    <w:rsid w:val="002C342C"/>
    <w:rsid w:val="002D25A2"/>
    <w:rsid w:val="002D4832"/>
    <w:rsid w:val="002F5805"/>
    <w:rsid w:val="00302486"/>
    <w:rsid w:val="00382B11"/>
    <w:rsid w:val="00394CE5"/>
    <w:rsid w:val="003F68FE"/>
    <w:rsid w:val="00435C98"/>
    <w:rsid w:val="00485B76"/>
    <w:rsid w:val="00497F28"/>
    <w:rsid w:val="004A5BA7"/>
    <w:rsid w:val="004A6431"/>
    <w:rsid w:val="004C6AD3"/>
    <w:rsid w:val="004D0EF8"/>
    <w:rsid w:val="005165C5"/>
    <w:rsid w:val="005243AD"/>
    <w:rsid w:val="00540682"/>
    <w:rsid w:val="00584FBD"/>
    <w:rsid w:val="00591215"/>
    <w:rsid w:val="00594168"/>
    <w:rsid w:val="005A41A1"/>
    <w:rsid w:val="00633244"/>
    <w:rsid w:val="00640E85"/>
    <w:rsid w:val="0069553D"/>
    <w:rsid w:val="006A08CB"/>
    <w:rsid w:val="006F78CB"/>
    <w:rsid w:val="00705815"/>
    <w:rsid w:val="007155EA"/>
    <w:rsid w:val="00790ECB"/>
    <w:rsid w:val="00797ECB"/>
    <w:rsid w:val="007C6C06"/>
    <w:rsid w:val="007E50E6"/>
    <w:rsid w:val="0083024C"/>
    <w:rsid w:val="00850890"/>
    <w:rsid w:val="00870899"/>
    <w:rsid w:val="00890799"/>
    <w:rsid w:val="008B5F21"/>
    <w:rsid w:val="008E1DD2"/>
    <w:rsid w:val="009009AD"/>
    <w:rsid w:val="00965243"/>
    <w:rsid w:val="00966DB4"/>
    <w:rsid w:val="00967AFD"/>
    <w:rsid w:val="0099754A"/>
    <w:rsid w:val="009A5AC1"/>
    <w:rsid w:val="009E18B8"/>
    <w:rsid w:val="009F18CB"/>
    <w:rsid w:val="00A66C20"/>
    <w:rsid w:val="00A94437"/>
    <w:rsid w:val="00AA6725"/>
    <w:rsid w:val="00AD4A93"/>
    <w:rsid w:val="00AE5B00"/>
    <w:rsid w:val="00B1446F"/>
    <w:rsid w:val="00B317F8"/>
    <w:rsid w:val="00C24114"/>
    <w:rsid w:val="00C50C4C"/>
    <w:rsid w:val="00C678F2"/>
    <w:rsid w:val="00C70A40"/>
    <w:rsid w:val="00CA434B"/>
    <w:rsid w:val="00CD0AD0"/>
    <w:rsid w:val="00CD39D8"/>
    <w:rsid w:val="00CE52F4"/>
    <w:rsid w:val="00D01B59"/>
    <w:rsid w:val="00D202A1"/>
    <w:rsid w:val="00D63E4D"/>
    <w:rsid w:val="00D671FE"/>
    <w:rsid w:val="00DD5C1C"/>
    <w:rsid w:val="00E05EAD"/>
    <w:rsid w:val="00E108C5"/>
    <w:rsid w:val="00E1513C"/>
    <w:rsid w:val="00E2734B"/>
    <w:rsid w:val="00E46C51"/>
    <w:rsid w:val="00E83A17"/>
    <w:rsid w:val="00EB3CF6"/>
    <w:rsid w:val="00EE2A7D"/>
    <w:rsid w:val="00F12621"/>
    <w:rsid w:val="00F143F6"/>
    <w:rsid w:val="00F17A6A"/>
    <w:rsid w:val="00F26AD1"/>
    <w:rsid w:val="00FA4419"/>
    <w:rsid w:val="00FD7D57"/>
    <w:rsid w:val="00FF45CC"/>
    <w:rsid w:val="22E1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275E"/>
  <w15:chartTrackingRefBased/>
  <w15:docId w15:val="{21C0A2D0-D53E-43C2-ABE3-026E9328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C50C4C"/>
    <w:pPr>
      <w:keepNext/>
      <w:spacing w:after="0" w:line="240" w:lineRule="auto"/>
      <w:jc w:val="center"/>
      <w:outlineLvl w:val="5"/>
    </w:pPr>
    <w:rPr>
      <w:rFonts w:ascii="Arial" w:eastAsia="Times New Roman" w:hAnsi="Arial"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B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2147A"/>
    <w:rPr>
      <w:sz w:val="16"/>
      <w:szCs w:val="16"/>
    </w:rPr>
  </w:style>
  <w:style w:type="paragraph" w:styleId="CommentText">
    <w:name w:val="annotation text"/>
    <w:basedOn w:val="Normal"/>
    <w:link w:val="CommentTextChar"/>
    <w:uiPriority w:val="99"/>
    <w:unhideWhenUsed/>
    <w:rsid w:val="0022147A"/>
    <w:pPr>
      <w:spacing w:line="240" w:lineRule="auto"/>
    </w:pPr>
    <w:rPr>
      <w:sz w:val="20"/>
      <w:szCs w:val="20"/>
    </w:rPr>
  </w:style>
  <w:style w:type="character" w:customStyle="1" w:styleId="CommentTextChar">
    <w:name w:val="Comment Text Char"/>
    <w:basedOn w:val="DefaultParagraphFont"/>
    <w:link w:val="CommentText"/>
    <w:uiPriority w:val="99"/>
    <w:rsid w:val="0022147A"/>
    <w:rPr>
      <w:sz w:val="20"/>
      <w:szCs w:val="20"/>
    </w:rPr>
  </w:style>
  <w:style w:type="paragraph" w:styleId="CommentSubject">
    <w:name w:val="annotation subject"/>
    <w:basedOn w:val="CommentText"/>
    <w:next w:val="CommentText"/>
    <w:link w:val="CommentSubjectChar"/>
    <w:uiPriority w:val="99"/>
    <w:semiHidden/>
    <w:unhideWhenUsed/>
    <w:rsid w:val="0022147A"/>
    <w:rPr>
      <w:b/>
      <w:bCs/>
    </w:rPr>
  </w:style>
  <w:style w:type="character" w:customStyle="1" w:styleId="CommentSubjectChar">
    <w:name w:val="Comment Subject Char"/>
    <w:basedOn w:val="CommentTextChar"/>
    <w:link w:val="CommentSubject"/>
    <w:uiPriority w:val="99"/>
    <w:semiHidden/>
    <w:rsid w:val="0022147A"/>
    <w:rPr>
      <w:b/>
      <w:bCs/>
      <w:sz w:val="20"/>
      <w:szCs w:val="20"/>
    </w:rPr>
  </w:style>
  <w:style w:type="character" w:styleId="Hyperlink">
    <w:name w:val="Hyperlink"/>
    <w:basedOn w:val="DefaultParagraphFont"/>
    <w:uiPriority w:val="99"/>
    <w:unhideWhenUsed/>
    <w:rsid w:val="00FF45CC"/>
    <w:rPr>
      <w:color w:val="0563C1" w:themeColor="hyperlink"/>
      <w:u w:val="single"/>
    </w:rPr>
  </w:style>
  <w:style w:type="character" w:styleId="UnresolvedMention">
    <w:name w:val="Unresolved Mention"/>
    <w:basedOn w:val="DefaultParagraphFont"/>
    <w:uiPriority w:val="99"/>
    <w:semiHidden/>
    <w:unhideWhenUsed/>
    <w:rsid w:val="00FF45CC"/>
    <w:rPr>
      <w:color w:val="605E5C"/>
      <w:shd w:val="clear" w:color="auto" w:fill="E1DFDD"/>
    </w:rPr>
  </w:style>
  <w:style w:type="paragraph" w:styleId="BalloonText">
    <w:name w:val="Balloon Text"/>
    <w:basedOn w:val="Normal"/>
    <w:link w:val="BalloonTextChar"/>
    <w:uiPriority w:val="99"/>
    <w:semiHidden/>
    <w:unhideWhenUsed/>
    <w:rsid w:val="00CE5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F4"/>
    <w:rPr>
      <w:rFonts w:ascii="Segoe UI" w:hAnsi="Segoe UI" w:cs="Segoe UI"/>
      <w:sz w:val="18"/>
      <w:szCs w:val="18"/>
    </w:rPr>
  </w:style>
  <w:style w:type="paragraph" w:styleId="Header">
    <w:name w:val="header"/>
    <w:basedOn w:val="Normal"/>
    <w:link w:val="HeaderChar"/>
    <w:uiPriority w:val="99"/>
    <w:unhideWhenUsed/>
    <w:rsid w:val="00D67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FE"/>
  </w:style>
  <w:style w:type="paragraph" w:styleId="Footer">
    <w:name w:val="footer"/>
    <w:basedOn w:val="Normal"/>
    <w:link w:val="FooterChar"/>
    <w:uiPriority w:val="99"/>
    <w:unhideWhenUsed/>
    <w:rsid w:val="00D67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FE"/>
  </w:style>
  <w:style w:type="table" w:styleId="TableGrid">
    <w:name w:val="Table Grid"/>
    <w:basedOn w:val="TableNormal"/>
    <w:rsid w:val="00F1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26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2621"/>
  </w:style>
  <w:style w:type="character" w:customStyle="1" w:styleId="eop">
    <w:name w:val="eop"/>
    <w:basedOn w:val="DefaultParagraphFont"/>
    <w:rsid w:val="00F12621"/>
  </w:style>
  <w:style w:type="character" w:customStyle="1" w:styleId="scxw140306126">
    <w:name w:val="scxw140306126"/>
    <w:basedOn w:val="DefaultParagraphFont"/>
    <w:rsid w:val="00485B76"/>
  </w:style>
  <w:style w:type="paragraph" w:customStyle="1" w:styleId="TableParagraph">
    <w:name w:val="Table Paragraph"/>
    <w:basedOn w:val="Normal"/>
    <w:uiPriority w:val="1"/>
    <w:qFormat/>
    <w:rsid w:val="00D63E4D"/>
    <w:pPr>
      <w:widowControl w:val="0"/>
      <w:autoSpaceDE w:val="0"/>
      <w:autoSpaceDN w:val="0"/>
      <w:spacing w:after="0" w:line="240" w:lineRule="auto"/>
      <w:ind w:left="55"/>
    </w:pPr>
    <w:rPr>
      <w:rFonts w:ascii="Arial" w:eastAsia="Arial" w:hAnsi="Arial" w:cs="Arial"/>
      <w:lang w:eastAsia="en-GB" w:bidi="en-GB"/>
    </w:rPr>
  </w:style>
  <w:style w:type="character" w:styleId="FollowedHyperlink">
    <w:name w:val="FollowedHyperlink"/>
    <w:basedOn w:val="DefaultParagraphFont"/>
    <w:uiPriority w:val="99"/>
    <w:semiHidden/>
    <w:unhideWhenUsed/>
    <w:rsid w:val="00633244"/>
    <w:rPr>
      <w:color w:val="954F72" w:themeColor="followedHyperlink"/>
      <w:u w:val="single"/>
    </w:rPr>
  </w:style>
  <w:style w:type="character" w:customStyle="1" w:styleId="Heading6Char">
    <w:name w:val="Heading 6 Char"/>
    <w:basedOn w:val="DefaultParagraphFont"/>
    <w:link w:val="Heading6"/>
    <w:rsid w:val="00C50C4C"/>
    <w:rPr>
      <w:rFonts w:ascii="Arial" w:eastAsia="Times New Roman" w:hAnsi="Arial" w:cs="Times New Roman"/>
      <w:b/>
      <w:sz w:val="26"/>
      <w:szCs w:val="20"/>
    </w:rPr>
  </w:style>
  <w:style w:type="paragraph" w:styleId="Title">
    <w:name w:val="Title"/>
    <w:basedOn w:val="Normal"/>
    <w:link w:val="TitleChar"/>
    <w:qFormat/>
    <w:rsid w:val="00C50C4C"/>
    <w:pPr>
      <w:spacing w:after="0" w:line="240" w:lineRule="auto"/>
      <w:jc w:val="center"/>
    </w:pPr>
    <w:rPr>
      <w:rFonts w:ascii="Times New Roman" w:eastAsia="Times New Roman" w:hAnsi="Times New Roman" w:cs="Times New Roman"/>
      <w:b/>
      <w:i/>
      <w:sz w:val="24"/>
      <w:szCs w:val="20"/>
      <w:u w:val="single"/>
      <w:lang w:eastAsia="en-GB"/>
    </w:rPr>
  </w:style>
  <w:style w:type="character" w:customStyle="1" w:styleId="TitleChar">
    <w:name w:val="Title Char"/>
    <w:basedOn w:val="DefaultParagraphFont"/>
    <w:link w:val="Title"/>
    <w:rsid w:val="00C50C4C"/>
    <w:rPr>
      <w:rFonts w:ascii="Times New Roman" w:eastAsia="Times New Roman" w:hAnsi="Times New Roman" w:cs="Times New Roman"/>
      <w:b/>
      <w:i/>
      <w:sz w:val="24"/>
      <w:szCs w:val="20"/>
      <w:u w:val="single"/>
      <w:lang w:eastAsia="en-GB"/>
    </w:rPr>
  </w:style>
  <w:style w:type="paragraph" w:styleId="ListParagraph">
    <w:name w:val="List Paragraph"/>
    <w:basedOn w:val="Normal"/>
    <w:uiPriority w:val="34"/>
    <w:qFormat/>
    <w:rsid w:val="00C50C4C"/>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37763">
      <w:bodyDiv w:val="1"/>
      <w:marLeft w:val="0"/>
      <w:marRight w:val="0"/>
      <w:marTop w:val="0"/>
      <w:marBottom w:val="0"/>
      <w:divBdr>
        <w:top w:val="none" w:sz="0" w:space="0" w:color="auto"/>
        <w:left w:val="none" w:sz="0" w:space="0" w:color="auto"/>
        <w:bottom w:val="none" w:sz="0" w:space="0" w:color="auto"/>
        <w:right w:val="none" w:sz="0" w:space="0" w:color="auto"/>
      </w:divBdr>
    </w:div>
    <w:div w:id="574776355">
      <w:bodyDiv w:val="1"/>
      <w:marLeft w:val="0"/>
      <w:marRight w:val="0"/>
      <w:marTop w:val="0"/>
      <w:marBottom w:val="0"/>
      <w:divBdr>
        <w:top w:val="none" w:sz="0" w:space="0" w:color="auto"/>
        <w:left w:val="none" w:sz="0" w:space="0" w:color="auto"/>
        <w:bottom w:val="none" w:sz="0" w:space="0" w:color="auto"/>
        <w:right w:val="none" w:sz="0" w:space="0" w:color="auto"/>
      </w:divBdr>
    </w:div>
    <w:div w:id="859968982">
      <w:bodyDiv w:val="1"/>
      <w:marLeft w:val="0"/>
      <w:marRight w:val="0"/>
      <w:marTop w:val="0"/>
      <w:marBottom w:val="0"/>
      <w:divBdr>
        <w:top w:val="none" w:sz="0" w:space="0" w:color="auto"/>
        <w:left w:val="none" w:sz="0" w:space="0" w:color="auto"/>
        <w:bottom w:val="none" w:sz="0" w:space="0" w:color="auto"/>
        <w:right w:val="none" w:sz="0" w:space="0" w:color="auto"/>
      </w:divBdr>
    </w:div>
    <w:div w:id="1605072140">
      <w:bodyDiv w:val="1"/>
      <w:marLeft w:val="0"/>
      <w:marRight w:val="0"/>
      <w:marTop w:val="0"/>
      <w:marBottom w:val="0"/>
      <w:divBdr>
        <w:top w:val="none" w:sz="0" w:space="0" w:color="auto"/>
        <w:left w:val="none" w:sz="0" w:space="0" w:color="auto"/>
        <w:bottom w:val="none" w:sz="0" w:space="0" w:color="auto"/>
        <w:right w:val="none" w:sz="0" w:space="0" w:color="auto"/>
      </w:divBdr>
      <w:divsChild>
        <w:div w:id="302733270">
          <w:marLeft w:val="0"/>
          <w:marRight w:val="0"/>
          <w:marTop w:val="0"/>
          <w:marBottom w:val="0"/>
          <w:divBdr>
            <w:top w:val="none" w:sz="0" w:space="0" w:color="auto"/>
            <w:left w:val="none" w:sz="0" w:space="0" w:color="auto"/>
            <w:bottom w:val="none" w:sz="0" w:space="0" w:color="auto"/>
            <w:right w:val="none" w:sz="0" w:space="0" w:color="auto"/>
          </w:divBdr>
        </w:div>
        <w:div w:id="1420906614">
          <w:marLeft w:val="0"/>
          <w:marRight w:val="0"/>
          <w:marTop w:val="0"/>
          <w:marBottom w:val="0"/>
          <w:divBdr>
            <w:top w:val="none" w:sz="0" w:space="0" w:color="auto"/>
            <w:left w:val="none" w:sz="0" w:space="0" w:color="auto"/>
            <w:bottom w:val="none" w:sz="0" w:space="0" w:color="auto"/>
            <w:right w:val="none" w:sz="0" w:space="0" w:color="auto"/>
          </w:divBdr>
        </w:div>
        <w:div w:id="1548297351">
          <w:marLeft w:val="0"/>
          <w:marRight w:val="0"/>
          <w:marTop w:val="0"/>
          <w:marBottom w:val="0"/>
          <w:divBdr>
            <w:top w:val="none" w:sz="0" w:space="0" w:color="auto"/>
            <w:left w:val="none" w:sz="0" w:space="0" w:color="auto"/>
            <w:bottom w:val="none" w:sz="0" w:space="0" w:color="auto"/>
            <w:right w:val="none" w:sz="0" w:space="0" w:color="auto"/>
          </w:divBdr>
        </w:div>
        <w:div w:id="1787657245">
          <w:marLeft w:val="0"/>
          <w:marRight w:val="0"/>
          <w:marTop w:val="0"/>
          <w:marBottom w:val="0"/>
          <w:divBdr>
            <w:top w:val="none" w:sz="0" w:space="0" w:color="auto"/>
            <w:left w:val="none" w:sz="0" w:space="0" w:color="auto"/>
            <w:bottom w:val="none" w:sz="0" w:space="0" w:color="auto"/>
            <w:right w:val="none" w:sz="0" w:space="0" w:color="auto"/>
          </w:divBdr>
        </w:div>
        <w:div w:id="2171983">
          <w:marLeft w:val="0"/>
          <w:marRight w:val="0"/>
          <w:marTop w:val="0"/>
          <w:marBottom w:val="0"/>
          <w:divBdr>
            <w:top w:val="none" w:sz="0" w:space="0" w:color="auto"/>
            <w:left w:val="none" w:sz="0" w:space="0" w:color="auto"/>
            <w:bottom w:val="none" w:sz="0" w:space="0" w:color="auto"/>
            <w:right w:val="none" w:sz="0" w:space="0" w:color="auto"/>
          </w:divBdr>
        </w:div>
        <w:div w:id="1939872869">
          <w:marLeft w:val="0"/>
          <w:marRight w:val="0"/>
          <w:marTop w:val="0"/>
          <w:marBottom w:val="0"/>
          <w:divBdr>
            <w:top w:val="none" w:sz="0" w:space="0" w:color="auto"/>
            <w:left w:val="none" w:sz="0" w:space="0" w:color="auto"/>
            <w:bottom w:val="none" w:sz="0" w:space="0" w:color="auto"/>
            <w:right w:val="none" w:sz="0" w:space="0" w:color="auto"/>
          </w:divBdr>
        </w:div>
        <w:div w:id="1788886020">
          <w:marLeft w:val="0"/>
          <w:marRight w:val="0"/>
          <w:marTop w:val="0"/>
          <w:marBottom w:val="0"/>
          <w:divBdr>
            <w:top w:val="none" w:sz="0" w:space="0" w:color="auto"/>
            <w:left w:val="none" w:sz="0" w:space="0" w:color="auto"/>
            <w:bottom w:val="none" w:sz="0" w:space="0" w:color="auto"/>
            <w:right w:val="none" w:sz="0" w:space="0" w:color="auto"/>
          </w:divBdr>
        </w:div>
        <w:div w:id="92436135">
          <w:marLeft w:val="0"/>
          <w:marRight w:val="0"/>
          <w:marTop w:val="0"/>
          <w:marBottom w:val="0"/>
          <w:divBdr>
            <w:top w:val="none" w:sz="0" w:space="0" w:color="auto"/>
            <w:left w:val="none" w:sz="0" w:space="0" w:color="auto"/>
            <w:bottom w:val="none" w:sz="0" w:space="0" w:color="auto"/>
            <w:right w:val="none" w:sz="0" w:space="0" w:color="auto"/>
          </w:divBdr>
        </w:div>
        <w:div w:id="588007881">
          <w:marLeft w:val="0"/>
          <w:marRight w:val="0"/>
          <w:marTop w:val="0"/>
          <w:marBottom w:val="0"/>
          <w:divBdr>
            <w:top w:val="none" w:sz="0" w:space="0" w:color="auto"/>
            <w:left w:val="none" w:sz="0" w:space="0" w:color="auto"/>
            <w:bottom w:val="none" w:sz="0" w:space="0" w:color="auto"/>
            <w:right w:val="none" w:sz="0" w:space="0" w:color="auto"/>
          </w:divBdr>
        </w:div>
        <w:div w:id="1386299459">
          <w:marLeft w:val="0"/>
          <w:marRight w:val="0"/>
          <w:marTop w:val="0"/>
          <w:marBottom w:val="0"/>
          <w:divBdr>
            <w:top w:val="none" w:sz="0" w:space="0" w:color="auto"/>
            <w:left w:val="none" w:sz="0" w:space="0" w:color="auto"/>
            <w:bottom w:val="none" w:sz="0" w:space="0" w:color="auto"/>
            <w:right w:val="none" w:sz="0" w:space="0" w:color="auto"/>
          </w:divBdr>
        </w:div>
        <w:div w:id="1564173667">
          <w:marLeft w:val="0"/>
          <w:marRight w:val="0"/>
          <w:marTop w:val="0"/>
          <w:marBottom w:val="0"/>
          <w:divBdr>
            <w:top w:val="none" w:sz="0" w:space="0" w:color="auto"/>
            <w:left w:val="none" w:sz="0" w:space="0" w:color="auto"/>
            <w:bottom w:val="none" w:sz="0" w:space="0" w:color="auto"/>
            <w:right w:val="none" w:sz="0" w:space="0" w:color="auto"/>
          </w:divBdr>
        </w:div>
        <w:div w:id="542908102">
          <w:marLeft w:val="0"/>
          <w:marRight w:val="0"/>
          <w:marTop w:val="0"/>
          <w:marBottom w:val="0"/>
          <w:divBdr>
            <w:top w:val="none" w:sz="0" w:space="0" w:color="auto"/>
            <w:left w:val="none" w:sz="0" w:space="0" w:color="auto"/>
            <w:bottom w:val="none" w:sz="0" w:space="0" w:color="auto"/>
            <w:right w:val="none" w:sz="0" w:space="0" w:color="auto"/>
          </w:divBdr>
        </w:div>
        <w:div w:id="514344520">
          <w:marLeft w:val="0"/>
          <w:marRight w:val="0"/>
          <w:marTop w:val="0"/>
          <w:marBottom w:val="0"/>
          <w:divBdr>
            <w:top w:val="none" w:sz="0" w:space="0" w:color="auto"/>
            <w:left w:val="none" w:sz="0" w:space="0" w:color="auto"/>
            <w:bottom w:val="none" w:sz="0" w:space="0" w:color="auto"/>
            <w:right w:val="none" w:sz="0" w:space="0" w:color="auto"/>
          </w:divBdr>
        </w:div>
        <w:div w:id="1314800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wje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jec.co.uk/home/about-us/working-for-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chel.Sueref@wje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c032e16-7d31-4b07-a7dd-9b089469e290"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5FCDC1298AB4C9C71957558359992" ma:contentTypeVersion="56" ma:contentTypeDescription="Create a new document." ma:contentTypeScope="" ma:versionID="44e30e7c47c3fe357e94a710138136b0">
  <xsd:schema xmlns:xsd="http://www.w3.org/2001/XMLSchema" xmlns:xs="http://www.w3.org/2001/XMLSchema" xmlns:p="http://schemas.microsoft.com/office/2006/metadata/properties" xmlns:ns1="http://schemas.microsoft.com/sharepoint/v3" xmlns:ns2="3c032e16-7d31-4b07-a7dd-9b089469e290" targetNamespace="http://schemas.microsoft.com/office/2006/metadata/properties" ma:root="true" ma:fieldsID="f6d71c49a3a6fd5e180e321b3867a117" ns1:_="" ns2:_="">
    <xsd:import namespace="http://schemas.microsoft.com/sharepoint/v3"/>
    <xsd:import namespace="3c032e16-7d31-4b07-a7dd-9b089469e290"/>
    <xsd:element name="properties">
      <xsd:complexType>
        <xsd:sequence>
          <xsd:element name="documentManagement">
            <xsd:complexType>
              <xsd:all>
                <xsd:element ref="ns1:PublishingStartDate" minOccurs="0"/>
                <xsd:element ref="ns1:PublishingExpirationDate"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32e16-7d31-4b07-a7dd-9b089469e290" elementFormDefault="qualified">
    <xsd:import namespace="http://schemas.microsoft.com/office/2006/documentManagement/types"/>
    <xsd:import namespace="http://schemas.microsoft.com/office/infopath/2007/PartnerControls"/>
    <xsd:element name="MediaServiceOCR" ma:index="10" nillable="true" ma:displayName="Extracted Text" ma:internalName="MediaServiceOCR" ma:readOnly="true">
      <xsd:simpleType>
        <xsd:restriction base="dms:Note">
          <xsd:maxLength value="255"/>
        </xsd:restriction>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78C96-E637-42A3-BD4E-BA9C7A5D805C}">
  <ds:schemaRefs>
    <ds:schemaRef ds:uri="http://schemas.microsoft.com/office/2006/metadata/properties"/>
    <ds:schemaRef ds:uri="http://schemas.microsoft.com/office/infopath/2007/PartnerControls"/>
    <ds:schemaRef ds:uri="3c032e16-7d31-4b07-a7dd-9b089469e290"/>
    <ds:schemaRef ds:uri="http://schemas.microsoft.com/sharepoint/v3"/>
  </ds:schemaRefs>
</ds:datastoreItem>
</file>

<file path=customXml/itemProps2.xml><?xml version="1.0" encoding="utf-8"?>
<ds:datastoreItem xmlns:ds="http://schemas.openxmlformats.org/officeDocument/2006/customXml" ds:itemID="{53EE1433-4D5E-4DDD-9836-DBBB606F41DD}">
  <ds:schemaRefs>
    <ds:schemaRef ds:uri="http://schemas.microsoft.com/sharepoint/v3/contenttype/forms"/>
  </ds:schemaRefs>
</ds:datastoreItem>
</file>

<file path=customXml/itemProps3.xml><?xml version="1.0" encoding="utf-8"?>
<ds:datastoreItem xmlns:ds="http://schemas.openxmlformats.org/officeDocument/2006/customXml" ds:itemID="{43B21093-7408-4B79-B67D-0C73D10C4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032e16-7d31-4b07-a7dd-9b089469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Alastair</dc:creator>
  <cp:keywords/>
  <dc:description/>
  <cp:lastModifiedBy>Felicity Spacie</cp:lastModifiedBy>
  <cp:revision>6</cp:revision>
  <dcterms:created xsi:type="dcterms:W3CDTF">2021-07-07T11:22:00Z</dcterms:created>
  <dcterms:modified xsi:type="dcterms:W3CDTF">2021-07-12T12:02:00Z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0x01010047A5FCDC1298AB4C9C71957558359992</vt:lpwstr>
  </property>
  <property fmtid="{D5CDD505-2E9C-101B-9397-08002B2CF9AE}" pid="3" name="SharedWithUsers">
    <vt:lpwstr>40915;#Baker, Alastair</vt:lpwstr>
  </property>
</Properties>
</file>