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3B7D" w14:textId="77777777" w:rsidR="00F34C2F" w:rsidRPr="00D32698" w:rsidRDefault="00F34C2F" w:rsidP="00F34C2F">
      <w:pPr>
        <w:tabs>
          <w:tab w:val="right" w:pos="8910"/>
        </w:tabs>
        <w:ind w:right="194"/>
        <w:jc w:val="right"/>
        <w:rPr>
          <w:noProof/>
          <w:lang w:eastAsia="en-GB"/>
        </w:rPr>
      </w:pPr>
      <w:r w:rsidRPr="00D32698">
        <w:rPr>
          <w:noProof/>
          <w:lang w:eastAsia="en-GB"/>
        </w:rPr>
        <w:t xml:space="preserve">      </w:t>
      </w:r>
    </w:p>
    <w:p w14:paraId="45433D8E" w14:textId="77777777" w:rsidR="00E21438" w:rsidRDefault="00E21438" w:rsidP="00E21438">
      <w:pPr>
        <w:tabs>
          <w:tab w:val="right" w:pos="8910"/>
        </w:tabs>
        <w:ind w:right="194"/>
        <w:jc w:val="right"/>
        <w:rPr>
          <w:sz w:val="22"/>
        </w:rPr>
      </w:pPr>
      <w:bookmarkStart w:id="0" w:name="_GoBack"/>
      <w:bookmarkEnd w:id="0"/>
      <w:r>
        <w:rPr>
          <w:sz w:val="22"/>
        </w:rPr>
        <w:t xml:space="preserve">      </w:t>
      </w:r>
    </w:p>
    <w:p w14:paraId="3F9D4D93" w14:textId="77777777" w:rsidR="00E21438" w:rsidRDefault="00E21438" w:rsidP="00E21438">
      <w:pPr>
        <w:tabs>
          <w:tab w:val="right" w:pos="8910"/>
        </w:tabs>
        <w:ind w:right="194"/>
        <w:jc w:val="left"/>
        <w:rPr>
          <w:rFonts w:ascii="Gotham Rounded Light" w:hAnsi="Gotham Rounded Light"/>
          <w:b/>
          <w:sz w:val="44"/>
        </w:rPr>
      </w:pPr>
      <w:r w:rsidRPr="00D32698">
        <w:rPr>
          <w:noProof/>
          <w:lang w:eastAsia="en-GB"/>
        </w:rPr>
        <w:drawing>
          <wp:anchor distT="0" distB="0" distL="114300" distR="114300" simplePos="0" relativeHeight="251684864" behindDoc="1" locked="0" layoutInCell="1" allowOverlap="1" wp14:anchorId="4889E29E" wp14:editId="6CC7A2CF">
            <wp:simplePos x="0" y="0"/>
            <wp:positionH relativeFrom="column">
              <wp:posOffset>114300</wp:posOffset>
            </wp:positionH>
            <wp:positionV relativeFrom="paragraph">
              <wp:posOffset>-8890</wp:posOffset>
            </wp:positionV>
            <wp:extent cx="828675" cy="828675"/>
            <wp:effectExtent l="0" t="0" r="9525" b="9525"/>
            <wp:wrapTight wrapText="bothSides">
              <wp:wrapPolygon edited="0">
                <wp:start x="0" y="0"/>
                <wp:lineTo x="0" y="21352"/>
                <wp:lineTo x="21352" y="2135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B5C3D7" w14:textId="77777777" w:rsidR="00E21438" w:rsidRDefault="00E21438" w:rsidP="00E21438">
      <w:pPr>
        <w:tabs>
          <w:tab w:val="right" w:pos="8910"/>
        </w:tabs>
        <w:ind w:right="194"/>
        <w:jc w:val="center"/>
        <w:rPr>
          <w:rFonts w:ascii="Gotham Rounded Light" w:hAnsi="Gotham Rounded Light"/>
          <w:b/>
          <w:sz w:val="44"/>
        </w:rPr>
      </w:pPr>
    </w:p>
    <w:p w14:paraId="2826D4DE" w14:textId="06314BDE" w:rsidR="00E21438" w:rsidRDefault="00E21438" w:rsidP="00E21438">
      <w:pPr>
        <w:tabs>
          <w:tab w:val="right" w:pos="8910"/>
        </w:tabs>
        <w:ind w:right="194"/>
        <w:jc w:val="center"/>
        <w:rPr>
          <w:rFonts w:ascii="Gotham Rounded Light" w:hAnsi="Gotham Rounded Light"/>
          <w:b/>
          <w:sz w:val="44"/>
        </w:rPr>
      </w:pPr>
      <w:r w:rsidRPr="00F34C2F">
        <w:rPr>
          <w:rFonts w:ascii="Gotham Rounded Light" w:hAnsi="Gotham Rounded Light"/>
          <w:b/>
          <w:sz w:val="44"/>
        </w:rPr>
        <w:t>Principal Examiner</w:t>
      </w:r>
      <w:r w:rsidR="008A2823">
        <w:rPr>
          <w:rFonts w:ascii="Gotham Rounded Light" w:hAnsi="Gotham Rounded Light"/>
          <w:b/>
          <w:sz w:val="44"/>
        </w:rPr>
        <w:t>/Moderator</w:t>
      </w:r>
      <w:r w:rsidRPr="00F34C2F">
        <w:rPr>
          <w:rFonts w:ascii="Gotham Rounded Light" w:hAnsi="Gotham Rounded Light"/>
          <w:b/>
          <w:sz w:val="44"/>
        </w:rPr>
        <w:t xml:space="preserve">, </w:t>
      </w:r>
    </w:p>
    <w:p w14:paraId="74C1003E" w14:textId="2CEC2E47" w:rsidR="00E21438" w:rsidRPr="00F34C2F" w:rsidRDefault="00816A79" w:rsidP="00E21438">
      <w:pPr>
        <w:tabs>
          <w:tab w:val="right" w:pos="8910"/>
        </w:tabs>
        <w:ind w:right="194"/>
        <w:jc w:val="center"/>
        <w:rPr>
          <w:rFonts w:ascii="Gotham Rounded Light" w:hAnsi="Gotham Rounded Light"/>
          <w:b/>
          <w:sz w:val="44"/>
        </w:rPr>
      </w:pPr>
      <w:r>
        <w:rPr>
          <w:rFonts w:ascii="Gotham Rounded Light" w:hAnsi="Gotham Rounded Light"/>
          <w:b/>
          <w:sz w:val="44"/>
        </w:rPr>
        <w:t xml:space="preserve">         </w:t>
      </w:r>
      <w:r w:rsidR="00995B18">
        <w:rPr>
          <w:rFonts w:ascii="Gotham Rounded Light" w:hAnsi="Gotham Rounded Light"/>
          <w:b/>
          <w:sz w:val="44"/>
        </w:rPr>
        <w:t>Entry Level Welsh</w:t>
      </w:r>
    </w:p>
    <w:p w14:paraId="2B33422F" w14:textId="33B92713" w:rsidR="00E21438" w:rsidRPr="00F34C2F" w:rsidRDefault="00816A79" w:rsidP="00E21438">
      <w:pPr>
        <w:tabs>
          <w:tab w:val="right" w:pos="8910"/>
        </w:tabs>
        <w:ind w:right="194"/>
        <w:jc w:val="center"/>
        <w:rPr>
          <w:rFonts w:ascii="Gotham Rounded Light" w:hAnsi="Gotham Rounded Light"/>
          <w:b/>
          <w:sz w:val="18"/>
        </w:rPr>
      </w:pPr>
      <w:r>
        <w:rPr>
          <w:rFonts w:ascii="Gotham Rounded Light" w:hAnsi="Gotham Rounded Light"/>
          <w:b/>
          <w:sz w:val="36"/>
        </w:rPr>
        <w:t xml:space="preserve">      </w:t>
      </w:r>
      <w:r w:rsidR="00E21438" w:rsidRPr="00F34C2F">
        <w:rPr>
          <w:rFonts w:ascii="Gotham Rounded Light" w:hAnsi="Gotham Rounded Light"/>
          <w:b/>
          <w:sz w:val="36"/>
        </w:rPr>
        <w:t>Role Profile and Application Form</w:t>
      </w:r>
    </w:p>
    <w:p w14:paraId="687EE20F" w14:textId="77777777" w:rsidR="00E21438" w:rsidRPr="00F91F1C" w:rsidRDefault="00E21438" w:rsidP="00E21438">
      <w:pPr>
        <w:jc w:val="center"/>
        <w:rPr>
          <w:rFonts w:ascii="Arial" w:hAnsi="Arial" w:cs="Arial"/>
          <w:sz w:val="16"/>
          <w:szCs w:val="16"/>
        </w:rPr>
      </w:pPr>
    </w:p>
    <w:p w14:paraId="66B3433F" w14:textId="77777777" w:rsidR="00E21438" w:rsidRPr="0066511B" w:rsidRDefault="00E21438" w:rsidP="00E21438">
      <w:pPr>
        <w:jc w:val="center"/>
        <w:rPr>
          <w:rFonts w:ascii="Arial" w:hAnsi="Arial" w:cs="Arial"/>
          <w:b/>
          <w:sz w:val="32"/>
        </w:rPr>
      </w:pPr>
      <w:r>
        <w:rPr>
          <w:rFonts w:ascii="Arial" w:hAnsi="Arial" w:cs="Arial"/>
          <w:b/>
          <w:sz w:val="32"/>
        </w:rPr>
        <w:t>ROLE PROFILE</w:t>
      </w:r>
    </w:p>
    <w:p w14:paraId="0627B403" w14:textId="77777777" w:rsidR="00E21438" w:rsidRPr="00D570CD" w:rsidRDefault="00E21438" w:rsidP="00E21438">
      <w:pPr>
        <w:rPr>
          <w:rFonts w:ascii="Arial" w:hAnsi="Arial" w:cs="Arial"/>
          <w:b/>
          <w:bCs/>
          <w:color w:val="000000"/>
          <w:sz w:val="22"/>
          <w:szCs w:val="22"/>
          <w:lang w:eastAsia="en-GB"/>
        </w:rPr>
      </w:pPr>
    </w:p>
    <w:p w14:paraId="3C318EB0" w14:textId="77777777" w:rsidR="00E21438" w:rsidRDefault="00E21438" w:rsidP="00E21438">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543BC73C" w14:textId="2DEBE5F7" w:rsidR="00E21438" w:rsidRDefault="00E21438" w:rsidP="00E21438">
      <w:pPr>
        <w:rPr>
          <w:rFonts w:ascii="Arial" w:hAnsi="Arial" w:cs="Arial"/>
          <w:color w:val="000000"/>
          <w:sz w:val="22"/>
          <w:szCs w:val="22"/>
          <w:lang w:eastAsia="en-GB"/>
        </w:rPr>
      </w:pPr>
      <w:r>
        <w:rPr>
          <w:rFonts w:ascii="Arial" w:eastAsia="Arial" w:hAnsi="Arial" w:cs="Arial"/>
          <w:color w:val="000000" w:themeColor="text1"/>
          <w:sz w:val="22"/>
          <w:szCs w:val="22"/>
          <w:lang w:eastAsia="en-GB"/>
        </w:rPr>
        <w:t>The</w:t>
      </w:r>
      <w:r w:rsidRPr="00F91F1C">
        <w:rPr>
          <w:rFonts w:ascii="Arial" w:eastAsia="Arial" w:hAnsi="Arial" w:cs="Arial"/>
          <w:color w:val="000000" w:themeColor="text1"/>
          <w:sz w:val="22"/>
          <w:szCs w:val="22"/>
          <w:lang w:eastAsia="en-GB"/>
        </w:rPr>
        <w:t xml:space="preserve"> WJEC is recruiting for a Principal Examiner</w:t>
      </w:r>
      <w:r w:rsidR="00370B23">
        <w:rPr>
          <w:rFonts w:ascii="Arial" w:eastAsia="Arial" w:hAnsi="Arial" w:cs="Arial"/>
          <w:color w:val="000000" w:themeColor="text1"/>
          <w:sz w:val="22"/>
          <w:szCs w:val="22"/>
          <w:lang w:eastAsia="en-GB"/>
        </w:rPr>
        <w:t>/Principal Moderator</w:t>
      </w:r>
      <w:r w:rsidRPr="00F91F1C">
        <w:rPr>
          <w:rFonts w:ascii="Arial" w:eastAsia="Arial" w:hAnsi="Arial" w:cs="Arial"/>
          <w:color w:val="000000" w:themeColor="text1"/>
          <w:sz w:val="22"/>
          <w:szCs w:val="22"/>
          <w:lang w:eastAsia="en-GB"/>
        </w:rPr>
        <w:t xml:space="preserve">. </w:t>
      </w:r>
      <w:r>
        <w:rPr>
          <w:rFonts w:ascii="Arial" w:eastAsia="Arial" w:hAnsi="Arial" w:cs="Arial"/>
          <w:color w:val="000000" w:themeColor="text1"/>
          <w:sz w:val="22"/>
          <w:szCs w:val="22"/>
          <w:lang w:eastAsia="en-GB"/>
        </w:rPr>
        <w:t>The successful candidate</w:t>
      </w:r>
      <w:r w:rsidRPr="00F91F1C">
        <w:rPr>
          <w:rFonts w:ascii="Arial" w:eastAsia="Arial" w:hAnsi="Arial" w:cs="Arial"/>
          <w:color w:val="000000" w:themeColor="text1"/>
          <w:sz w:val="22"/>
          <w:szCs w:val="22"/>
          <w:lang w:eastAsia="en-GB"/>
        </w:rPr>
        <w:t xml:space="preserve"> will be responsible for the assessment</w:t>
      </w:r>
      <w:r>
        <w:rPr>
          <w:rFonts w:ascii="Arial" w:eastAsia="Arial" w:hAnsi="Arial" w:cs="Arial"/>
          <w:color w:val="000000" w:themeColor="text1"/>
          <w:sz w:val="22"/>
          <w:szCs w:val="22"/>
          <w:lang w:eastAsia="en-GB"/>
        </w:rPr>
        <w:t xml:space="preserve"> of</w:t>
      </w:r>
      <w:r w:rsidR="00995B18">
        <w:rPr>
          <w:rFonts w:ascii="Arial" w:eastAsia="Arial" w:hAnsi="Arial" w:cs="Arial"/>
          <w:color w:val="000000" w:themeColor="text1"/>
          <w:sz w:val="22"/>
          <w:szCs w:val="22"/>
          <w:lang w:eastAsia="en-GB"/>
        </w:rPr>
        <w:t xml:space="preserve"> Entry Level Welsh</w:t>
      </w:r>
      <w:r w:rsidRPr="00F91F1C">
        <w:rPr>
          <w:rFonts w:ascii="Arial" w:eastAsia="Arial" w:hAnsi="Arial" w:cs="Arial"/>
          <w:color w:val="000000" w:themeColor="text1"/>
          <w:sz w:val="22"/>
          <w:szCs w:val="22"/>
          <w:lang w:eastAsia="en-GB"/>
        </w:rPr>
        <w:t>.</w:t>
      </w:r>
    </w:p>
    <w:p w14:paraId="145725B6" w14:textId="01F0A89A" w:rsidR="00E21438" w:rsidRPr="00314374" w:rsidRDefault="00E21438" w:rsidP="00E21438">
      <w:pPr>
        <w:spacing w:before="100" w:beforeAutospacing="1" w:after="100" w:afterAutospacing="1"/>
        <w:rPr>
          <w:rFonts w:ascii="Arial" w:hAnsi="Arial" w:cs="Arial"/>
          <w:color w:val="000000"/>
          <w:sz w:val="22"/>
          <w:szCs w:val="22"/>
          <w:lang w:eastAsia="en-GB"/>
        </w:rPr>
      </w:pPr>
      <w:r w:rsidRPr="00314374">
        <w:rPr>
          <w:rFonts w:ascii="Arial" w:hAnsi="Arial" w:cs="Arial"/>
          <w:color w:val="000000"/>
          <w:sz w:val="22"/>
          <w:szCs w:val="22"/>
          <w:lang w:eastAsia="en-GB"/>
        </w:rPr>
        <w:t>The Principal Ex</w:t>
      </w:r>
      <w:r w:rsidR="00370B23">
        <w:rPr>
          <w:rFonts w:ascii="Arial" w:hAnsi="Arial" w:cs="Arial"/>
          <w:color w:val="000000"/>
          <w:sz w:val="22"/>
          <w:szCs w:val="22"/>
          <w:lang w:eastAsia="en-GB"/>
        </w:rPr>
        <w:t>aminer/Principal Moderator</w:t>
      </w:r>
      <w:r w:rsidRPr="00314374">
        <w:rPr>
          <w:rFonts w:ascii="Arial" w:hAnsi="Arial" w:cs="Arial"/>
          <w:color w:val="000000"/>
          <w:sz w:val="22"/>
          <w:szCs w:val="22"/>
          <w:lang w:eastAsia="en-GB"/>
        </w:rPr>
        <w:t xml:space="preserve"> is responsible for </w:t>
      </w:r>
      <w:r w:rsidR="00504A52">
        <w:rPr>
          <w:rFonts w:ascii="Arial" w:hAnsi="Arial" w:cs="Arial"/>
          <w:color w:val="000000"/>
          <w:sz w:val="22"/>
          <w:szCs w:val="22"/>
          <w:lang w:eastAsia="en-GB"/>
        </w:rPr>
        <w:t>s</w:t>
      </w:r>
      <w:r>
        <w:rPr>
          <w:rFonts w:ascii="Arial" w:hAnsi="Arial" w:cs="Arial"/>
          <w:color w:val="000000"/>
          <w:sz w:val="22"/>
          <w:szCs w:val="22"/>
          <w:lang w:eastAsia="en-GB"/>
        </w:rPr>
        <w:t>etting questions</w:t>
      </w:r>
      <w:r w:rsidRPr="00314374">
        <w:rPr>
          <w:rFonts w:ascii="Arial" w:hAnsi="Arial" w:cs="Arial"/>
          <w:color w:val="000000"/>
          <w:sz w:val="22"/>
          <w:szCs w:val="22"/>
          <w:lang w:eastAsia="en-GB"/>
        </w:rPr>
        <w:t xml:space="preserve"> and mark schemes and ensuring</w:t>
      </w:r>
      <w:r>
        <w:rPr>
          <w:rFonts w:ascii="Arial" w:hAnsi="Arial" w:cs="Arial"/>
          <w:color w:val="000000"/>
          <w:sz w:val="22"/>
          <w:szCs w:val="22"/>
          <w:lang w:eastAsia="en-GB"/>
        </w:rPr>
        <w:t xml:space="preserve"> the standardising of marking. </w:t>
      </w:r>
      <w:r w:rsidRPr="00314374">
        <w:rPr>
          <w:rFonts w:ascii="Arial" w:hAnsi="Arial" w:cs="Arial"/>
          <w:color w:val="000000"/>
          <w:sz w:val="22"/>
          <w:szCs w:val="22"/>
          <w:lang w:eastAsia="en-GB"/>
        </w:rPr>
        <w:t xml:space="preserve"> </w:t>
      </w:r>
    </w:p>
    <w:p w14:paraId="6E4E7395" w14:textId="77777777" w:rsidR="00E21438" w:rsidRDefault="00E21438" w:rsidP="00E21438">
      <w:pPr>
        <w:rPr>
          <w:rFonts w:ascii="Arial" w:hAnsi="Arial" w:cs="Arial"/>
          <w:b/>
          <w:bCs/>
          <w:sz w:val="22"/>
          <w:szCs w:val="22"/>
          <w:lang w:eastAsia="en-GB"/>
        </w:rPr>
      </w:pPr>
      <w:r w:rsidRPr="00D570CD">
        <w:rPr>
          <w:rFonts w:ascii="Arial" w:hAnsi="Arial" w:cs="Arial"/>
          <w:b/>
          <w:bCs/>
          <w:sz w:val="22"/>
          <w:szCs w:val="22"/>
          <w:lang w:eastAsia="en-GB"/>
        </w:rPr>
        <w:t>Responsibilities:</w:t>
      </w:r>
    </w:p>
    <w:p w14:paraId="52B50B5F" w14:textId="77777777" w:rsidR="00E21438" w:rsidRPr="00F91F1C" w:rsidRDefault="00E21438" w:rsidP="00E21438">
      <w:pPr>
        <w:rPr>
          <w:rFonts w:ascii="Arial" w:hAnsi="Arial" w:cs="Arial"/>
          <w:b/>
          <w:bCs/>
          <w:sz w:val="16"/>
          <w:szCs w:val="16"/>
          <w:lang w:eastAsia="en-GB"/>
        </w:rPr>
      </w:pPr>
    </w:p>
    <w:p w14:paraId="0682191A" w14:textId="2EDCA6CF" w:rsidR="00E21438" w:rsidRPr="00D52DEB" w:rsidRDefault="00E21438" w:rsidP="00E21438">
      <w:pPr>
        <w:pStyle w:val="ListParagraph"/>
        <w:numPr>
          <w:ilvl w:val="0"/>
          <w:numId w:val="4"/>
        </w:numPr>
        <w:spacing w:after="0" w:line="240" w:lineRule="auto"/>
        <w:jc w:val="both"/>
        <w:rPr>
          <w:rFonts w:cs="Arial"/>
        </w:rPr>
      </w:pPr>
      <w:r w:rsidRPr="00D52DEB">
        <w:rPr>
          <w:rFonts w:cs="Arial"/>
        </w:rPr>
        <w:t>set the questions and mar</w:t>
      </w:r>
      <w:r w:rsidR="00C20B76">
        <w:rPr>
          <w:rFonts w:cs="Arial"/>
        </w:rPr>
        <w:t xml:space="preserve">k schemes </w:t>
      </w:r>
    </w:p>
    <w:p w14:paraId="4809A8E7" w14:textId="77777777" w:rsidR="00E21438" w:rsidRPr="00F91F1C" w:rsidRDefault="00E21438" w:rsidP="00E21438">
      <w:pPr>
        <w:rPr>
          <w:rFonts w:cs="Arial"/>
          <w:sz w:val="16"/>
          <w:szCs w:val="16"/>
        </w:rPr>
      </w:pPr>
    </w:p>
    <w:p w14:paraId="35A17112" w14:textId="3433C93D" w:rsidR="00E21438" w:rsidRPr="00D52DEB" w:rsidRDefault="00E21438" w:rsidP="00E21438">
      <w:pPr>
        <w:pStyle w:val="ListParagraph"/>
        <w:numPr>
          <w:ilvl w:val="0"/>
          <w:numId w:val="4"/>
        </w:numPr>
        <w:spacing w:after="0" w:line="240" w:lineRule="auto"/>
        <w:jc w:val="both"/>
        <w:rPr>
          <w:rFonts w:cs="Arial"/>
        </w:rPr>
      </w:pPr>
      <w:r w:rsidRPr="00D52DEB">
        <w:rPr>
          <w:rFonts w:cs="Arial"/>
        </w:rPr>
        <w:t xml:space="preserve">monitor the standards of </w:t>
      </w:r>
      <w:r w:rsidR="00B367CE">
        <w:rPr>
          <w:rFonts w:cs="Arial"/>
        </w:rPr>
        <w:t>all</w:t>
      </w:r>
      <w:r w:rsidR="00D11721">
        <w:rPr>
          <w:rFonts w:cs="Arial"/>
        </w:rPr>
        <w:t xml:space="preserve"> </w:t>
      </w:r>
      <w:r w:rsidR="00B367CE">
        <w:rPr>
          <w:rFonts w:cs="Arial"/>
        </w:rPr>
        <w:t>examiners/</w:t>
      </w:r>
      <w:r w:rsidR="00C7461E">
        <w:rPr>
          <w:rFonts w:cs="Arial"/>
        </w:rPr>
        <w:t>moderators</w:t>
      </w:r>
      <w:r w:rsidR="00A70AC6">
        <w:rPr>
          <w:rFonts w:cs="Arial"/>
        </w:rPr>
        <w:t xml:space="preserve"> for the units</w:t>
      </w:r>
      <w:r w:rsidRPr="00D52DEB">
        <w:rPr>
          <w:rFonts w:cs="Arial"/>
        </w:rPr>
        <w:t xml:space="preserve"> and take appropriate steps to </w:t>
      </w:r>
      <w:r>
        <w:rPr>
          <w:rFonts w:cs="Arial"/>
        </w:rPr>
        <w:t>ensure accuracy and consistency</w:t>
      </w:r>
    </w:p>
    <w:p w14:paraId="0D7BA080" w14:textId="77777777" w:rsidR="00E21438" w:rsidRPr="00F91F1C" w:rsidRDefault="00E21438" w:rsidP="00E21438">
      <w:pPr>
        <w:pStyle w:val="ListParagraph"/>
        <w:spacing w:line="240" w:lineRule="auto"/>
        <w:rPr>
          <w:rFonts w:cs="Arial"/>
          <w:sz w:val="16"/>
          <w:szCs w:val="16"/>
        </w:rPr>
      </w:pPr>
    </w:p>
    <w:p w14:paraId="5AC9039F" w14:textId="6AD6C423" w:rsidR="00E21438" w:rsidRPr="00D52DEB" w:rsidRDefault="00E21438" w:rsidP="00E21438">
      <w:pPr>
        <w:pStyle w:val="ListParagraph"/>
        <w:numPr>
          <w:ilvl w:val="0"/>
          <w:numId w:val="4"/>
        </w:numPr>
        <w:spacing w:after="0" w:line="240" w:lineRule="auto"/>
        <w:jc w:val="both"/>
        <w:rPr>
          <w:rFonts w:cs="Arial"/>
        </w:rPr>
      </w:pPr>
      <w:r w:rsidRPr="00D52DEB">
        <w:rPr>
          <w:rFonts w:cs="Arial"/>
        </w:rPr>
        <w:t>advise on the appointment, training and reappointment, where necessary, of ex</w:t>
      </w:r>
      <w:r>
        <w:rPr>
          <w:rFonts w:cs="Arial"/>
        </w:rPr>
        <w:t>aminers for the unit</w:t>
      </w:r>
      <w:r w:rsidR="00DA7F7B">
        <w:rPr>
          <w:rFonts w:cs="Arial"/>
        </w:rPr>
        <w:t>s</w:t>
      </w:r>
    </w:p>
    <w:p w14:paraId="6C9CE2A5" w14:textId="77777777" w:rsidR="00E21438" w:rsidRPr="00F91F1C" w:rsidRDefault="00E21438" w:rsidP="00E21438">
      <w:pPr>
        <w:pStyle w:val="ListParagraph"/>
        <w:spacing w:line="240" w:lineRule="auto"/>
        <w:rPr>
          <w:rFonts w:cs="Arial"/>
          <w:sz w:val="16"/>
          <w:szCs w:val="16"/>
        </w:rPr>
      </w:pPr>
    </w:p>
    <w:p w14:paraId="47427A05" w14:textId="4C09A526" w:rsidR="00E21438" w:rsidRPr="00D366C5" w:rsidRDefault="00E21438" w:rsidP="00E21438">
      <w:pPr>
        <w:pStyle w:val="ListParagraph"/>
        <w:numPr>
          <w:ilvl w:val="0"/>
          <w:numId w:val="4"/>
        </w:numPr>
        <w:spacing w:after="0" w:line="240" w:lineRule="auto"/>
        <w:jc w:val="both"/>
        <w:rPr>
          <w:rFonts w:cs="Arial"/>
          <w:sz w:val="16"/>
          <w:szCs w:val="16"/>
        </w:rPr>
      </w:pPr>
      <w:r w:rsidRPr="00D366C5">
        <w:rPr>
          <w:rFonts w:cs="Arial"/>
        </w:rPr>
        <w:t xml:space="preserve">attend the awarding meeting, advise members on how the unit functioned </w:t>
      </w:r>
    </w:p>
    <w:p w14:paraId="1F0FD5CE" w14:textId="77777777" w:rsidR="00D366C5" w:rsidRPr="00D366C5" w:rsidRDefault="00D366C5" w:rsidP="00D366C5">
      <w:pPr>
        <w:pStyle w:val="ListParagraph"/>
        <w:rPr>
          <w:rFonts w:cs="Arial"/>
          <w:sz w:val="16"/>
          <w:szCs w:val="16"/>
        </w:rPr>
      </w:pPr>
    </w:p>
    <w:p w14:paraId="5C4FE3C9" w14:textId="77777777" w:rsidR="00E21438" w:rsidRPr="00D52DEB" w:rsidRDefault="00E21438" w:rsidP="00E21438">
      <w:pPr>
        <w:pStyle w:val="ListParagraph"/>
        <w:numPr>
          <w:ilvl w:val="0"/>
          <w:numId w:val="4"/>
        </w:numPr>
        <w:spacing w:after="0" w:line="240" w:lineRule="auto"/>
        <w:jc w:val="both"/>
        <w:rPr>
          <w:rFonts w:cs="Arial"/>
        </w:rPr>
      </w:pPr>
      <w:r w:rsidRPr="00D52DEB">
        <w:rPr>
          <w:rFonts w:cs="Arial"/>
        </w:rPr>
        <w:t>submit an evaluation report on the perform</w:t>
      </w:r>
      <w:r>
        <w:rPr>
          <w:rFonts w:cs="Arial"/>
        </w:rPr>
        <w:t>ance of the unit</w:t>
      </w:r>
    </w:p>
    <w:p w14:paraId="7FE28B47" w14:textId="5C88F1F0" w:rsidR="00E21438" w:rsidRPr="00314374" w:rsidRDefault="00C20B76" w:rsidP="00E21438">
      <w:pPr>
        <w:numPr>
          <w:ilvl w:val="0"/>
          <w:numId w:val="3"/>
        </w:numPr>
        <w:spacing w:before="100" w:beforeAutospacing="1" w:after="100" w:afterAutospacing="1"/>
        <w:jc w:val="left"/>
        <w:rPr>
          <w:rFonts w:ascii="Arial" w:hAnsi="Arial" w:cs="Arial"/>
          <w:color w:val="000000"/>
          <w:sz w:val="22"/>
          <w:szCs w:val="22"/>
          <w:lang w:eastAsia="en-GB"/>
        </w:rPr>
      </w:pPr>
      <w:r>
        <w:rPr>
          <w:rFonts w:ascii="Arial" w:hAnsi="Arial" w:cs="Arial"/>
          <w:sz w:val="22"/>
          <w:szCs w:val="22"/>
        </w:rPr>
        <w:t xml:space="preserve">There </w:t>
      </w:r>
      <w:r w:rsidR="00C7461E">
        <w:rPr>
          <w:rFonts w:ascii="Arial" w:hAnsi="Arial" w:cs="Arial"/>
          <w:sz w:val="22"/>
          <w:szCs w:val="22"/>
        </w:rPr>
        <w:t>is</w:t>
      </w:r>
      <w:r>
        <w:rPr>
          <w:rFonts w:ascii="Arial" w:hAnsi="Arial" w:cs="Arial"/>
          <w:sz w:val="22"/>
          <w:szCs w:val="22"/>
        </w:rPr>
        <w:t xml:space="preserve"> </w:t>
      </w:r>
      <w:r w:rsidR="00C7461E">
        <w:rPr>
          <w:rFonts w:ascii="Arial" w:hAnsi="Arial" w:cs="Arial"/>
          <w:sz w:val="22"/>
          <w:szCs w:val="22"/>
        </w:rPr>
        <w:t>one</w:t>
      </w:r>
      <w:r>
        <w:rPr>
          <w:rFonts w:ascii="Arial" w:hAnsi="Arial" w:cs="Arial"/>
          <w:sz w:val="22"/>
          <w:szCs w:val="22"/>
        </w:rPr>
        <w:t xml:space="preserve"> examination series each year </w:t>
      </w:r>
      <w:r w:rsidR="00816A79">
        <w:rPr>
          <w:rFonts w:ascii="Arial" w:hAnsi="Arial" w:cs="Arial"/>
          <w:sz w:val="22"/>
          <w:szCs w:val="22"/>
        </w:rPr>
        <w:t>for this qualification</w:t>
      </w:r>
      <w:r>
        <w:rPr>
          <w:rFonts w:ascii="Arial" w:hAnsi="Arial" w:cs="Arial"/>
          <w:sz w:val="22"/>
          <w:szCs w:val="22"/>
        </w:rPr>
        <w:t xml:space="preserve">. </w:t>
      </w:r>
      <w:r w:rsidR="00E21438" w:rsidRPr="00314374">
        <w:rPr>
          <w:rFonts w:ascii="Arial" w:hAnsi="Arial" w:cs="Arial"/>
          <w:sz w:val="22"/>
          <w:szCs w:val="22"/>
        </w:rPr>
        <w:t>Principal Examiners need to b</w:t>
      </w:r>
      <w:r>
        <w:rPr>
          <w:rFonts w:ascii="Arial" w:hAnsi="Arial" w:cs="Arial"/>
          <w:sz w:val="22"/>
          <w:szCs w:val="22"/>
        </w:rPr>
        <w:t xml:space="preserve">e available for a minimum of </w:t>
      </w:r>
      <w:r w:rsidR="00C7461E">
        <w:rPr>
          <w:rFonts w:ascii="Arial" w:hAnsi="Arial" w:cs="Arial"/>
          <w:sz w:val="22"/>
          <w:szCs w:val="22"/>
        </w:rPr>
        <w:t>eight</w:t>
      </w:r>
      <w:r w:rsidR="00E21438" w:rsidRPr="00314374">
        <w:rPr>
          <w:rFonts w:ascii="Arial" w:hAnsi="Arial" w:cs="Arial"/>
          <w:sz w:val="22"/>
          <w:szCs w:val="22"/>
        </w:rPr>
        <w:t xml:space="preserve"> days a year which may be during term time, at we</w:t>
      </w:r>
      <w:r w:rsidR="00E21438">
        <w:rPr>
          <w:rFonts w:ascii="Arial" w:hAnsi="Arial" w:cs="Arial"/>
          <w:sz w:val="22"/>
          <w:szCs w:val="22"/>
        </w:rPr>
        <w:t>ekends and during holiday time.</w:t>
      </w:r>
      <w:r w:rsidR="00E21438" w:rsidRPr="00314374">
        <w:rPr>
          <w:rFonts w:ascii="Arial" w:hAnsi="Arial" w:cs="Arial"/>
          <w:sz w:val="22"/>
          <w:szCs w:val="22"/>
        </w:rPr>
        <w:t xml:space="preserve"> Release pa</w:t>
      </w:r>
      <w:r w:rsidR="00E21438">
        <w:rPr>
          <w:rFonts w:ascii="Arial" w:hAnsi="Arial" w:cs="Arial"/>
          <w:sz w:val="22"/>
          <w:szCs w:val="22"/>
        </w:rPr>
        <w:t xml:space="preserve">yment to centres is available. </w:t>
      </w:r>
      <w:r w:rsidR="00E21438" w:rsidRPr="00314374">
        <w:rPr>
          <w:rFonts w:ascii="Arial" w:hAnsi="Arial" w:cs="Arial"/>
          <w:sz w:val="22"/>
          <w:szCs w:val="22"/>
        </w:rPr>
        <w:t>This will enable the post h</w:t>
      </w:r>
      <w:r>
        <w:rPr>
          <w:rFonts w:ascii="Arial" w:hAnsi="Arial" w:cs="Arial"/>
          <w:sz w:val="22"/>
          <w:szCs w:val="22"/>
        </w:rPr>
        <w:t>older to attend QPECs</w:t>
      </w:r>
      <w:r w:rsidR="00E21438" w:rsidRPr="00314374">
        <w:rPr>
          <w:rFonts w:ascii="Arial" w:hAnsi="Arial" w:cs="Arial"/>
          <w:sz w:val="22"/>
          <w:szCs w:val="22"/>
        </w:rPr>
        <w:t xml:space="preserve">, attend the </w:t>
      </w:r>
      <w:r w:rsidR="003E67BA">
        <w:rPr>
          <w:rFonts w:ascii="Arial" w:hAnsi="Arial" w:cs="Arial"/>
          <w:sz w:val="22"/>
          <w:szCs w:val="22"/>
        </w:rPr>
        <w:t>marking</w:t>
      </w:r>
      <w:r w:rsidR="00F3150D">
        <w:rPr>
          <w:rFonts w:ascii="Arial" w:hAnsi="Arial" w:cs="Arial"/>
          <w:sz w:val="22"/>
          <w:szCs w:val="22"/>
        </w:rPr>
        <w:t xml:space="preserve"> and </w:t>
      </w:r>
      <w:r w:rsidR="003E67BA">
        <w:rPr>
          <w:rFonts w:ascii="Arial" w:hAnsi="Arial" w:cs="Arial"/>
          <w:sz w:val="22"/>
          <w:szCs w:val="22"/>
        </w:rPr>
        <w:t>m</w:t>
      </w:r>
      <w:r w:rsidR="00C7461E">
        <w:rPr>
          <w:rFonts w:ascii="Arial" w:hAnsi="Arial" w:cs="Arial"/>
          <w:sz w:val="22"/>
          <w:szCs w:val="22"/>
        </w:rPr>
        <w:t>oderation</w:t>
      </w:r>
      <w:r w:rsidR="00E21438" w:rsidRPr="00314374">
        <w:rPr>
          <w:rFonts w:ascii="Arial" w:hAnsi="Arial" w:cs="Arial"/>
          <w:sz w:val="22"/>
          <w:szCs w:val="22"/>
        </w:rPr>
        <w:t xml:space="preserve"> conference</w:t>
      </w:r>
      <w:r>
        <w:rPr>
          <w:rFonts w:ascii="Arial" w:hAnsi="Arial" w:cs="Arial"/>
          <w:sz w:val="22"/>
          <w:szCs w:val="22"/>
        </w:rPr>
        <w:t>s</w:t>
      </w:r>
      <w:r w:rsidR="00AF7249">
        <w:rPr>
          <w:rFonts w:ascii="Arial" w:hAnsi="Arial" w:cs="Arial"/>
          <w:sz w:val="22"/>
          <w:szCs w:val="22"/>
        </w:rPr>
        <w:t xml:space="preserve">, select </w:t>
      </w:r>
      <w:r w:rsidR="00C7461E">
        <w:rPr>
          <w:rFonts w:ascii="Arial" w:hAnsi="Arial" w:cs="Arial"/>
          <w:sz w:val="22"/>
          <w:szCs w:val="22"/>
        </w:rPr>
        <w:t xml:space="preserve">examples of work for </w:t>
      </w:r>
      <w:r w:rsidR="003E67BA">
        <w:rPr>
          <w:rFonts w:ascii="Arial" w:hAnsi="Arial" w:cs="Arial"/>
          <w:sz w:val="22"/>
          <w:szCs w:val="22"/>
        </w:rPr>
        <w:t>marking/</w:t>
      </w:r>
      <w:r w:rsidR="00C7461E">
        <w:rPr>
          <w:rFonts w:ascii="Arial" w:hAnsi="Arial" w:cs="Arial"/>
          <w:sz w:val="22"/>
          <w:szCs w:val="22"/>
        </w:rPr>
        <w:t>moderation conferences, standardise and attend</w:t>
      </w:r>
      <w:r w:rsidR="00C25A30">
        <w:rPr>
          <w:rFonts w:ascii="Arial" w:hAnsi="Arial" w:cs="Arial"/>
          <w:sz w:val="22"/>
          <w:szCs w:val="22"/>
        </w:rPr>
        <w:t xml:space="preserve"> a</w:t>
      </w:r>
      <w:r w:rsidR="00E21438" w:rsidRPr="00314374">
        <w:rPr>
          <w:rFonts w:ascii="Arial" w:hAnsi="Arial" w:cs="Arial"/>
          <w:sz w:val="22"/>
          <w:szCs w:val="22"/>
        </w:rPr>
        <w:t>warding conference</w:t>
      </w:r>
      <w:r>
        <w:rPr>
          <w:rFonts w:ascii="Arial" w:hAnsi="Arial" w:cs="Arial"/>
          <w:sz w:val="22"/>
          <w:szCs w:val="22"/>
        </w:rPr>
        <w:t xml:space="preserve">s. CPD provision for centres will also be required. </w:t>
      </w:r>
    </w:p>
    <w:p w14:paraId="31062D43" w14:textId="77777777" w:rsidR="00E21438" w:rsidRPr="00314374" w:rsidRDefault="00E21438" w:rsidP="00E21438">
      <w:pPr>
        <w:spacing w:before="100" w:beforeAutospacing="1" w:after="100" w:afterAutospacing="1" w:line="312" w:lineRule="auto"/>
        <w:rPr>
          <w:rFonts w:ascii="Arial" w:hAnsi="Arial" w:cs="Arial"/>
          <w:color w:val="000000"/>
          <w:sz w:val="22"/>
          <w:szCs w:val="22"/>
          <w:lang w:eastAsia="en-GB"/>
        </w:rPr>
      </w:pPr>
      <w:r w:rsidRPr="00314374">
        <w:rPr>
          <w:rFonts w:ascii="Arial" w:hAnsi="Arial" w:cs="Arial"/>
          <w:b/>
          <w:bCs/>
          <w:color w:val="000000"/>
          <w:sz w:val="22"/>
          <w:szCs w:val="22"/>
          <w:lang w:eastAsia="en-GB"/>
        </w:rPr>
        <w:t>Experience/qualifications needed</w:t>
      </w:r>
    </w:p>
    <w:p w14:paraId="55033097" w14:textId="77777777" w:rsidR="00E21438" w:rsidRPr="00D52DEB" w:rsidRDefault="00E21438" w:rsidP="00E21438">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degree in the subject specific to this qualification</w:t>
      </w:r>
    </w:p>
    <w:p w14:paraId="766BF51B" w14:textId="77777777" w:rsidR="00E21438" w:rsidRPr="00D52DEB" w:rsidRDefault="00E21438" w:rsidP="00E21438">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 xml:space="preserve">relevant assessment and teaching experience </w:t>
      </w:r>
    </w:p>
    <w:p w14:paraId="26A70E5D" w14:textId="77777777" w:rsidR="00E21438" w:rsidRPr="00D52DEB" w:rsidRDefault="00E21438" w:rsidP="00E21438">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experience of managing people</w:t>
      </w:r>
    </w:p>
    <w:p w14:paraId="71DEBB82" w14:textId="77777777" w:rsidR="00E21438" w:rsidRPr="00F91F1C" w:rsidRDefault="00E21438" w:rsidP="00E21438">
      <w:pPr>
        <w:pStyle w:val="ListParagraph"/>
        <w:numPr>
          <w:ilvl w:val="0"/>
          <w:numId w:val="1"/>
        </w:numPr>
        <w:spacing w:before="100" w:beforeAutospacing="1" w:after="100" w:afterAutospacing="1" w:line="240" w:lineRule="auto"/>
      </w:pPr>
      <w:r w:rsidRPr="00314374">
        <w:rPr>
          <w:rFonts w:eastAsia="Times New Roman" w:cs="Arial"/>
          <w:color w:val="000000"/>
          <w:lang w:eastAsia="en-GB"/>
        </w:rPr>
        <w:t>the ability to work well under pressure</w:t>
      </w:r>
    </w:p>
    <w:p w14:paraId="08CC4D23" w14:textId="490CB9F4" w:rsidR="00E21438" w:rsidRPr="0042552F" w:rsidRDefault="00E21438" w:rsidP="00E21438">
      <w:pPr>
        <w:spacing w:before="100" w:beforeAutospacing="1" w:after="100" w:afterAutospacing="1"/>
        <w:rPr>
          <w:rFonts w:ascii="Arial" w:hAnsi="Arial" w:cs="Arial"/>
          <w:sz w:val="22"/>
          <w:szCs w:val="22"/>
        </w:rPr>
      </w:pPr>
      <w:r w:rsidRPr="00655E19">
        <w:rPr>
          <w:rFonts w:ascii="Arial" w:hAnsi="Arial" w:cs="Arial"/>
          <w:sz w:val="22"/>
          <w:szCs w:val="22"/>
        </w:rPr>
        <w:t xml:space="preserve">For further information, please contact </w:t>
      </w:r>
      <w:r>
        <w:rPr>
          <w:rFonts w:ascii="Arial" w:hAnsi="Arial" w:cs="Arial"/>
          <w:sz w:val="22"/>
          <w:szCs w:val="22"/>
        </w:rPr>
        <w:t>Llinos Lloyd</w:t>
      </w:r>
      <w:r w:rsidRPr="00655E19">
        <w:rPr>
          <w:rFonts w:ascii="Arial" w:hAnsi="Arial" w:cs="Arial"/>
          <w:sz w:val="22"/>
          <w:szCs w:val="22"/>
        </w:rPr>
        <w:t xml:space="preserve"> 029 </w:t>
      </w:r>
      <w:r w:rsidR="00527068">
        <w:rPr>
          <w:rFonts w:ascii="Arial" w:hAnsi="Arial" w:cs="Arial"/>
          <w:sz w:val="22"/>
        </w:rPr>
        <w:t>2105 7111</w:t>
      </w:r>
      <w:r w:rsidR="00527068" w:rsidRPr="00EF0749">
        <w:rPr>
          <w:rFonts w:ascii="Arial" w:hAnsi="Arial" w:cs="Arial"/>
          <w:sz w:val="22"/>
        </w:rPr>
        <w:t xml:space="preserve"> </w:t>
      </w:r>
      <w:r>
        <w:rPr>
          <w:rFonts w:ascii="Arial" w:hAnsi="Arial" w:cs="Arial"/>
          <w:sz w:val="22"/>
          <w:szCs w:val="22"/>
        </w:rPr>
        <w:t>llinos.lloyd</w:t>
      </w:r>
      <w:r w:rsidRPr="00655E19">
        <w:rPr>
          <w:rFonts w:ascii="Arial" w:hAnsi="Arial" w:cs="Arial"/>
          <w:sz w:val="22"/>
          <w:szCs w:val="22"/>
        </w:rPr>
        <w:t>@wjec.co.uk  The</w:t>
      </w:r>
      <w:r w:rsidR="00370B23">
        <w:rPr>
          <w:rFonts w:ascii="Arial" w:hAnsi="Arial" w:cs="Arial"/>
          <w:sz w:val="22"/>
          <w:szCs w:val="22"/>
        </w:rPr>
        <w:t xml:space="preserve"> </w:t>
      </w:r>
      <w:r w:rsidRPr="00655E19">
        <w:rPr>
          <w:rFonts w:ascii="Arial" w:hAnsi="Arial" w:cs="Arial"/>
          <w:sz w:val="22"/>
          <w:szCs w:val="22"/>
        </w:rPr>
        <w:t xml:space="preserve">closing date for applications is </w:t>
      </w:r>
      <w:r w:rsidR="0042552F">
        <w:rPr>
          <w:rFonts w:ascii="Arial" w:hAnsi="Arial" w:cs="Arial"/>
          <w:sz w:val="22"/>
          <w:szCs w:val="22"/>
        </w:rPr>
        <w:t>Friday</w:t>
      </w:r>
      <w:r w:rsidR="00686CC5" w:rsidRPr="00686CC5">
        <w:rPr>
          <w:rFonts w:ascii="Arial" w:hAnsi="Arial" w:cs="Arial"/>
          <w:sz w:val="22"/>
          <w:szCs w:val="22"/>
        </w:rPr>
        <w:t xml:space="preserve">, </w:t>
      </w:r>
      <w:r w:rsidR="0042552F">
        <w:rPr>
          <w:rFonts w:ascii="Arial" w:hAnsi="Arial" w:cs="Arial"/>
          <w:sz w:val="22"/>
          <w:szCs w:val="22"/>
        </w:rPr>
        <w:t>16</w:t>
      </w:r>
      <w:r w:rsidR="00686CC5" w:rsidRPr="00686CC5">
        <w:rPr>
          <w:rFonts w:ascii="Arial" w:hAnsi="Arial" w:cs="Arial"/>
          <w:sz w:val="22"/>
          <w:szCs w:val="22"/>
        </w:rPr>
        <w:t xml:space="preserve"> </w:t>
      </w:r>
      <w:r w:rsidR="0042552F">
        <w:rPr>
          <w:rFonts w:ascii="Arial" w:hAnsi="Arial" w:cs="Arial"/>
          <w:sz w:val="22"/>
          <w:szCs w:val="22"/>
        </w:rPr>
        <w:t>October</w:t>
      </w:r>
      <w:r w:rsidR="00C20B76">
        <w:rPr>
          <w:rFonts w:ascii="Arial" w:hAnsi="Arial" w:cs="Arial"/>
          <w:sz w:val="22"/>
          <w:szCs w:val="22"/>
        </w:rPr>
        <w:t xml:space="preserve"> 20</w:t>
      </w:r>
      <w:r w:rsidR="0042552F">
        <w:rPr>
          <w:rFonts w:ascii="Arial" w:hAnsi="Arial" w:cs="Arial"/>
          <w:sz w:val="22"/>
          <w:szCs w:val="22"/>
        </w:rPr>
        <w:t>20</w:t>
      </w:r>
      <w:r w:rsidRPr="00686CC5">
        <w:rPr>
          <w:rFonts w:ascii="Arial" w:hAnsi="Arial" w:cs="Arial"/>
          <w:sz w:val="22"/>
          <w:szCs w:val="22"/>
        </w:rPr>
        <w:t>.</w:t>
      </w:r>
      <w:r w:rsidRPr="00314374">
        <w:br w:type="page"/>
      </w:r>
    </w:p>
    <w:p w14:paraId="20B7E234" w14:textId="77777777" w:rsidR="000B4616" w:rsidRPr="000B4616" w:rsidRDefault="000B4616" w:rsidP="000B4616">
      <w:pPr>
        <w:jc w:val="left"/>
        <w:rPr>
          <w:rFonts w:ascii="Arial" w:hAnsi="Arial" w:cs="Arial"/>
          <w:sz w:val="22"/>
        </w:rPr>
      </w:pPr>
      <w:r w:rsidRPr="000B4616">
        <w:rPr>
          <w:rFonts w:ascii="Arial" w:hAnsi="Arial" w:cs="Arial"/>
          <w:b/>
          <w:bCs/>
          <w:sz w:val="22"/>
        </w:rPr>
        <w:lastRenderedPageBreak/>
        <w:t>How to apply</w:t>
      </w:r>
      <w:r w:rsidRPr="000B4616">
        <w:rPr>
          <w:rFonts w:ascii="Arial" w:hAnsi="Arial" w:cs="Arial"/>
          <w:sz w:val="22"/>
        </w:rPr>
        <w:t xml:space="preserve">: </w:t>
      </w:r>
    </w:p>
    <w:p w14:paraId="496D97FE" w14:textId="77777777" w:rsidR="000B4616" w:rsidRPr="000B4616" w:rsidRDefault="000B4616" w:rsidP="000B4616">
      <w:pPr>
        <w:jc w:val="left"/>
        <w:rPr>
          <w:rFonts w:ascii="Arial" w:hAnsi="Arial" w:cs="Arial"/>
          <w:sz w:val="22"/>
        </w:rPr>
      </w:pPr>
      <w:r w:rsidRPr="000B4616">
        <w:rPr>
          <w:rFonts w:ascii="Arial" w:hAnsi="Arial" w:cs="Arial"/>
          <w:sz w:val="22"/>
        </w:rPr>
        <w:t xml:space="preserve">If you wish to apply for the role and are </w:t>
      </w:r>
      <w:r w:rsidRPr="000B4616">
        <w:rPr>
          <w:rFonts w:ascii="Arial" w:hAnsi="Arial" w:cs="Arial"/>
          <w:b/>
          <w:sz w:val="22"/>
        </w:rPr>
        <w:t>not currently working</w:t>
      </w:r>
      <w:r w:rsidRPr="000B4616">
        <w:rPr>
          <w:rFonts w:ascii="Arial" w:hAnsi="Arial" w:cs="Arial"/>
          <w:sz w:val="22"/>
        </w:rPr>
        <w:t xml:space="preserve"> for the WJEC please go to </w:t>
      </w:r>
      <w:hyperlink r:id="rId12" w:history="1">
        <w:r w:rsidRPr="000B4616">
          <w:rPr>
            <w:rStyle w:val="Hyperlink"/>
            <w:rFonts w:ascii="Arial" w:hAnsi="Arial" w:cs="Arial"/>
            <w:sz w:val="22"/>
          </w:rPr>
          <w:t>https://appointees.wjec.co.uk</w:t>
        </w:r>
      </w:hyperlink>
      <w:r w:rsidRPr="000B4616">
        <w:rPr>
          <w:rFonts w:ascii="Arial" w:hAnsi="Arial" w:cs="Arial"/>
          <w:sz w:val="22"/>
        </w:rPr>
        <w:t xml:space="preserve"> and click 'Apply to become an Examiner' to fill out the application form.</w:t>
      </w:r>
    </w:p>
    <w:p w14:paraId="0C6CC078" w14:textId="64DBDCFC" w:rsidR="000B4616" w:rsidRPr="000B4616" w:rsidRDefault="000B4616" w:rsidP="000B4616">
      <w:pPr>
        <w:jc w:val="left"/>
        <w:rPr>
          <w:rFonts w:ascii="Arial" w:hAnsi="Arial" w:cs="Arial"/>
          <w:sz w:val="22"/>
        </w:rPr>
      </w:pPr>
      <w:r w:rsidRPr="000B4616">
        <w:rPr>
          <w:rFonts w:ascii="Arial" w:hAnsi="Arial" w:cs="Arial"/>
          <w:b/>
          <w:sz w:val="22"/>
        </w:rPr>
        <w:t>If you currently work for WJEC</w:t>
      </w:r>
      <w:r w:rsidR="0042552F">
        <w:rPr>
          <w:rFonts w:ascii="Arial" w:hAnsi="Arial" w:cs="Arial"/>
          <w:b/>
          <w:sz w:val="22"/>
        </w:rPr>
        <w:t xml:space="preserve"> (as an examiner or moderator)</w:t>
      </w:r>
      <w:r w:rsidRPr="000B4616">
        <w:rPr>
          <w:rFonts w:ascii="Arial" w:hAnsi="Arial" w:cs="Arial"/>
          <w:sz w:val="22"/>
        </w:rPr>
        <w:t xml:space="preserve">, please log in to your Appointees Management Portal Account (using your new username) and click on the 'My Application' icon on the home screen. Please ensure you add the role of Principal Examiner for </w:t>
      </w:r>
      <w:r w:rsidR="0042552F">
        <w:rPr>
          <w:rFonts w:ascii="Arial" w:hAnsi="Arial" w:cs="Arial"/>
          <w:sz w:val="22"/>
        </w:rPr>
        <w:t xml:space="preserve">Entry Level Welsh </w:t>
      </w:r>
      <w:r w:rsidRPr="000B4616">
        <w:rPr>
          <w:rFonts w:ascii="Arial" w:hAnsi="Arial" w:cs="Arial"/>
          <w:sz w:val="22"/>
        </w:rPr>
        <w:t>on the 'subject area' tab and fill in the other fields of the application.</w:t>
      </w:r>
    </w:p>
    <w:p w14:paraId="4320833A" w14:textId="77777777" w:rsidR="000B4616" w:rsidRPr="000B4616" w:rsidRDefault="000B4616" w:rsidP="000B4616">
      <w:pPr>
        <w:jc w:val="left"/>
        <w:rPr>
          <w:rFonts w:ascii="Arial" w:hAnsi="Arial" w:cs="Arial"/>
          <w:sz w:val="22"/>
        </w:rPr>
      </w:pPr>
    </w:p>
    <w:p w14:paraId="5157146C" w14:textId="77777777" w:rsidR="000B4616" w:rsidRPr="000B4616" w:rsidRDefault="000B4616" w:rsidP="000B4616">
      <w:pPr>
        <w:jc w:val="left"/>
        <w:rPr>
          <w:rFonts w:ascii="Arial" w:hAnsi="Arial" w:cs="Arial"/>
          <w:sz w:val="22"/>
        </w:rPr>
      </w:pPr>
      <w:r w:rsidRPr="000B4616">
        <w:rPr>
          <w:rFonts w:ascii="Arial" w:hAnsi="Arial" w:cs="Arial"/>
          <w:sz w:val="22"/>
        </w:rPr>
        <w:t>If you require any further assistance in completing the application please contact:-</w:t>
      </w:r>
    </w:p>
    <w:p w14:paraId="14B75099" w14:textId="77777777" w:rsidR="000B4616" w:rsidRPr="000B4616" w:rsidRDefault="000B4616" w:rsidP="000B4616">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0B4616" w:rsidRPr="000B4616" w14:paraId="1E49DFC4" w14:textId="77777777" w:rsidTr="00D70345">
        <w:trPr>
          <w:trHeight w:val="1225"/>
        </w:trPr>
        <w:tc>
          <w:tcPr>
            <w:tcW w:w="3227" w:type="dxa"/>
          </w:tcPr>
          <w:p w14:paraId="579BBD7F" w14:textId="77777777" w:rsidR="000B4616" w:rsidRPr="000B4616" w:rsidRDefault="000B4616" w:rsidP="000B4616">
            <w:pPr>
              <w:jc w:val="left"/>
              <w:rPr>
                <w:rFonts w:ascii="Arial" w:hAnsi="Arial" w:cs="Arial"/>
                <w:sz w:val="22"/>
              </w:rPr>
            </w:pPr>
            <w:r w:rsidRPr="000B4616">
              <w:rPr>
                <w:rFonts w:ascii="Arial" w:hAnsi="Arial" w:cs="Arial"/>
                <w:sz w:val="22"/>
              </w:rPr>
              <w:t>Rob Reynolds</w:t>
            </w:r>
          </w:p>
          <w:p w14:paraId="0CC188A8" w14:textId="77777777" w:rsidR="000B4616" w:rsidRPr="000B4616" w:rsidRDefault="000B4616" w:rsidP="000B4616">
            <w:pPr>
              <w:jc w:val="left"/>
              <w:rPr>
                <w:rFonts w:ascii="Arial" w:hAnsi="Arial" w:cs="Arial"/>
                <w:sz w:val="22"/>
              </w:rPr>
            </w:pPr>
            <w:r w:rsidRPr="000B4616">
              <w:rPr>
                <w:rFonts w:ascii="Arial" w:hAnsi="Arial" w:cs="Arial"/>
                <w:sz w:val="22"/>
              </w:rPr>
              <w:t>rob.reynolds@wjec.co.uk</w:t>
            </w:r>
          </w:p>
          <w:p w14:paraId="77A44E80" w14:textId="77D088EF" w:rsidR="000B4616" w:rsidRPr="000B4616" w:rsidRDefault="00DA7D12" w:rsidP="000B4616">
            <w:pPr>
              <w:jc w:val="left"/>
              <w:rPr>
                <w:rFonts w:ascii="Arial" w:hAnsi="Arial" w:cs="Arial"/>
                <w:sz w:val="22"/>
              </w:rPr>
            </w:pPr>
            <w:r w:rsidRPr="00DA7D12">
              <w:rPr>
                <w:rFonts w:ascii="Arial" w:hAnsi="Arial" w:cs="Arial"/>
                <w:color w:val="252423"/>
                <w:sz w:val="22"/>
                <w:szCs w:val="22"/>
                <w:shd w:val="clear" w:color="auto" w:fill="FFFFFF"/>
              </w:rPr>
              <w:t>029 2105 7511</w:t>
            </w:r>
          </w:p>
        </w:tc>
        <w:tc>
          <w:tcPr>
            <w:tcW w:w="709" w:type="dxa"/>
          </w:tcPr>
          <w:p w14:paraId="75646A8D" w14:textId="77777777" w:rsidR="000B4616" w:rsidRPr="000B4616" w:rsidRDefault="000B4616" w:rsidP="000B4616">
            <w:pPr>
              <w:jc w:val="left"/>
              <w:rPr>
                <w:rFonts w:ascii="Arial" w:hAnsi="Arial" w:cs="Arial"/>
                <w:sz w:val="22"/>
              </w:rPr>
            </w:pPr>
            <w:r w:rsidRPr="000B4616">
              <w:rPr>
                <w:rFonts w:ascii="Arial" w:hAnsi="Arial" w:cs="Arial"/>
                <w:sz w:val="22"/>
              </w:rPr>
              <w:t>or</w:t>
            </w:r>
          </w:p>
        </w:tc>
        <w:tc>
          <w:tcPr>
            <w:tcW w:w="3118" w:type="dxa"/>
          </w:tcPr>
          <w:p w14:paraId="28588C33" w14:textId="77777777" w:rsidR="000B4616" w:rsidRPr="000B4616" w:rsidRDefault="000B4616" w:rsidP="000B4616">
            <w:pPr>
              <w:jc w:val="left"/>
              <w:rPr>
                <w:rFonts w:ascii="Arial" w:hAnsi="Arial" w:cs="Arial"/>
                <w:sz w:val="22"/>
              </w:rPr>
            </w:pPr>
            <w:r w:rsidRPr="000B4616">
              <w:rPr>
                <w:rFonts w:ascii="Arial" w:hAnsi="Arial" w:cs="Arial"/>
                <w:sz w:val="22"/>
              </w:rPr>
              <w:t>Beth Edgar</w:t>
            </w:r>
          </w:p>
          <w:p w14:paraId="6807466F" w14:textId="77777777" w:rsidR="000B4616" w:rsidRPr="000B4616" w:rsidRDefault="000B4616" w:rsidP="000B4616">
            <w:pPr>
              <w:jc w:val="left"/>
              <w:rPr>
                <w:rFonts w:ascii="Arial" w:hAnsi="Arial" w:cs="Arial"/>
                <w:sz w:val="22"/>
              </w:rPr>
            </w:pPr>
            <w:r w:rsidRPr="000B4616">
              <w:rPr>
                <w:rFonts w:ascii="Arial" w:hAnsi="Arial" w:cs="Arial"/>
                <w:sz w:val="22"/>
              </w:rPr>
              <w:t>beth.edgar@wjec.co.uk</w:t>
            </w:r>
          </w:p>
          <w:p w14:paraId="7A25FC38" w14:textId="003A71E3" w:rsidR="000B4616" w:rsidRPr="000B4616" w:rsidRDefault="00DA7D12" w:rsidP="000B4616">
            <w:pPr>
              <w:jc w:val="left"/>
              <w:rPr>
                <w:rFonts w:ascii="Arial" w:hAnsi="Arial" w:cs="Arial"/>
                <w:sz w:val="22"/>
              </w:rPr>
            </w:pPr>
            <w:r w:rsidRPr="00DA7D12">
              <w:rPr>
                <w:rFonts w:ascii="Arial" w:hAnsi="Arial" w:cs="Arial"/>
                <w:color w:val="252423"/>
                <w:sz w:val="22"/>
                <w:szCs w:val="22"/>
                <w:shd w:val="clear" w:color="auto" w:fill="FFFFFF"/>
              </w:rPr>
              <w:t>029 2105</w:t>
            </w:r>
            <w:r w:rsidR="002F745D">
              <w:rPr>
                <w:rFonts w:ascii="Arial" w:hAnsi="Arial" w:cs="Arial"/>
                <w:color w:val="252423"/>
                <w:sz w:val="22"/>
                <w:szCs w:val="22"/>
                <w:shd w:val="clear" w:color="auto" w:fill="FFFFFF"/>
              </w:rPr>
              <w:t xml:space="preserve"> </w:t>
            </w:r>
            <w:r w:rsidRPr="00DA7D12">
              <w:rPr>
                <w:rFonts w:ascii="Arial" w:hAnsi="Arial" w:cs="Arial"/>
                <w:color w:val="252423"/>
                <w:sz w:val="22"/>
                <w:szCs w:val="22"/>
                <w:shd w:val="clear" w:color="auto" w:fill="FFFFFF"/>
              </w:rPr>
              <w:t>7539</w:t>
            </w:r>
          </w:p>
        </w:tc>
      </w:tr>
    </w:tbl>
    <w:p w14:paraId="131A1994" w14:textId="77777777" w:rsidR="00D05256" w:rsidRDefault="00D05256">
      <w:pPr>
        <w:jc w:val="left"/>
        <w:rPr>
          <w:rFonts w:ascii="Arial" w:hAnsi="Arial" w:cs="Arial"/>
          <w:sz w:val="22"/>
        </w:rPr>
      </w:pPr>
    </w:p>
    <w:sectPr w:rsidR="00D05256">
      <w:footerReference w:type="even" r:id="rId13"/>
      <w:footerReference w:type="default" r:id="rId14"/>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29A0" w14:textId="77777777" w:rsidR="00D97764" w:rsidRDefault="00D97764">
      <w:r>
        <w:separator/>
      </w:r>
    </w:p>
  </w:endnote>
  <w:endnote w:type="continuationSeparator" w:id="0">
    <w:p w14:paraId="110EE66C" w14:textId="77777777" w:rsidR="00D97764" w:rsidRDefault="00D9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719C"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093394"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62D1"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11D">
      <w:rPr>
        <w:rStyle w:val="PageNumber"/>
        <w:noProof/>
      </w:rPr>
      <w:t>3</w:t>
    </w:r>
    <w:r>
      <w:rPr>
        <w:rStyle w:val="PageNumber"/>
      </w:rPr>
      <w:fldChar w:fldCharType="end"/>
    </w:r>
  </w:p>
  <w:p w14:paraId="6BE7A338"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1BF8" w14:textId="77777777" w:rsidR="00D97764" w:rsidRDefault="00D97764">
      <w:r>
        <w:separator/>
      </w:r>
    </w:p>
  </w:footnote>
  <w:footnote w:type="continuationSeparator" w:id="0">
    <w:p w14:paraId="7A6115E1" w14:textId="77777777" w:rsidR="00D97764" w:rsidRDefault="00D9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2233C"/>
    <w:rsid w:val="000274AE"/>
    <w:rsid w:val="00036428"/>
    <w:rsid w:val="00060AE2"/>
    <w:rsid w:val="00067D02"/>
    <w:rsid w:val="00073C3A"/>
    <w:rsid w:val="00080DEE"/>
    <w:rsid w:val="000906C0"/>
    <w:rsid w:val="000A04EF"/>
    <w:rsid w:val="000B4616"/>
    <w:rsid w:val="000C4F00"/>
    <w:rsid w:val="000E5978"/>
    <w:rsid w:val="001344C2"/>
    <w:rsid w:val="001706A4"/>
    <w:rsid w:val="00171B13"/>
    <w:rsid w:val="001751FC"/>
    <w:rsid w:val="001943D2"/>
    <w:rsid w:val="001B6158"/>
    <w:rsid w:val="00202E4C"/>
    <w:rsid w:val="00223F9F"/>
    <w:rsid w:val="00235352"/>
    <w:rsid w:val="00252948"/>
    <w:rsid w:val="00267299"/>
    <w:rsid w:val="00281D18"/>
    <w:rsid w:val="00292F28"/>
    <w:rsid w:val="002C4647"/>
    <w:rsid w:val="002C48C2"/>
    <w:rsid w:val="002D117E"/>
    <w:rsid w:val="002D6A8A"/>
    <w:rsid w:val="002F745D"/>
    <w:rsid w:val="002F7535"/>
    <w:rsid w:val="00307EC7"/>
    <w:rsid w:val="00314374"/>
    <w:rsid w:val="0032123A"/>
    <w:rsid w:val="003307F2"/>
    <w:rsid w:val="00354086"/>
    <w:rsid w:val="00370B23"/>
    <w:rsid w:val="00371052"/>
    <w:rsid w:val="00373A77"/>
    <w:rsid w:val="003B518B"/>
    <w:rsid w:val="003C232F"/>
    <w:rsid w:val="003C541C"/>
    <w:rsid w:val="003D46E1"/>
    <w:rsid w:val="003E0AF4"/>
    <w:rsid w:val="003E0E9D"/>
    <w:rsid w:val="003E67BA"/>
    <w:rsid w:val="003E7F61"/>
    <w:rsid w:val="003F3559"/>
    <w:rsid w:val="0042552F"/>
    <w:rsid w:val="0045211E"/>
    <w:rsid w:val="004744E4"/>
    <w:rsid w:val="004A1EDD"/>
    <w:rsid w:val="004D3794"/>
    <w:rsid w:val="004D3E02"/>
    <w:rsid w:val="004D7066"/>
    <w:rsid w:val="004D7A07"/>
    <w:rsid w:val="0050498D"/>
    <w:rsid w:val="00504A52"/>
    <w:rsid w:val="00527068"/>
    <w:rsid w:val="00555D98"/>
    <w:rsid w:val="00560CC9"/>
    <w:rsid w:val="00582C28"/>
    <w:rsid w:val="005B32BC"/>
    <w:rsid w:val="005D1F8B"/>
    <w:rsid w:val="00607A2B"/>
    <w:rsid w:val="006125B9"/>
    <w:rsid w:val="00622F4B"/>
    <w:rsid w:val="00631834"/>
    <w:rsid w:val="0065203D"/>
    <w:rsid w:val="00655825"/>
    <w:rsid w:val="0066511B"/>
    <w:rsid w:val="0068005B"/>
    <w:rsid w:val="00686CC5"/>
    <w:rsid w:val="006A1429"/>
    <w:rsid w:val="006A228E"/>
    <w:rsid w:val="006C13CC"/>
    <w:rsid w:val="006C60F3"/>
    <w:rsid w:val="006D1E73"/>
    <w:rsid w:val="006F6655"/>
    <w:rsid w:val="00715C72"/>
    <w:rsid w:val="00772EB9"/>
    <w:rsid w:val="0078006C"/>
    <w:rsid w:val="0078174C"/>
    <w:rsid w:val="00784EE9"/>
    <w:rsid w:val="007A2752"/>
    <w:rsid w:val="007D10D3"/>
    <w:rsid w:val="007D4E87"/>
    <w:rsid w:val="0080154A"/>
    <w:rsid w:val="00816A79"/>
    <w:rsid w:val="008267D6"/>
    <w:rsid w:val="00856A6C"/>
    <w:rsid w:val="00876333"/>
    <w:rsid w:val="008966FE"/>
    <w:rsid w:val="008A2823"/>
    <w:rsid w:val="008D2E82"/>
    <w:rsid w:val="008D6E50"/>
    <w:rsid w:val="008E6AAF"/>
    <w:rsid w:val="0091071F"/>
    <w:rsid w:val="00916E20"/>
    <w:rsid w:val="0093486D"/>
    <w:rsid w:val="00994B26"/>
    <w:rsid w:val="00995B18"/>
    <w:rsid w:val="009A5185"/>
    <w:rsid w:val="009D73B3"/>
    <w:rsid w:val="009E28AF"/>
    <w:rsid w:val="009F27B3"/>
    <w:rsid w:val="009F27BD"/>
    <w:rsid w:val="009F7D91"/>
    <w:rsid w:val="00A15F4A"/>
    <w:rsid w:val="00A164EA"/>
    <w:rsid w:val="00A2411D"/>
    <w:rsid w:val="00A32B33"/>
    <w:rsid w:val="00A36115"/>
    <w:rsid w:val="00A3634D"/>
    <w:rsid w:val="00A40AEC"/>
    <w:rsid w:val="00A70AC6"/>
    <w:rsid w:val="00A863E0"/>
    <w:rsid w:val="00A92473"/>
    <w:rsid w:val="00AA0FA6"/>
    <w:rsid w:val="00AB5A14"/>
    <w:rsid w:val="00AB6D40"/>
    <w:rsid w:val="00AC081E"/>
    <w:rsid w:val="00AD26E3"/>
    <w:rsid w:val="00AD4276"/>
    <w:rsid w:val="00AD45CE"/>
    <w:rsid w:val="00AF7249"/>
    <w:rsid w:val="00AF7255"/>
    <w:rsid w:val="00B04979"/>
    <w:rsid w:val="00B128EE"/>
    <w:rsid w:val="00B15981"/>
    <w:rsid w:val="00B367CE"/>
    <w:rsid w:val="00B41A73"/>
    <w:rsid w:val="00B523C9"/>
    <w:rsid w:val="00B65D23"/>
    <w:rsid w:val="00BA1A95"/>
    <w:rsid w:val="00BA698B"/>
    <w:rsid w:val="00C123F4"/>
    <w:rsid w:val="00C20B76"/>
    <w:rsid w:val="00C25A30"/>
    <w:rsid w:val="00C3634E"/>
    <w:rsid w:val="00C7461E"/>
    <w:rsid w:val="00C916D8"/>
    <w:rsid w:val="00CA3632"/>
    <w:rsid w:val="00D05256"/>
    <w:rsid w:val="00D11721"/>
    <w:rsid w:val="00D34E4C"/>
    <w:rsid w:val="00D35A06"/>
    <w:rsid w:val="00D366C5"/>
    <w:rsid w:val="00D470D1"/>
    <w:rsid w:val="00D5028C"/>
    <w:rsid w:val="00D5139A"/>
    <w:rsid w:val="00D570CD"/>
    <w:rsid w:val="00D81C26"/>
    <w:rsid w:val="00D97764"/>
    <w:rsid w:val="00DA4558"/>
    <w:rsid w:val="00DA7D12"/>
    <w:rsid w:val="00DA7F7B"/>
    <w:rsid w:val="00DB235D"/>
    <w:rsid w:val="00DE0511"/>
    <w:rsid w:val="00E165C8"/>
    <w:rsid w:val="00E21438"/>
    <w:rsid w:val="00E90B3B"/>
    <w:rsid w:val="00E91B9D"/>
    <w:rsid w:val="00E923A6"/>
    <w:rsid w:val="00EE1986"/>
    <w:rsid w:val="00EF0749"/>
    <w:rsid w:val="00F04329"/>
    <w:rsid w:val="00F131A4"/>
    <w:rsid w:val="00F1493D"/>
    <w:rsid w:val="00F3150D"/>
    <w:rsid w:val="00F31E2F"/>
    <w:rsid w:val="00F34C2F"/>
    <w:rsid w:val="00F627BF"/>
    <w:rsid w:val="00F913DA"/>
    <w:rsid w:val="00F91F1C"/>
    <w:rsid w:val="00FA51EF"/>
    <w:rsid w:val="00FB285C"/>
    <w:rsid w:val="00FC455B"/>
    <w:rsid w:val="00FD60F4"/>
    <w:rsid w:val="00FE09C7"/>
    <w:rsid w:val="5046A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41347F"/>
  <w15:docId w15:val="{F902B61C-0FBD-4703-ADEE-2072B851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C2F"/>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customStyle="1" w:styleId="FfontParagraffDdiofyn10">
    <w:name w:val="Ffont Paragraff Ddiofyn1"/>
    <w:rsid w:val="00C916D8"/>
  </w:style>
  <w:style w:type="table" w:styleId="TableGrid">
    <w:name w:val="Table Grid"/>
    <w:basedOn w:val="TableNormal"/>
    <w:rsid w:val="000B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4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ointees.wje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232F-1483-4BD3-B715-CC3BA8963F46}">
  <ds:schemaRefs>
    <ds:schemaRef ds:uri="36f98b4f-ba65-4a7d-9a34-48b23de556cb"/>
    <ds:schemaRef ds:uri="http://purl.org/dc/elements/1.1/"/>
    <ds:schemaRef ds:uri="http://schemas.microsoft.com/office/2006/metadata/properties"/>
    <ds:schemaRef ds:uri="7930648d-8e8b-4a48-a1c0-2094da8c46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3.xml><?xml version="1.0" encoding="utf-8"?>
<ds:datastoreItem xmlns:ds="http://schemas.openxmlformats.org/officeDocument/2006/customXml" ds:itemID="{42F21EC3-5D68-4652-8C30-22470E98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9FA73-8D78-4ECE-8236-E8411D64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keywords/>
  <cp:lastModifiedBy>Reynolds, Rob</cp:lastModifiedBy>
  <cp:revision>3</cp:revision>
  <cp:lastPrinted>2019-10-08T09:18:00Z</cp:lastPrinted>
  <dcterms:created xsi:type="dcterms:W3CDTF">2020-09-28T15:23:00Z</dcterms:created>
  <dcterms:modified xsi:type="dcterms:W3CDTF">2020-09-28T15:24:00Z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7261900</vt:r8>
  </property>
  <property fmtid="{D5CDD505-2E9C-101B-9397-08002B2CF9AE}" pid="6" name="WJEC Department">
    <vt:lpwstr/>
  </property>
  <property fmtid="{D5CDD505-2E9C-101B-9397-08002B2CF9AE}" pid="7" name="Level">
    <vt:lpwstr/>
  </property>
  <property fmtid="{D5CDD505-2E9C-101B-9397-08002B2CF9AE}" pid="8" name="WJEC Subject">
    <vt:lpwstr/>
  </property>
  <property fmtid="{D5CDD505-2E9C-101B-9397-08002B2CF9AE}" pid="9" name="WJEC Exam Season">
    <vt:lpwstr/>
  </property>
  <property fmtid="{D5CDD505-2E9C-101B-9397-08002B2CF9AE}" pid="10" name="DocumentType">
    <vt:lpwstr/>
  </property>
  <property fmtid="{D5CDD505-2E9C-101B-9397-08002B2CF9AE}" pid="11" name="_Source">
    <vt:lpwstr/>
  </property>
  <property fmtid="{D5CDD505-2E9C-101B-9397-08002B2CF9AE}" pid="12" name="WJEC Audiences">
    <vt:lpwstr/>
  </property>
  <property fmtid="{D5CDD505-2E9C-101B-9397-08002B2CF9AE}" pid="13" name="WJEC Subject Code">
    <vt:lpwstr/>
  </property>
  <property fmtid="{D5CDD505-2E9C-101B-9397-08002B2CF9AE}" pid="14" name="WJEC Paper Code">
    <vt:lpwstr/>
  </property>
</Properties>
</file>