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39E3C" w14:textId="77777777" w:rsidR="00333B6C" w:rsidRDefault="00333B6C" w:rsidP="00333B6C">
      <w:pPr>
        <w:jc w:val="center"/>
        <w:rPr>
          <w:rFonts w:cs="Arial"/>
          <w:b/>
          <w:sz w:val="72"/>
          <w:szCs w:val="72"/>
        </w:rPr>
      </w:pPr>
    </w:p>
    <w:p w14:paraId="25CA2104" w14:textId="77777777" w:rsidR="00333B6C" w:rsidRDefault="00333B6C" w:rsidP="00333B6C">
      <w:pPr>
        <w:jc w:val="center"/>
        <w:rPr>
          <w:rFonts w:cs="Arial"/>
          <w:b/>
          <w:sz w:val="72"/>
          <w:szCs w:val="72"/>
        </w:rPr>
      </w:pPr>
    </w:p>
    <w:p w14:paraId="5661594A" w14:textId="77777777" w:rsidR="00333B6C" w:rsidRDefault="00333B6C" w:rsidP="00333B6C">
      <w:pPr>
        <w:jc w:val="center"/>
        <w:rPr>
          <w:rFonts w:cs="Arial"/>
          <w:b/>
          <w:sz w:val="72"/>
          <w:szCs w:val="72"/>
        </w:rPr>
      </w:pPr>
    </w:p>
    <w:p w14:paraId="6FAB469E" w14:textId="77777777" w:rsidR="00333B6C" w:rsidRDefault="00333B6C" w:rsidP="00333B6C">
      <w:pPr>
        <w:jc w:val="center"/>
        <w:rPr>
          <w:rFonts w:cs="Arial"/>
          <w:b/>
          <w:sz w:val="72"/>
          <w:szCs w:val="72"/>
        </w:rPr>
      </w:pPr>
    </w:p>
    <w:p w14:paraId="18C11A54" w14:textId="77777777" w:rsidR="00333B6C" w:rsidRDefault="00333B6C" w:rsidP="00333B6C">
      <w:pPr>
        <w:jc w:val="center"/>
        <w:rPr>
          <w:rFonts w:cs="Arial"/>
          <w:b/>
          <w:sz w:val="72"/>
          <w:szCs w:val="72"/>
        </w:rPr>
      </w:pPr>
    </w:p>
    <w:p w14:paraId="431BD6F7" w14:textId="49CE8B75" w:rsidR="00333B6C" w:rsidRPr="0067016F" w:rsidRDefault="00BF10A0" w:rsidP="00333B6C">
      <w:pPr>
        <w:jc w:val="center"/>
        <w:rPr>
          <w:rFonts w:cs="Arial"/>
          <w:b/>
          <w:sz w:val="72"/>
          <w:szCs w:val="72"/>
        </w:rPr>
      </w:pPr>
      <w:r>
        <w:rPr>
          <w:rFonts w:cs="Arial"/>
          <w:b/>
          <w:sz w:val="72"/>
          <w:szCs w:val="72"/>
        </w:rPr>
        <w:t>GCE</w:t>
      </w:r>
      <w:r w:rsidR="00333B6C" w:rsidRPr="0067016F">
        <w:rPr>
          <w:rFonts w:cs="Arial"/>
          <w:b/>
          <w:sz w:val="72"/>
          <w:szCs w:val="72"/>
        </w:rPr>
        <w:t xml:space="preserve"> ENGLISH LANGUAGE </w:t>
      </w:r>
    </w:p>
    <w:p w14:paraId="1E12A264" w14:textId="3CDA9293" w:rsidR="00333B6C" w:rsidRDefault="00BF10A0" w:rsidP="00333B6C">
      <w:pPr>
        <w:jc w:val="center"/>
        <w:rPr>
          <w:rFonts w:cs="Arial"/>
          <w:b/>
          <w:sz w:val="72"/>
          <w:szCs w:val="72"/>
        </w:rPr>
      </w:pPr>
      <w:r>
        <w:rPr>
          <w:rFonts w:cs="Arial"/>
          <w:b/>
          <w:sz w:val="72"/>
          <w:szCs w:val="72"/>
        </w:rPr>
        <w:t xml:space="preserve">Units 2 and </w:t>
      </w:r>
      <w:r w:rsidR="003A35F6">
        <w:rPr>
          <w:rFonts w:cs="Arial"/>
          <w:b/>
          <w:sz w:val="72"/>
          <w:szCs w:val="72"/>
        </w:rPr>
        <w:t>4</w:t>
      </w:r>
      <w:r w:rsidR="00333B6C">
        <w:rPr>
          <w:rFonts w:cs="Arial"/>
          <w:b/>
          <w:sz w:val="72"/>
          <w:szCs w:val="72"/>
        </w:rPr>
        <w:t>: Creative and Critical Use of Language</w:t>
      </w:r>
    </w:p>
    <w:p w14:paraId="4BEC95F1" w14:textId="77777777" w:rsidR="00333B6C" w:rsidRDefault="00333B6C" w:rsidP="00333B6C">
      <w:pPr>
        <w:jc w:val="center"/>
        <w:rPr>
          <w:rFonts w:cs="Arial"/>
          <w:b/>
          <w:sz w:val="72"/>
          <w:szCs w:val="72"/>
        </w:rPr>
      </w:pPr>
    </w:p>
    <w:p w14:paraId="4E41208E" w14:textId="77777777" w:rsidR="00333B6C" w:rsidRDefault="00333B6C" w:rsidP="00333B6C">
      <w:pPr>
        <w:jc w:val="center"/>
        <w:rPr>
          <w:rFonts w:cs="Arial"/>
          <w:b/>
          <w:sz w:val="72"/>
          <w:szCs w:val="72"/>
        </w:rPr>
      </w:pPr>
      <w:r>
        <w:rPr>
          <w:rFonts w:cs="Arial"/>
          <w:b/>
          <w:sz w:val="72"/>
          <w:szCs w:val="72"/>
        </w:rPr>
        <w:t>Teaching and Learning Resources</w:t>
      </w:r>
    </w:p>
    <w:p w14:paraId="70899D78" w14:textId="77777777" w:rsidR="00333B6C" w:rsidRDefault="00333B6C" w:rsidP="00C65DED">
      <w:pPr>
        <w:rPr>
          <w:rFonts w:cs="Arial"/>
          <w:b/>
          <w:sz w:val="72"/>
          <w:szCs w:val="72"/>
        </w:rPr>
      </w:pPr>
    </w:p>
    <w:p w14:paraId="6A6AFBA7" w14:textId="77777777" w:rsidR="00333B6C" w:rsidRPr="00684089" w:rsidRDefault="00333B6C" w:rsidP="00333B6C">
      <w:pPr>
        <w:spacing w:after="0"/>
        <w:rPr>
          <w:rFonts w:cstheme="minorHAnsi"/>
          <w:i/>
          <w:sz w:val="24"/>
          <w:szCs w:val="24"/>
        </w:rPr>
      </w:pPr>
      <w:r w:rsidRPr="00684089">
        <w:rPr>
          <w:rFonts w:cstheme="minorHAnsi"/>
          <w:i/>
          <w:sz w:val="24"/>
          <w:szCs w:val="24"/>
        </w:rPr>
        <w:lastRenderedPageBreak/>
        <w:t>Exercise 1: Grammar for creating meaning</w:t>
      </w:r>
    </w:p>
    <w:p w14:paraId="254527A3" w14:textId="77777777" w:rsidR="00333B6C" w:rsidRPr="00333B6C" w:rsidRDefault="00333B6C" w:rsidP="00333B6C">
      <w:pPr>
        <w:autoSpaceDE w:val="0"/>
        <w:autoSpaceDN w:val="0"/>
        <w:adjustRightInd w:val="0"/>
        <w:spacing w:after="0"/>
        <w:rPr>
          <w:rFonts w:cstheme="minorHAnsi"/>
          <w:i/>
          <w:iCs/>
          <w:color w:val="000000"/>
          <w:sz w:val="24"/>
          <w:szCs w:val="24"/>
        </w:rPr>
      </w:pPr>
    </w:p>
    <w:p w14:paraId="690E5641" w14:textId="77777777" w:rsidR="00333B6C" w:rsidRPr="00684089" w:rsidRDefault="00333B6C" w:rsidP="00333B6C">
      <w:pPr>
        <w:autoSpaceDE w:val="0"/>
        <w:autoSpaceDN w:val="0"/>
        <w:adjustRightInd w:val="0"/>
        <w:spacing w:after="0"/>
        <w:rPr>
          <w:rFonts w:cstheme="minorHAnsi"/>
          <w:iCs/>
          <w:color w:val="000000"/>
          <w:sz w:val="24"/>
          <w:szCs w:val="24"/>
        </w:rPr>
      </w:pPr>
      <w:bookmarkStart w:id="0" w:name="_GoBack"/>
      <w:r w:rsidRPr="00684089">
        <w:rPr>
          <w:rFonts w:cstheme="minorHAnsi"/>
          <w:iCs/>
          <w:color w:val="000000"/>
          <w:sz w:val="24"/>
          <w:szCs w:val="24"/>
        </w:rPr>
        <w:t>Ernest Hemingway rewrote a newspaper report as a story. It has 11 sentences and 129 words.</w:t>
      </w:r>
    </w:p>
    <w:bookmarkEnd w:id="0"/>
    <w:p w14:paraId="660FE4BC" w14:textId="77777777" w:rsidR="00333B6C" w:rsidRPr="00333B6C" w:rsidRDefault="00333B6C" w:rsidP="00333B6C">
      <w:pPr>
        <w:autoSpaceDE w:val="0"/>
        <w:autoSpaceDN w:val="0"/>
        <w:adjustRightInd w:val="0"/>
        <w:spacing w:after="0"/>
        <w:rPr>
          <w:rFonts w:cstheme="minorHAnsi"/>
          <w:i/>
          <w:iCs/>
          <w:color w:val="000000"/>
          <w:sz w:val="24"/>
          <w:szCs w:val="24"/>
        </w:rPr>
      </w:pPr>
    </w:p>
    <w:p w14:paraId="0AC6FA6F" w14:textId="77777777" w:rsidR="00333B6C" w:rsidRPr="00333B6C" w:rsidRDefault="00333B6C" w:rsidP="00333B6C">
      <w:pPr>
        <w:autoSpaceDE w:val="0"/>
        <w:autoSpaceDN w:val="0"/>
        <w:adjustRightInd w:val="0"/>
        <w:spacing w:after="0"/>
        <w:ind w:left="1134" w:right="1655"/>
        <w:rPr>
          <w:rFonts w:cstheme="minorHAnsi"/>
          <w:color w:val="000000"/>
          <w:sz w:val="24"/>
          <w:szCs w:val="24"/>
        </w:rPr>
      </w:pPr>
      <w:r w:rsidRPr="00333B6C">
        <w:rPr>
          <w:rFonts w:cstheme="minorHAnsi"/>
          <w:color w:val="000000"/>
          <w:sz w:val="24"/>
          <w:szCs w:val="24"/>
        </w:rPr>
        <w:t xml:space="preserve">They shot the six cabinet ministers at half past six in the morning against the wall of the hospital. There were pools of water in the courtyard. There were wet dead leaves on the paving of the courtyard. It rained hard. All the shutters of the hospital were nailed shut. One of the ministers was sick with typhoid. Two soldiers carried him downstairs and out into the rain. They tried to hold him up against the </w:t>
      </w:r>
      <w:proofErr w:type="gramStart"/>
      <w:r w:rsidRPr="00333B6C">
        <w:rPr>
          <w:rFonts w:cstheme="minorHAnsi"/>
          <w:color w:val="000000"/>
          <w:sz w:val="24"/>
          <w:szCs w:val="24"/>
        </w:rPr>
        <w:t>wall</w:t>
      </w:r>
      <w:proofErr w:type="gramEnd"/>
      <w:r w:rsidRPr="00333B6C">
        <w:rPr>
          <w:rFonts w:cstheme="minorHAnsi"/>
          <w:color w:val="000000"/>
          <w:sz w:val="24"/>
          <w:szCs w:val="24"/>
        </w:rPr>
        <w:t xml:space="preserve"> but he sat down in a puddle of water. The other five stood very quietly against the wall. </w:t>
      </w:r>
      <w:proofErr w:type="gramStart"/>
      <w:r w:rsidRPr="00333B6C">
        <w:rPr>
          <w:rFonts w:cstheme="minorHAnsi"/>
          <w:color w:val="000000"/>
          <w:sz w:val="24"/>
          <w:szCs w:val="24"/>
        </w:rPr>
        <w:t>Finally</w:t>
      </w:r>
      <w:proofErr w:type="gramEnd"/>
      <w:r w:rsidRPr="00333B6C">
        <w:rPr>
          <w:rFonts w:cstheme="minorHAnsi"/>
          <w:color w:val="000000"/>
          <w:sz w:val="24"/>
          <w:szCs w:val="24"/>
        </w:rPr>
        <w:t xml:space="preserve"> the officer told the soldiers it was no good trying to make him stand up. When they fired the first volley he was sitting down in the water with his head on his knees.</w:t>
      </w:r>
    </w:p>
    <w:p w14:paraId="0E822AA7" w14:textId="77777777" w:rsidR="00333B6C" w:rsidRDefault="00333B6C" w:rsidP="00333B6C">
      <w:pPr>
        <w:autoSpaceDE w:val="0"/>
        <w:autoSpaceDN w:val="0"/>
        <w:adjustRightInd w:val="0"/>
        <w:spacing w:after="0"/>
        <w:rPr>
          <w:rFonts w:cstheme="minorHAnsi"/>
          <w:b/>
          <w:bCs/>
          <w:color w:val="000000"/>
          <w:sz w:val="24"/>
          <w:szCs w:val="24"/>
        </w:rPr>
      </w:pPr>
    </w:p>
    <w:p w14:paraId="32AAF03B" w14:textId="77777777" w:rsidR="00333B6C" w:rsidRPr="00333B6C" w:rsidRDefault="00333B6C" w:rsidP="00333B6C">
      <w:pPr>
        <w:autoSpaceDE w:val="0"/>
        <w:autoSpaceDN w:val="0"/>
        <w:adjustRightInd w:val="0"/>
        <w:spacing w:after="0"/>
        <w:rPr>
          <w:rFonts w:cstheme="minorHAnsi"/>
          <w:b/>
          <w:bCs/>
          <w:color w:val="000000"/>
          <w:sz w:val="24"/>
          <w:szCs w:val="24"/>
        </w:rPr>
      </w:pPr>
    </w:p>
    <w:p w14:paraId="62CEDDAD" w14:textId="77777777" w:rsidR="00333B6C" w:rsidRPr="00333B6C" w:rsidRDefault="00333B6C" w:rsidP="00333B6C">
      <w:pPr>
        <w:autoSpaceDE w:val="0"/>
        <w:autoSpaceDN w:val="0"/>
        <w:adjustRightInd w:val="0"/>
        <w:spacing w:after="0"/>
        <w:rPr>
          <w:rFonts w:cstheme="minorHAnsi"/>
          <w:b/>
          <w:bCs/>
          <w:color w:val="000000"/>
          <w:sz w:val="32"/>
          <w:szCs w:val="32"/>
        </w:rPr>
      </w:pPr>
      <w:r w:rsidRPr="00333B6C">
        <w:rPr>
          <w:rFonts w:cstheme="minorHAnsi"/>
          <w:b/>
          <w:bCs/>
          <w:color w:val="000000"/>
          <w:sz w:val="32"/>
          <w:szCs w:val="32"/>
        </w:rPr>
        <w:t>How is language used to create meaning in this text?</w:t>
      </w:r>
    </w:p>
    <w:p w14:paraId="351B124F" w14:textId="77777777" w:rsidR="00333B6C" w:rsidRDefault="00333B6C" w:rsidP="00333B6C">
      <w:pPr>
        <w:rPr>
          <w:rFonts w:cs="Arial"/>
          <w:b/>
          <w:sz w:val="24"/>
          <w:szCs w:val="24"/>
        </w:rPr>
      </w:pPr>
    </w:p>
    <w:p w14:paraId="6A9A4015" w14:textId="77777777" w:rsidR="00333B6C" w:rsidRPr="00333B6C" w:rsidRDefault="00333B6C" w:rsidP="00333B6C">
      <w:pPr>
        <w:rPr>
          <w:rFonts w:cs="Arial"/>
          <w:b/>
          <w:sz w:val="24"/>
          <w:szCs w:val="24"/>
        </w:rPr>
      </w:pPr>
    </w:p>
    <w:p w14:paraId="3A99483C" w14:textId="77777777" w:rsidR="00333B6C" w:rsidRPr="00333B6C" w:rsidRDefault="00333B6C" w:rsidP="00333B6C">
      <w:pPr>
        <w:rPr>
          <w:rFonts w:cs="Arial"/>
          <w:i/>
          <w:sz w:val="24"/>
          <w:szCs w:val="24"/>
        </w:rPr>
      </w:pPr>
      <w:r w:rsidRPr="00333B6C">
        <w:rPr>
          <w:rFonts w:cs="Arial"/>
          <w:i/>
          <w:sz w:val="24"/>
          <w:szCs w:val="24"/>
        </w:rPr>
        <w:t xml:space="preserve">Task 1: </w:t>
      </w:r>
      <w:r w:rsidR="00F941EE">
        <w:rPr>
          <w:rFonts w:cs="Arial"/>
          <w:i/>
          <w:sz w:val="24"/>
          <w:szCs w:val="24"/>
        </w:rPr>
        <w:t>U</w:t>
      </w:r>
      <w:r w:rsidRPr="00333B6C">
        <w:rPr>
          <w:rFonts w:cs="Arial"/>
          <w:i/>
          <w:sz w:val="24"/>
          <w:szCs w:val="24"/>
        </w:rPr>
        <w:t>nderline all the simple sentences in red; the compound sentences in green; and the complex sentences in blue.</w:t>
      </w:r>
    </w:p>
    <w:p w14:paraId="25750123" w14:textId="77777777" w:rsidR="00333B6C" w:rsidRPr="00333B6C" w:rsidRDefault="00333B6C" w:rsidP="00333B6C">
      <w:pPr>
        <w:pStyle w:val="NormalWeb"/>
        <w:spacing w:before="0" w:beforeAutospacing="0" w:after="0" w:afterAutospacing="0" w:line="256" w:lineRule="auto"/>
        <w:rPr>
          <w:sz w:val="28"/>
          <w:szCs w:val="28"/>
        </w:rPr>
      </w:pPr>
      <w:r w:rsidRPr="00333B6C">
        <w:rPr>
          <w:rFonts w:ascii="Arial" w:eastAsia="Calibri" w:hAnsi="Arial" w:cs="Arial"/>
          <w:color w:val="FF0000"/>
          <w:kern w:val="24"/>
          <w:sz w:val="28"/>
          <w:szCs w:val="28"/>
        </w:rPr>
        <w:t>They shot the six cabinet ministers at half past six in the morning against the wall of the hospital. There were pools of water in the courtyard. There were wet dead leaves on the paving of the courtyard. It rained hard. All the shutters of the hospital were nailed shut. One of the ministers was sick with typhoid</w:t>
      </w:r>
      <w:r w:rsidRPr="00333B6C">
        <w:rPr>
          <w:rFonts w:ascii="Arial" w:eastAsia="Calibri" w:hAnsi="Arial" w:cs="Arial"/>
          <w:color w:val="4F82BE"/>
          <w:kern w:val="24"/>
          <w:sz w:val="28"/>
          <w:szCs w:val="28"/>
        </w:rPr>
        <w:t xml:space="preserve">. </w:t>
      </w:r>
      <w:r w:rsidRPr="00333B6C">
        <w:rPr>
          <w:rFonts w:ascii="Arial" w:eastAsia="Calibri" w:hAnsi="Arial" w:cs="Arial"/>
          <w:color w:val="00B050"/>
          <w:kern w:val="24"/>
          <w:sz w:val="28"/>
          <w:szCs w:val="28"/>
        </w:rPr>
        <w:t xml:space="preserve">Two soldiers carried him downstairs and out into the rain. They tried to hold him up against the </w:t>
      </w:r>
      <w:proofErr w:type="gramStart"/>
      <w:r w:rsidRPr="00333B6C">
        <w:rPr>
          <w:rFonts w:ascii="Arial" w:eastAsia="Calibri" w:hAnsi="Arial" w:cs="Arial"/>
          <w:color w:val="00B050"/>
          <w:kern w:val="24"/>
          <w:sz w:val="28"/>
          <w:szCs w:val="28"/>
        </w:rPr>
        <w:t>wall</w:t>
      </w:r>
      <w:proofErr w:type="gramEnd"/>
      <w:r w:rsidRPr="00333B6C">
        <w:rPr>
          <w:rFonts w:ascii="Arial" w:eastAsia="Calibri" w:hAnsi="Arial" w:cs="Arial"/>
          <w:color w:val="00B050"/>
          <w:kern w:val="24"/>
          <w:sz w:val="28"/>
          <w:szCs w:val="28"/>
        </w:rPr>
        <w:t xml:space="preserve"> but he sat down in a puddle of water. </w:t>
      </w:r>
      <w:r w:rsidRPr="00333B6C">
        <w:rPr>
          <w:rFonts w:ascii="Arial" w:eastAsia="Calibri" w:hAnsi="Arial" w:cs="Arial"/>
          <w:color w:val="FF0000"/>
          <w:kern w:val="24"/>
          <w:sz w:val="28"/>
          <w:szCs w:val="28"/>
        </w:rPr>
        <w:t xml:space="preserve">The other five stood very quietly against the wall. </w:t>
      </w:r>
      <w:proofErr w:type="gramStart"/>
      <w:r w:rsidRPr="00333B6C">
        <w:rPr>
          <w:rFonts w:ascii="Arial" w:eastAsia="Calibri" w:hAnsi="Arial" w:cs="Arial"/>
          <w:color w:val="0070C0"/>
          <w:kern w:val="24"/>
          <w:sz w:val="28"/>
          <w:szCs w:val="28"/>
        </w:rPr>
        <w:t>Finally</w:t>
      </w:r>
      <w:proofErr w:type="gramEnd"/>
      <w:r w:rsidRPr="00333B6C">
        <w:rPr>
          <w:rFonts w:ascii="Arial" w:eastAsia="Calibri" w:hAnsi="Arial" w:cs="Arial"/>
          <w:color w:val="0070C0"/>
          <w:kern w:val="24"/>
          <w:sz w:val="28"/>
          <w:szCs w:val="28"/>
        </w:rPr>
        <w:t xml:space="preserve"> the officer told the soldiers it was no good trying to make him stand up. When they fired the first volley he was sitting down in the water with his head on his knees.</w:t>
      </w:r>
    </w:p>
    <w:p w14:paraId="14B95F4E" w14:textId="77777777" w:rsidR="00333B6C" w:rsidRDefault="00333B6C" w:rsidP="00333B6C">
      <w:pPr>
        <w:rPr>
          <w:rFonts w:cs="Arial"/>
          <w:b/>
          <w:sz w:val="24"/>
          <w:szCs w:val="24"/>
        </w:rPr>
      </w:pPr>
    </w:p>
    <w:p w14:paraId="2689E0AB" w14:textId="77777777" w:rsidR="00333B6C" w:rsidRDefault="00333B6C" w:rsidP="00333B6C">
      <w:pPr>
        <w:rPr>
          <w:rFonts w:cs="Arial"/>
          <w:b/>
          <w:sz w:val="24"/>
          <w:szCs w:val="24"/>
        </w:rPr>
      </w:pPr>
    </w:p>
    <w:p w14:paraId="127CD5D8" w14:textId="77777777" w:rsidR="00333B6C" w:rsidRDefault="00333B6C" w:rsidP="00333B6C">
      <w:pPr>
        <w:rPr>
          <w:rFonts w:cs="Arial"/>
          <w:b/>
          <w:sz w:val="24"/>
          <w:szCs w:val="24"/>
        </w:rPr>
      </w:pPr>
    </w:p>
    <w:p w14:paraId="5A246B27" w14:textId="77777777" w:rsidR="00333B6C" w:rsidRDefault="00333B6C" w:rsidP="00333B6C">
      <w:pPr>
        <w:rPr>
          <w:rFonts w:cs="Arial"/>
          <w:b/>
          <w:sz w:val="24"/>
          <w:szCs w:val="24"/>
        </w:rPr>
      </w:pPr>
    </w:p>
    <w:p w14:paraId="422F8D09" w14:textId="77777777" w:rsidR="00333B6C" w:rsidRDefault="00333B6C" w:rsidP="00333B6C">
      <w:pPr>
        <w:rPr>
          <w:rFonts w:cs="Arial"/>
          <w:b/>
          <w:sz w:val="24"/>
          <w:szCs w:val="24"/>
        </w:rPr>
      </w:pPr>
    </w:p>
    <w:p w14:paraId="35427241" w14:textId="77777777" w:rsidR="00333B6C" w:rsidRPr="00333B6C" w:rsidRDefault="00333B6C" w:rsidP="00333B6C">
      <w:pPr>
        <w:rPr>
          <w:rFonts w:cs="Arial"/>
          <w:i/>
          <w:sz w:val="24"/>
          <w:szCs w:val="24"/>
        </w:rPr>
      </w:pPr>
      <w:r>
        <w:rPr>
          <w:rFonts w:cs="Arial"/>
          <w:b/>
          <w:noProof/>
          <w:sz w:val="28"/>
          <w:szCs w:val="28"/>
        </w:rPr>
        <mc:AlternateContent>
          <mc:Choice Requires="wps">
            <w:drawing>
              <wp:anchor distT="0" distB="0" distL="114300" distR="114300" simplePos="0" relativeHeight="251659264" behindDoc="0" locked="0" layoutInCell="1" allowOverlap="1" wp14:anchorId="1F530BC7" wp14:editId="4FF78811">
                <wp:simplePos x="0" y="0"/>
                <wp:positionH relativeFrom="column">
                  <wp:posOffset>342900</wp:posOffset>
                </wp:positionH>
                <wp:positionV relativeFrom="paragraph">
                  <wp:posOffset>295275</wp:posOffset>
                </wp:positionV>
                <wp:extent cx="561975" cy="266700"/>
                <wp:effectExtent l="0" t="0" r="28575" b="19050"/>
                <wp:wrapNone/>
                <wp:docPr id="1" name="Oval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02B215" id="Oval 1" o:spid="_x0000_s1026" style="position:absolute;margin-left:27pt;margin-top:23.25pt;width:44.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" filled="f" strokecolor="red" strokeweight="1.5pt">
                <v:stroke joinstyle="miter"/>
              </v:oval>
            </w:pict>
          </mc:Fallback>
        </mc:AlternateContent>
      </w:r>
      <w:r>
        <w:rPr>
          <w:rFonts w:cs="Arial"/>
          <w:i/>
          <w:sz w:val="24"/>
          <w:szCs w:val="24"/>
        </w:rPr>
        <w:t>Task 2</w:t>
      </w:r>
      <w:r w:rsidRPr="00333B6C">
        <w:rPr>
          <w:rFonts w:cs="Arial"/>
          <w:i/>
          <w:sz w:val="24"/>
          <w:szCs w:val="24"/>
        </w:rPr>
        <w:t xml:space="preserve">: </w:t>
      </w:r>
      <w:r>
        <w:rPr>
          <w:rFonts w:cs="Arial"/>
          <w:i/>
          <w:sz w:val="24"/>
          <w:szCs w:val="24"/>
        </w:rPr>
        <w:t>Circle</w:t>
      </w:r>
      <w:r w:rsidRPr="00333B6C">
        <w:rPr>
          <w:rFonts w:cs="Arial"/>
          <w:i/>
          <w:sz w:val="24"/>
          <w:szCs w:val="24"/>
        </w:rPr>
        <w:t xml:space="preserve"> all the </w:t>
      </w:r>
      <w:r>
        <w:rPr>
          <w:rFonts w:cs="Arial"/>
          <w:i/>
          <w:sz w:val="24"/>
          <w:szCs w:val="24"/>
        </w:rPr>
        <w:t>transitive verbs</w:t>
      </w:r>
      <w:r w:rsidRPr="00333B6C">
        <w:rPr>
          <w:rFonts w:cs="Arial"/>
          <w:i/>
          <w:sz w:val="24"/>
          <w:szCs w:val="24"/>
        </w:rPr>
        <w:t xml:space="preserve"> in red</w:t>
      </w:r>
      <w:r>
        <w:rPr>
          <w:rFonts w:cs="Arial"/>
          <w:i/>
          <w:sz w:val="24"/>
          <w:szCs w:val="24"/>
        </w:rPr>
        <w:t xml:space="preserve"> and all the intransitive verbs</w:t>
      </w:r>
      <w:r w:rsidRPr="00333B6C">
        <w:rPr>
          <w:rFonts w:cs="Arial"/>
          <w:i/>
          <w:sz w:val="24"/>
          <w:szCs w:val="24"/>
        </w:rPr>
        <w:t xml:space="preserve"> in green</w:t>
      </w:r>
      <w:r>
        <w:rPr>
          <w:rFonts w:cs="Arial"/>
          <w:i/>
          <w:sz w:val="24"/>
          <w:szCs w:val="24"/>
        </w:rPr>
        <w:t>.</w:t>
      </w:r>
    </w:p>
    <w:p w14:paraId="5125F53D" w14:textId="77777777" w:rsidR="00333B6C" w:rsidRPr="00333B6C" w:rsidRDefault="00333B6C" w:rsidP="00333B6C">
      <w:pPr>
        <w:pStyle w:val="NormalWeb"/>
        <w:spacing w:before="0" w:beforeAutospacing="0" w:after="0" w:afterAutospacing="0" w:line="256" w:lineRule="auto"/>
        <w:rPr>
          <w:sz w:val="28"/>
          <w:szCs w:val="28"/>
        </w:rPr>
      </w:pPr>
      <w:r w:rsidRPr="00333B6C">
        <w:rPr>
          <w:rFonts w:cs="Arial"/>
          <w:b/>
          <w:noProof/>
          <w:sz w:val="28"/>
          <w:szCs w:val="28"/>
        </w:rPr>
        <mc:AlternateContent>
          <mc:Choice Requires="wps">
            <w:drawing>
              <wp:anchor distT="0" distB="0" distL="114300" distR="114300" simplePos="0" relativeHeight="251679744" behindDoc="0" locked="0" layoutInCell="1" allowOverlap="1" wp14:anchorId="2C1F6CAF" wp14:editId="4C994646">
                <wp:simplePos x="0" y="0"/>
                <wp:positionH relativeFrom="column">
                  <wp:posOffset>3743325</wp:posOffset>
                </wp:positionH>
                <wp:positionV relativeFrom="paragraph">
                  <wp:posOffset>1736090</wp:posOffset>
                </wp:positionV>
                <wp:extent cx="962025" cy="266700"/>
                <wp:effectExtent l="0" t="0" r="28575" b="19050"/>
                <wp:wrapNone/>
                <wp:docPr id="11" name="Oval 11"/>
                <wp:cNvGraphicFramePr/>
                <a:graphic xmlns:a="http://schemas.openxmlformats.org/drawingml/2006/main">
                  <a:graphicData uri="http://schemas.microsoft.com/office/word/2010/wordprocessingShape">
                    <wps:wsp>
                      <wps:cNvSpPr/>
                      <wps:spPr>
                        <a:xfrm>
                          <a:off x="0" y="0"/>
                          <a:ext cx="962025" cy="266700"/>
                        </a:xfrm>
                        <a:prstGeom prst="ellipse">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97B8CAF" id="Oval 11" o:spid="_x0000_s1026" style="position:absolute;margin-left:294.75pt;margin-top:136.7pt;width:75.75pt;height: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" filled="f" strokecolor="#00b050"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77696" behindDoc="0" locked="0" layoutInCell="1" allowOverlap="1" wp14:anchorId="2F29B6F5" wp14:editId="6E5CB270">
                <wp:simplePos x="0" y="0"/>
                <wp:positionH relativeFrom="column">
                  <wp:posOffset>5029201</wp:posOffset>
                </wp:positionH>
                <wp:positionV relativeFrom="paragraph">
                  <wp:posOffset>1069340</wp:posOffset>
                </wp:positionV>
                <wp:extent cx="476250" cy="266700"/>
                <wp:effectExtent l="0" t="0" r="19050" b="19050"/>
                <wp:wrapNone/>
                <wp:docPr id="10" name="Oval 10"/>
                <wp:cNvGraphicFramePr/>
                <a:graphic xmlns:a="http://schemas.openxmlformats.org/drawingml/2006/main">
                  <a:graphicData uri="http://schemas.microsoft.com/office/word/2010/wordprocessingShape">
                    <wps:wsp>
                      <wps:cNvSpPr/>
                      <wps:spPr>
                        <a:xfrm>
                          <a:off x="0" y="0"/>
                          <a:ext cx="476250" cy="266700"/>
                        </a:xfrm>
                        <a:prstGeom prst="ellipse">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ACD33E1" id="Oval 10" o:spid="_x0000_s1026" style="position:absolute;margin-left:396pt;margin-top:84.2pt;width:37.5pt;height: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" filled="f" strokecolor="#00b050"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75648" behindDoc="0" locked="0" layoutInCell="1" allowOverlap="1" wp14:anchorId="75365FEE" wp14:editId="420B275F">
                <wp:simplePos x="0" y="0"/>
                <wp:positionH relativeFrom="column">
                  <wp:posOffset>3181350</wp:posOffset>
                </wp:positionH>
                <wp:positionV relativeFrom="paragraph">
                  <wp:posOffset>1287780</wp:posOffset>
                </wp:positionV>
                <wp:extent cx="561975" cy="266700"/>
                <wp:effectExtent l="0" t="0" r="28575" b="19050"/>
                <wp:wrapNone/>
                <wp:docPr id="9" name="Oval 9"/>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C72655" id="Oval 9" o:spid="_x0000_s1026" style="position:absolute;margin-left:250.5pt;margin-top:101.4pt;width:44.25pt;height: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" filled="f" strokecolor="#00b050"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73600" behindDoc="0" locked="0" layoutInCell="1" allowOverlap="1" wp14:anchorId="40F22F5E" wp14:editId="26100A68">
                <wp:simplePos x="0" y="0"/>
                <wp:positionH relativeFrom="column">
                  <wp:posOffset>266700</wp:posOffset>
                </wp:positionH>
                <wp:positionV relativeFrom="paragraph">
                  <wp:posOffset>1735455</wp:posOffset>
                </wp:positionV>
                <wp:extent cx="561975" cy="266700"/>
                <wp:effectExtent l="0" t="0" r="28575" b="19050"/>
                <wp:wrapNone/>
                <wp:docPr id="8" name="Oval 8"/>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CA4935" id="Oval 8" o:spid="_x0000_s1026" style="position:absolute;margin-left:21pt;margin-top:136.65pt;width:44.25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" filled="f" strokecolor="#00b050"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71552" behindDoc="0" locked="0" layoutInCell="1" allowOverlap="1" wp14:anchorId="506C08C7" wp14:editId="5B99A1B1">
                <wp:simplePos x="0" y="0"/>
                <wp:positionH relativeFrom="column">
                  <wp:posOffset>723900</wp:posOffset>
                </wp:positionH>
                <wp:positionV relativeFrom="paragraph">
                  <wp:posOffset>859790</wp:posOffset>
                </wp:positionV>
                <wp:extent cx="771525" cy="266700"/>
                <wp:effectExtent l="0" t="0" r="28575" b="19050"/>
                <wp:wrapNone/>
                <wp:docPr id="7" name="Oval 7"/>
                <wp:cNvGraphicFramePr/>
                <a:graphic xmlns:a="http://schemas.openxmlformats.org/drawingml/2006/main">
                  <a:graphicData uri="http://schemas.microsoft.com/office/word/2010/wordprocessingShape">
                    <wps:wsp>
                      <wps:cNvSpPr/>
                      <wps:spPr>
                        <a:xfrm>
                          <a:off x="0" y="0"/>
                          <a:ext cx="771525" cy="266700"/>
                        </a:xfrm>
                        <a:prstGeom prst="ellipse">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CE1EE4" id="Oval 7" o:spid="_x0000_s1026" style="position:absolute;margin-left:57pt;margin-top:67.7pt;width:60.75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" filled="f" strokecolor="#00b050"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69504" behindDoc="0" locked="0" layoutInCell="1" allowOverlap="1" wp14:anchorId="2FDCF69E" wp14:editId="4AEDD3C7">
                <wp:simplePos x="0" y="0"/>
                <wp:positionH relativeFrom="column">
                  <wp:posOffset>4210050</wp:posOffset>
                </wp:positionH>
                <wp:positionV relativeFrom="paragraph">
                  <wp:posOffset>1517015</wp:posOffset>
                </wp:positionV>
                <wp:extent cx="1295400" cy="266700"/>
                <wp:effectExtent l="0" t="0" r="19050" b="19050"/>
                <wp:wrapNone/>
                <wp:docPr id="6" name="Oval 6"/>
                <wp:cNvGraphicFramePr/>
                <a:graphic xmlns:a="http://schemas.openxmlformats.org/drawingml/2006/main">
                  <a:graphicData uri="http://schemas.microsoft.com/office/word/2010/wordprocessingShape">
                    <wps:wsp>
                      <wps:cNvSpPr/>
                      <wps:spPr>
                        <a:xfrm>
                          <a:off x="0" y="0"/>
                          <a:ext cx="1295400" cy="2667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0E419D" id="Oval 6" o:spid="_x0000_s1026" style="position:absolute;margin-left:331.5pt;margin-top:119.45pt;width:102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" filled="f" strokecolor="red"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67456" behindDoc="0" locked="0" layoutInCell="1" allowOverlap="1" wp14:anchorId="20E264F8" wp14:editId="2848323F">
                <wp:simplePos x="0" y="0"/>
                <wp:positionH relativeFrom="column">
                  <wp:posOffset>1933576</wp:posOffset>
                </wp:positionH>
                <wp:positionV relativeFrom="paragraph">
                  <wp:posOffset>1736090</wp:posOffset>
                </wp:positionV>
                <wp:extent cx="495300" cy="266700"/>
                <wp:effectExtent l="0" t="0" r="19050" b="19050"/>
                <wp:wrapNone/>
                <wp:docPr id="5" name="Oval 5"/>
                <wp:cNvGraphicFramePr/>
                <a:graphic xmlns:a="http://schemas.openxmlformats.org/drawingml/2006/main">
                  <a:graphicData uri="http://schemas.microsoft.com/office/word/2010/wordprocessingShape">
                    <wps:wsp>
                      <wps:cNvSpPr/>
                      <wps:spPr>
                        <a:xfrm>
                          <a:off x="0" y="0"/>
                          <a:ext cx="495300" cy="2667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60D0D84" id="Oval 5" o:spid="_x0000_s1026" style="position:absolute;margin-left:152.25pt;margin-top:136.7pt;width:39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" filled="f" strokecolor="red"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65408" behindDoc="0" locked="0" layoutInCell="1" allowOverlap="1" wp14:anchorId="74BC5E8B" wp14:editId="7983FB85">
                <wp:simplePos x="0" y="0"/>
                <wp:positionH relativeFrom="column">
                  <wp:posOffset>1685925</wp:posOffset>
                </wp:positionH>
                <wp:positionV relativeFrom="paragraph">
                  <wp:posOffset>1517015</wp:posOffset>
                </wp:positionV>
                <wp:extent cx="504825" cy="266700"/>
                <wp:effectExtent l="0" t="0" r="28575" b="19050"/>
                <wp:wrapNone/>
                <wp:docPr id="4" name="Oval 4"/>
                <wp:cNvGraphicFramePr/>
                <a:graphic xmlns:a="http://schemas.openxmlformats.org/drawingml/2006/main">
                  <a:graphicData uri="http://schemas.microsoft.com/office/word/2010/wordprocessingShape">
                    <wps:wsp>
                      <wps:cNvSpPr/>
                      <wps:spPr>
                        <a:xfrm>
                          <a:off x="0" y="0"/>
                          <a:ext cx="504825" cy="2667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3E1531" id="Oval 4" o:spid="_x0000_s1026" style="position:absolute;margin-left:132.75pt;margin-top:119.45pt;width:39.7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" filled="f" strokecolor="red"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63360" behindDoc="0" locked="0" layoutInCell="1" allowOverlap="1" wp14:anchorId="5755156D" wp14:editId="7623D707">
                <wp:simplePos x="0" y="0"/>
                <wp:positionH relativeFrom="column">
                  <wp:posOffset>3514725</wp:posOffset>
                </wp:positionH>
                <wp:positionV relativeFrom="paragraph">
                  <wp:posOffset>859790</wp:posOffset>
                </wp:positionV>
                <wp:extent cx="638175" cy="266700"/>
                <wp:effectExtent l="0" t="0" r="28575" b="19050"/>
                <wp:wrapNone/>
                <wp:docPr id="3" name="Oval 3"/>
                <wp:cNvGraphicFramePr/>
                <a:graphic xmlns:a="http://schemas.openxmlformats.org/drawingml/2006/main">
                  <a:graphicData uri="http://schemas.microsoft.com/office/word/2010/wordprocessingShape">
                    <wps:wsp>
                      <wps:cNvSpPr/>
                      <wps:spPr>
                        <a:xfrm>
                          <a:off x="0" y="0"/>
                          <a:ext cx="638175" cy="2667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9FF1BF" id="Oval 3" o:spid="_x0000_s1026" style="position:absolute;margin-left:276.75pt;margin-top:67.7pt;width:50.2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" filled="f" strokecolor="red" strokeweight="1.5pt">
                <v:stroke joinstyle="miter"/>
              </v:oval>
            </w:pict>
          </mc:Fallback>
        </mc:AlternateContent>
      </w:r>
      <w:r w:rsidRPr="00333B6C">
        <w:rPr>
          <w:rFonts w:cs="Arial"/>
          <w:b/>
          <w:noProof/>
          <w:sz w:val="28"/>
          <w:szCs w:val="28"/>
        </w:rPr>
        <mc:AlternateContent>
          <mc:Choice Requires="wps">
            <w:drawing>
              <wp:anchor distT="0" distB="0" distL="114300" distR="114300" simplePos="0" relativeHeight="251661312" behindDoc="0" locked="0" layoutInCell="1" allowOverlap="1" wp14:anchorId="57FD1EFA" wp14:editId="249A4B57">
                <wp:simplePos x="0" y="0"/>
                <wp:positionH relativeFrom="column">
                  <wp:posOffset>1685925</wp:posOffset>
                </wp:positionH>
                <wp:positionV relativeFrom="paragraph">
                  <wp:posOffset>1069340</wp:posOffset>
                </wp:positionV>
                <wp:extent cx="1076325" cy="266700"/>
                <wp:effectExtent l="0" t="0" r="28575" b="19050"/>
                <wp:wrapNone/>
                <wp:docPr id="2" name="Oval 2"/>
                <wp:cNvGraphicFramePr/>
                <a:graphic xmlns:a="http://schemas.openxmlformats.org/drawingml/2006/main">
                  <a:graphicData uri="http://schemas.microsoft.com/office/word/2010/wordprocessingShape">
                    <wps:wsp>
                      <wps:cNvSpPr/>
                      <wps:spPr>
                        <a:xfrm>
                          <a:off x="0" y="0"/>
                          <a:ext cx="1076325" cy="2667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45CE20" id="Oval 2" o:spid="_x0000_s1026" style="position:absolute;margin-left:132.75pt;margin-top:84.2pt;width:84.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" filled="f" strokecolor="red" strokeweight="1.5pt">
                <v:stroke joinstyle="miter"/>
              </v:oval>
            </w:pict>
          </mc:Fallback>
        </mc:AlternateContent>
      </w:r>
      <w:r w:rsidRPr="00333B6C">
        <w:rPr>
          <w:rFonts w:ascii="Arial" w:eastAsia="Calibri" w:hAnsi="Arial" w:cs="Arial"/>
          <w:kern w:val="24"/>
          <w:sz w:val="28"/>
          <w:szCs w:val="28"/>
        </w:rPr>
        <w:t xml:space="preserve">They shot the six cabinet ministers at half past six in the morning against the wall of the hospital. There were pools of water in the courtyard. There were wet dead leaves on the paving of the courtyard. It rained hard. All the shutters of the hospital were nailed shut. One of the ministers was sick with typhoid. Two soldiers carried him downstairs and out into the rain. They tried to hold him up against the </w:t>
      </w:r>
      <w:proofErr w:type="gramStart"/>
      <w:r w:rsidRPr="00333B6C">
        <w:rPr>
          <w:rFonts w:ascii="Arial" w:eastAsia="Calibri" w:hAnsi="Arial" w:cs="Arial"/>
          <w:kern w:val="24"/>
          <w:sz w:val="28"/>
          <w:szCs w:val="28"/>
        </w:rPr>
        <w:t>wall</w:t>
      </w:r>
      <w:proofErr w:type="gramEnd"/>
      <w:r w:rsidRPr="00333B6C">
        <w:rPr>
          <w:rFonts w:ascii="Arial" w:eastAsia="Calibri" w:hAnsi="Arial" w:cs="Arial"/>
          <w:kern w:val="24"/>
          <w:sz w:val="28"/>
          <w:szCs w:val="28"/>
        </w:rPr>
        <w:t xml:space="preserve"> but he sat down in a puddle of water. The other five stood very quietly against the wall. </w:t>
      </w:r>
      <w:proofErr w:type="gramStart"/>
      <w:r w:rsidRPr="00333B6C">
        <w:rPr>
          <w:rFonts w:ascii="Arial" w:eastAsia="Calibri" w:hAnsi="Arial" w:cs="Arial"/>
          <w:kern w:val="24"/>
          <w:sz w:val="28"/>
          <w:szCs w:val="28"/>
        </w:rPr>
        <w:t>Finally</w:t>
      </w:r>
      <w:proofErr w:type="gramEnd"/>
      <w:r w:rsidRPr="00333B6C">
        <w:rPr>
          <w:rFonts w:ascii="Arial" w:eastAsia="Calibri" w:hAnsi="Arial" w:cs="Arial"/>
          <w:kern w:val="24"/>
          <w:sz w:val="28"/>
          <w:szCs w:val="28"/>
        </w:rPr>
        <w:t xml:space="preserve"> the officer told the soldiers it was no good trying to make him stand up. When they fired the first volley he was sitting down in the water with his head on his knees.</w:t>
      </w:r>
    </w:p>
    <w:p w14:paraId="383E05E5" w14:textId="77777777" w:rsidR="00333B6C" w:rsidRPr="00333B6C" w:rsidRDefault="00333B6C" w:rsidP="00333B6C">
      <w:pPr>
        <w:rPr>
          <w:rFonts w:cs="Arial"/>
          <w:b/>
          <w:sz w:val="28"/>
          <w:szCs w:val="28"/>
        </w:rPr>
      </w:pPr>
    </w:p>
    <w:p w14:paraId="3E74E8C6"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r w:rsidRPr="00F941EE">
        <w:rPr>
          <w:rFonts w:asciiTheme="minorHAnsi" w:eastAsiaTheme="minorHAnsi" w:hAnsiTheme="minorHAnsi" w:cs="Arial"/>
          <w:i/>
          <w:lang w:eastAsia="en-US"/>
        </w:rPr>
        <w:t xml:space="preserve">Task 3: </w:t>
      </w:r>
      <w:r>
        <w:rPr>
          <w:rFonts w:asciiTheme="minorHAnsi" w:eastAsiaTheme="minorHAnsi" w:hAnsiTheme="minorHAnsi" w:cs="Arial"/>
          <w:i/>
          <w:lang w:eastAsia="en-US"/>
        </w:rPr>
        <w:t>Highlight in yellow all the a</w:t>
      </w:r>
      <w:r w:rsidRPr="00F941EE">
        <w:rPr>
          <w:rFonts w:asciiTheme="minorHAnsi" w:eastAsiaTheme="minorHAnsi" w:hAnsiTheme="minorHAnsi" w:cs="Arial"/>
          <w:i/>
          <w:lang w:eastAsia="en-US"/>
        </w:rPr>
        <w:t>naphoric references to the victims (reference</w:t>
      </w:r>
      <w:r>
        <w:rPr>
          <w:rFonts w:asciiTheme="minorHAnsi" w:eastAsiaTheme="minorHAnsi" w:hAnsiTheme="minorHAnsi" w:cs="Arial"/>
          <w:i/>
          <w:lang w:eastAsia="en-US"/>
        </w:rPr>
        <w:t xml:space="preserve"> </w:t>
      </w:r>
      <w:r w:rsidRPr="00F941EE">
        <w:rPr>
          <w:rFonts w:asciiTheme="minorHAnsi" w:eastAsiaTheme="minorHAnsi" w:hAnsiTheme="minorHAnsi" w:cs="Arial"/>
          <w:i/>
          <w:lang w:eastAsia="en-US"/>
        </w:rPr>
        <w:t>back to something mentioned before)</w:t>
      </w:r>
      <w:r>
        <w:rPr>
          <w:rFonts w:asciiTheme="minorHAnsi" w:eastAsiaTheme="minorHAnsi" w:hAnsiTheme="minorHAnsi" w:cs="Arial"/>
          <w:i/>
          <w:lang w:eastAsia="en-US"/>
        </w:rPr>
        <w:t>.</w:t>
      </w:r>
    </w:p>
    <w:p w14:paraId="2612D1D1" w14:textId="77777777" w:rsidR="00F941EE" w:rsidRPr="00F941EE" w:rsidRDefault="00F941EE" w:rsidP="00F941EE">
      <w:pPr>
        <w:pStyle w:val="NormalWeb"/>
        <w:spacing w:before="0" w:beforeAutospacing="0" w:after="0" w:afterAutospacing="0"/>
        <w:rPr>
          <w:rFonts w:asciiTheme="minorHAnsi" w:eastAsiaTheme="minorHAnsi" w:hAnsiTheme="minorHAnsi" w:cs="Arial"/>
          <w:i/>
          <w:lang w:eastAsia="en-US"/>
        </w:rPr>
      </w:pPr>
    </w:p>
    <w:p w14:paraId="3B080941" w14:textId="77777777" w:rsidR="00F941EE" w:rsidRPr="00F941EE" w:rsidRDefault="00F941EE" w:rsidP="00F941EE">
      <w:pPr>
        <w:pStyle w:val="NormalWeb"/>
        <w:spacing w:before="0" w:beforeAutospacing="0" w:after="0" w:afterAutospacing="0"/>
        <w:rPr>
          <w:sz w:val="28"/>
          <w:szCs w:val="28"/>
        </w:rPr>
      </w:pPr>
      <w:r w:rsidRPr="00F941EE">
        <w:rPr>
          <w:rFonts w:ascii="Arial" w:eastAsia="Calibri" w:hAnsi="Arial" w:cs="Arial"/>
          <w:kern w:val="24"/>
          <w:sz w:val="28"/>
          <w:szCs w:val="28"/>
        </w:rPr>
        <w:t xml:space="preserve">They shot the </w:t>
      </w:r>
      <w:r w:rsidRPr="00F941EE">
        <w:rPr>
          <w:rFonts w:ascii="Arial" w:eastAsia="Calibri" w:hAnsi="Arial" w:cs="Arial"/>
          <w:kern w:val="24"/>
          <w:sz w:val="28"/>
          <w:szCs w:val="28"/>
          <w:highlight w:val="yellow"/>
        </w:rPr>
        <w:t>six cabinet ministers</w:t>
      </w:r>
      <w:r w:rsidRPr="00F941EE">
        <w:rPr>
          <w:rFonts w:ascii="Arial" w:eastAsia="Calibri" w:hAnsi="Arial" w:cs="Arial"/>
          <w:kern w:val="24"/>
          <w:sz w:val="28"/>
          <w:szCs w:val="28"/>
        </w:rPr>
        <w:t xml:space="preserve"> at half past six in the morning against the wall of the hospital. There were pools of water in the courtyard. There were wet dead leaves on the paving of the courtyard. It rained hard. All the shutters of the hospital were nailed shut. </w:t>
      </w:r>
      <w:r w:rsidRPr="00F941EE">
        <w:rPr>
          <w:rFonts w:ascii="Arial" w:eastAsia="Calibri" w:hAnsi="Arial" w:cs="Arial"/>
          <w:kern w:val="24"/>
          <w:sz w:val="28"/>
          <w:szCs w:val="28"/>
          <w:highlight w:val="yellow"/>
        </w:rPr>
        <w:t>One of the ministers</w:t>
      </w:r>
      <w:r w:rsidRPr="00F941EE">
        <w:rPr>
          <w:rFonts w:ascii="Arial" w:eastAsia="Calibri" w:hAnsi="Arial" w:cs="Arial"/>
          <w:kern w:val="24"/>
          <w:sz w:val="28"/>
          <w:szCs w:val="28"/>
        </w:rPr>
        <w:t xml:space="preserve"> was sick with typhoid. Two soldiers carried </w:t>
      </w:r>
      <w:r w:rsidRPr="00F941EE">
        <w:rPr>
          <w:rFonts w:ascii="Arial" w:eastAsiaTheme="minorEastAsia" w:hAnsi="Arial" w:cs="Arial"/>
          <w:kern w:val="24"/>
          <w:sz w:val="28"/>
          <w:szCs w:val="28"/>
          <w:highlight w:val="yellow"/>
        </w:rPr>
        <w:t>him</w:t>
      </w:r>
      <w:r w:rsidRPr="00F941EE">
        <w:rPr>
          <w:rFonts w:ascii="Arial" w:eastAsia="Calibri" w:hAnsi="Arial" w:cs="Arial"/>
          <w:kern w:val="24"/>
          <w:sz w:val="28"/>
          <w:szCs w:val="28"/>
        </w:rPr>
        <w:t xml:space="preserve"> downstairs and out into the rain. They tried to hold </w:t>
      </w:r>
      <w:r w:rsidRPr="00F941EE">
        <w:rPr>
          <w:rFonts w:ascii="Arial" w:eastAsiaTheme="minorEastAsia" w:hAnsi="Arial" w:cs="Arial"/>
          <w:kern w:val="24"/>
          <w:sz w:val="28"/>
          <w:szCs w:val="28"/>
          <w:highlight w:val="yellow"/>
        </w:rPr>
        <w:t>him</w:t>
      </w:r>
      <w:r w:rsidRPr="00F941EE">
        <w:rPr>
          <w:rFonts w:ascii="Arial" w:eastAsia="Calibri" w:hAnsi="Arial" w:cs="Arial"/>
          <w:kern w:val="24"/>
          <w:sz w:val="28"/>
          <w:szCs w:val="28"/>
        </w:rPr>
        <w:t xml:space="preserve"> up against the </w:t>
      </w:r>
      <w:proofErr w:type="gramStart"/>
      <w:r w:rsidRPr="00F941EE">
        <w:rPr>
          <w:rFonts w:ascii="Arial" w:eastAsia="Calibri" w:hAnsi="Arial" w:cs="Arial"/>
          <w:kern w:val="24"/>
          <w:sz w:val="28"/>
          <w:szCs w:val="28"/>
        </w:rPr>
        <w:t>wall</w:t>
      </w:r>
      <w:proofErr w:type="gramEnd"/>
      <w:r w:rsidRPr="00F941EE">
        <w:rPr>
          <w:rFonts w:ascii="Arial" w:eastAsia="Calibri" w:hAnsi="Arial" w:cs="Arial"/>
          <w:kern w:val="24"/>
          <w:sz w:val="28"/>
          <w:szCs w:val="28"/>
        </w:rPr>
        <w:t xml:space="preserve"> but </w:t>
      </w:r>
      <w:r w:rsidRPr="00F941EE">
        <w:rPr>
          <w:rFonts w:ascii="Arial" w:eastAsiaTheme="minorEastAsia" w:hAnsi="Arial" w:cs="Arial"/>
          <w:kern w:val="24"/>
          <w:sz w:val="28"/>
          <w:szCs w:val="28"/>
          <w:highlight w:val="yellow"/>
        </w:rPr>
        <w:t>he</w:t>
      </w:r>
      <w:r w:rsidRPr="00F941EE">
        <w:rPr>
          <w:rFonts w:ascii="Arial" w:eastAsia="Calibri" w:hAnsi="Arial" w:cs="Arial"/>
          <w:kern w:val="24"/>
          <w:sz w:val="28"/>
          <w:szCs w:val="28"/>
        </w:rPr>
        <w:t xml:space="preserve"> sat down in a puddle of water. </w:t>
      </w:r>
      <w:r w:rsidRPr="00F941EE">
        <w:rPr>
          <w:rFonts w:ascii="Arial" w:eastAsiaTheme="minorEastAsia" w:hAnsi="Arial" w:cs="Arial"/>
          <w:kern w:val="24"/>
          <w:sz w:val="28"/>
          <w:szCs w:val="28"/>
          <w:highlight w:val="yellow"/>
        </w:rPr>
        <w:t>The other five</w:t>
      </w:r>
      <w:r w:rsidRPr="00F941EE">
        <w:rPr>
          <w:rFonts w:ascii="Arial" w:eastAsiaTheme="minorEastAsia" w:hAnsi="Arial" w:cs="Arial"/>
          <w:kern w:val="24"/>
          <w:sz w:val="28"/>
          <w:szCs w:val="28"/>
        </w:rPr>
        <w:t xml:space="preserve"> </w:t>
      </w:r>
      <w:r w:rsidRPr="00F941EE">
        <w:rPr>
          <w:rFonts w:ascii="Arial" w:eastAsia="Calibri" w:hAnsi="Arial" w:cs="Arial"/>
          <w:kern w:val="24"/>
          <w:sz w:val="28"/>
          <w:szCs w:val="28"/>
        </w:rPr>
        <w:t xml:space="preserve">stood very quietly against the wall. </w:t>
      </w:r>
      <w:proofErr w:type="gramStart"/>
      <w:r w:rsidRPr="00F941EE">
        <w:rPr>
          <w:rFonts w:ascii="Arial" w:eastAsia="Calibri" w:hAnsi="Arial" w:cs="Arial"/>
          <w:kern w:val="24"/>
          <w:sz w:val="28"/>
          <w:szCs w:val="28"/>
        </w:rPr>
        <w:t>Finally</w:t>
      </w:r>
      <w:proofErr w:type="gramEnd"/>
      <w:r w:rsidRPr="00F941EE">
        <w:rPr>
          <w:rFonts w:ascii="Arial" w:eastAsia="Calibri" w:hAnsi="Arial" w:cs="Arial"/>
          <w:kern w:val="24"/>
          <w:sz w:val="28"/>
          <w:szCs w:val="28"/>
        </w:rPr>
        <w:t xml:space="preserve"> the officer told the soldiers it was no good trying to make </w:t>
      </w:r>
      <w:r w:rsidRPr="00F941EE">
        <w:rPr>
          <w:rFonts w:ascii="Arial" w:eastAsiaTheme="minorEastAsia" w:hAnsi="Arial" w:cs="Arial"/>
          <w:kern w:val="24"/>
          <w:sz w:val="28"/>
          <w:szCs w:val="28"/>
          <w:highlight w:val="yellow"/>
        </w:rPr>
        <w:t>him</w:t>
      </w:r>
      <w:r w:rsidRPr="00F941EE">
        <w:rPr>
          <w:rFonts w:ascii="Arial" w:eastAsia="Calibri" w:hAnsi="Arial" w:cs="Arial"/>
          <w:kern w:val="24"/>
          <w:sz w:val="28"/>
          <w:szCs w:val="28"/>
        </w:rPr>
        <w:t xml:space="preserve"> stand up. When they fired the first volley </w:t>
      </w:r>
      <w:r w:rsidRPr="00F941EE">
        <w:rPr>
          <w:rFonts w:ascii="Arial" w:eastAsiaTheme="minorEastAsia" w:hAnsi="Arial" w:cs="Arial"/>
          <w:kern w:val="24"/>
          <w:sz w:val="28"/>
          <w:szCs w:val="28"/>
          <w:highlight w:val="yellow"/>
        </w:rPr>
        <w:t>he</w:t>
      </w:r>
      <w:r w:rsidRPr="00F941EE">
        <w:rPr>
          <w:rFonts w:ascii="Arial" w:eastAsia="Calibri" w:hAnsi="Arial" w:cs="Arial"/>
          <w:kern w:val="24"/>
          <w:sz w:val="28"/>
          <w:szCs w:val="28"/>
        </w:rPr>
        <w:t xml:space="preserve"> was sitting down in the water with </w:t>
      </w:r>
      <w:r w:rsidRPr="00F941EE">
        <w:rPr>
          <w:rFonts w:ascii="Arial" w:eastAsiaTheme="minorEastAsia" w:hAnsi="Arial" w:cs="Arial"/>
          <w:kern w:val="24"/>
          <w:sz w:val="28"/>
          <w:szCs w:val="28"/>
          <w:highlight w:val="yellow"/>
        </w:rPr>
        <w:t>his</w:t>
      </w:r>
      <w:r w:rsidRPr="00F941EE">
        <w:rPr>
          <w:rFonts w:ascii="Arial" w:eastAsia="Calibri" w:hAnsi="Arial" w:cs="Arial"/>
          <w:kern w:val="24"/>
          <w:sz w:val="28"/>
          <w:szCs w:val="28"/>
        </w:rPr>
        <w:t xml:space="preserve"> head on </w:t>
      </w:r>
      <w:r w:rsidRPr="00F941EE">
        <w:rPr>
          <w:rFonts w:ascii="Arial" w:eastAsiaTheme="minorEastAsia" w:hAnsi="Arial" w:cs="Arial"/>
          <w:kern w:val="24"/>
          <w:sz w:val="28"/>
          <w:szCs w:val="28"/>
          <w:highlight w:val="yellow"/>
        </w:rPr>
        <w:t>his</w:t>
      </w:r>
      <w:r w:rsidRPr="00F941EE">
        <w:rPr>
          <w:rFonts w:ascii="Arial" w:eastAsia="Calibri" w:hAnsi="Arial" w:cs="Arial"/>
          <w:kern w:val="24"/>
          <w:sz w:val="28"/>
          <w:szCs w:val="28"/>
        </w:rPr>
        <w:t xml:space="preserve"> knees.</w:t>
      </w:r>
    </w:p>
    <w:p w14:paraId="3E57E3A5" w14:textId="77777777" w:rsidR="00BA6606" w:rsidRDefault="00BA6606">
      <w:pPr>
        <w:rPr>
          <w:rFonts w:cs="Arial"/>
          <w:i/>
          <w:sz w:val="24"/>
          <w:szCs w:val="24"/>
        </w:rPr>
      </w:pPr>
    </w:p>
    <w:p w14:paraId="4CC51366"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r w:rsidRPr="00F941EE">
        <w:rPr>
          <w:rFonts w:asciiTheme="minorHAnsi" w:eastAsiaTheme="minorHAnsi" w:hAnsiTheme="minorHAnsi" w:cs="Arial"/>
          <w:i/>
          <w:lang w:eastAsia="en-US"/>
        </w:rPr>
        <w:t xml:space="preserve">Task </w:t>
      </w:r>
      <w:r>
        <w:rPr>
          <w:rFonts w:asciiTheme="minorHAnsi" w:eastAsiaTheme="minorHAnsi" w:hAnsiTheme="minorHAnsi" w:cs="Arial"/>
          <w:i/>
          <w:lang w:eastAsia="en-US"/>
        </w:rPr>
        <w:t>4</w:t>
      </w:r>
      <w:r w:rsidRPr="00F941EE">
        <w:rPr>
          <w:rFonts w:asciiTheme="minorHAnsi" w:eastAsiaTheme="minorHAnsi" w:hAnsiTheme="minorHAnsi" w:cs="Arial"/>
          <w:i/>
          <w:lang w:eastAsia="en-US"/>
        </w:rPr>
        <w:t xml:space="preserve">: </w:t>
      </w:r>
      <w:r>
        <w:rPr>
          <w:rFonts w:asciiTheme="minorHAnsi" w:eastAsiaTheme="minorHAnsi" w:hAnsiTheme="minorHAnsi" w:cs="Arial"/>
          <w:i/>
          <w:lang w:eastAsia="en-US"/>
        </w:rPr>
        <w:t>Highlight in green all the c</w:t>
      </w:r>
      <w:r w:rsidRPr="00F941EE">
        <w:rPr>
          <w:rFonts w:asciiTheme="minorHAnsi" w:eastAsiaTheme="minorHAnsi" w:hAnsiTheme="minorHAnsi" w:cs="Arial"/>
          <w:i/>
          <w:lang w:eastAsia="en-US"/>
        </w:rPr>
        <w:t xml:space="preserve">ataphoric (reference forward to something mentioned later) </w:t>
      </w:r>
      <w:r>
        <w:rPr>
          <w:rFonts w:asciiTheme="minorHAnsi" w:eastAsiaTheme="minorHAnsi" w:hAnsiTheme="minorHAnsi" w:cs="Arial"/>
          <w:i/>
          <w:lang w:eastAsia="en-US"/>
        </w:rPr>
        <w:t>and pink for all</w:t>
      </w:r>
      <w:r w:rsidRPr="00F941EE">
        <w:rPr>
          <w:rFonts w:asciiTheme="minorHAnsi" w:eastAsiaTheme="minorHAnsi" w:hAnsiTheme="minorHAnsi" w:cs="Arial"/>
          <w:i/>
          <w:lang w:eastAsia="en-US"/>
        </w:rPr>
        <w:t xml:space="preserve"> anaphoric references to the perpetrators</w:t>
      </w:r>
      <w:r>
        <w:rPr>
          <w:rFonts w:asciiTheme="minorHAnsi" w:eastAsiaTheme="minorHAnsi" w:hAnsiTheme="minorHAnsi" w:cs="Arial"/>
          <w:i/>
          <w:lang w:eastAsia="en-US"/>
        </w:rPr>
        <w:t>.</w:t>
      </w:r>
    </w:p>
    <w:p w14:paraId="3F85FD75"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p>
    <w:p w14:paraId="0BC9536B" w14:textId="0AA1E625" w:rsidR="00F941EE" w:rsidRPr="00C65DED" w:rsidRDefault="00F941EE" w:rsidP="00C65DED">
      <w:pPr>
        <w:pStyle w:val="NormalWeb"/>
        <w:spacing w:before="0" w:beforeAutospacing="0" w:after="0" w:afterAutospacing="0" w:line="208" w:lineRule="auto"/>
        <w:rPr>
          <w:sz w:val="28"/>
          <w:szCs w:val="28"/>
        </w:rPr>
      </w:pPr>
      <w:r w:rsidRPr="00F941EE">
        <w:rPr>
          <w:rFonts w:ascii="Arial" w:eastAsiaTheme="minorEastAsia" w:hAnsi="Arial" w:cs="Arial"/>
          <w:kern w:val="24"/>
          <w:sz w:val="28"/>
          <w:szCs w:val="28"/>
          <w:highlight w:val="green"/>
        </w:rPr>
        <w:t>They</w:t>
      </w:r>
      <w:r w:rsidRPr="00F941EE">
        <w:rPr>
          <w:rFonts w:ascii="Arial" w:eastAsia="Calibri" w:hAnsi="Arial" w:cs="Arial"/>
          <w:kern w:val="24"/>
          <w:sz w:val="28"/>
          <w:szCs w:val="28"/>
        </w:rPr>
        <w:t xml:space="preserve"> shot the six cabinet ministers at half past six in the morning against the wall of the hospital. There were pools of water in the courtyard. There were wet dead leaves on the paving of the courtyard. It rained hard. All the shutters of the hospital were nailed shut. One of the ministers was sick with typhoid. </w:t>
      </w:r>
      <w:r w:rsidRPr="00F941EE">
        <w:rPr>
          <w:rFonts w:ascii="Arial" w:eastAsiaTheme="minorEastAsia" w:hAnsi="Arial" w:cs="Arial"/>
          <w:kern w:val="24"/>
          <w:sz w:val="28"/>
          <w:szCs w:val="28"/>
          <w:highlight w:val="green"/>
        </w:rPr>
        <w:t>Two soldiers</w:t>
      </w:r>
      <w:r w:rsidRPr="00F941EE">
        <w:rPr>
          <w:rFonts w:ascii="Arial" w:eastAsiaTheme="minorEastAsia" w:hAnsi="Arial" w:cs="Arial"/>
          <w:kern w:val="24"/>
          <w:sz w:val="28"/>
          <w:szCs w:val="28"/>
        </w:rPr>
        <w:t xml:space="preserve"> </w:t>
      </w:r>
      <w:r w:rsidRPr="00F941EE">
        <w:rPr>
          <w:rFonts w:ascii="Arial" w:eastAsia="Calibri" w:hAnsi="Arial" w:cs="Arial"/>
          <w:kern w:val="24"/>
          <w:sz w:val="28"/>
          <w:szCs w:val="28"/>
        </w:rPr>
        <w:t xml:space="preserve">carried him downstairs and out into the rain. </w:t>
      </w:r>
      <w:r w:rsidRPr="00F941EE">
        <w:rPr>
          <w:rFonts w:ascii="Arial" w:eastAsiaTheme="minorEastAsia" w:hAnsi="Arial" w:cs="Arial"/>
          <w:kern w:val="24"/>
          <w:sz w:val="28"/>
          <w:szCs w:val="28"/>
          <w:highlight w:val="magenta"/>
        </w:rPr>
        <w:t>They</w:t>
      </w:r>
      <w:r w:rsidRPr="00F941EE">
        <w:rPr>
          <w:rFonts w:ascii="Arial" w:eastAsia="Calibri" w:hAnsi="Arial" w:cs="Arial"/>
          <w:kern w:val="24"/>
          <w:sz w:val="28"/>
          <w:szCs w:val="28"/>
        </w:rPr>
        <w:t xml:space="preserve"> tried to hold him up against the </w:t>
      </w:r>
      <w:proofErr w:type="gramStart"/>
      <w:r w:rsidRPr="00F941EE">
        <w:rPr>
          <w:rFonts w:ascii="Arial" w:eastAsia="Calibri" w:hAnsi="Arial" w:cs="Arial"/>
          <w:kern w:val="24"/>
          <w:sz w:val="28"/>
          <w:szCs w:val="28"/>
        </w:rPr>
        <w:t>wall</w:t>
      </w:r>
      <w:proofErr w:type="gramEnd"/>
      <w:r w:rsidRPr="00F941EE">
        <w:rPr>
          <w:rFonts w:ascii="Arial" w:eastAsia="Calibri" w:hAnsi="Arial" w:cs="Arial"/>
          <w:kern w:val="24"/>
          <w:sz w:val="28"/>
          <w:szCs w:val="28"/>
        </w:rPr>
        <w:t xml:space="preserve"> but he sat down in a puddle of water. The other five stood very quietly against the wall. </w:t>
      </w:r>
      <w:proofErr w:type="gramStart"/>
      <w:r w:rsidRPr="00F941EE">
        <w:rPr>
          <w:rFonts w:ascii="Arial" w:eastAsia="Calibri" w:hAnsi="Arial" w:cs="Arial"/>
          <w:kern w:val="24"/>
          <w:sz w:val="28"/>
          <w:szCs w:val="28"/>
        </w:rPr>
        <w:t>Finally</w:t>
      </w:r>
      <w:proofErr w:type="gramEnd"/>
      <w:r w:rsidRPr="00F941EE">
        <w:rPr>
          <w:rFonts w:ascii="Arial" w:eastAsia="Calibri" w:hAnsi="Arial" w:cs="Arial"/>
          <w:kern w:val="24"/>
          <w:sz w:val="28"/>
          <w:szCs w:val="28"/>
        </w:rPr>
        <w:t xml:space="preserve"> the officer told </w:t>
      </w:r>
      <w:r w:rsidRPr="00F941EE">
        <w:rPr>
          <w:rFonts w:ascii="Arial" w:eastAsiaTheme="minorEastAsia" w:hAnsi="Arial" w:cs="Arial"/>
          <w:kern w:val="24"/>
          <w:sz w:val="28"/>
          <w:szCs w:val="28"/>
          <w:highlight w:val="green"/>
        </w:rPr>
        <w:t>the soldiers</w:t>
      </w:r>
      <w:r w:rsidRPr="00F941EE">
        <w:rPr>
          <w:rFonts w:ascii="Arial" w:eastAsiaTheme="minorEastAsia" w:hAnsi="Arial" w:cs="Arial"/>
          <w:kern w:val="24"/>
          <w:sz w:val="28"/>
          <w:szCs w:val="28"/>
        </w:rPr>
        <w:t xml:space="preserve"> </w:t>
      </w:r>
      <w:r w:rsidRPr="00F941EE">
        <w:rPr>
          <w:rFonts w:ascii="Arial" w:eastAsia="Calibri" w:hAnsi="Arial" w:cs="Arial"/>
          <w:kern w:val="24"/>
          <w:sz w:val="28"/>
          <w:szCs w:val="28"/>
        </w:rPr>
        <w:t xml:space="preserve">it was no good trying to make him stand up. When </w:t>
      </w:r>
      <w:r w:rsidRPr="00F941EE">
        <w:rPr>
          <w:rFonts w:ascii="Arial" w:eastAsiaTheme="minorEastAsia" w:hAnsi="Arial" w:cs="Arial"/>
          <w:kern w:val="24"/>
          <w:sz w:val="28"/>
          <w:szCs w:val="28"/>
          <w:highlight w:val="magenta"/>
        </w:rPr>
        <w:t>they</w:t>
      </w:r>
      <w:r w:rsidRPr="00F941EE">
        <w:rPr>
          <w:rFonts w:ascii="Arial" w:eastAsia="Calibri" w:hAnsi="Arial" w:cs="Arial"/>
          <w:kern w:val="24"/>
          <w:sz w:val="28"/>
          <w:szCs w:val="28"/>
        </w:rPr>
        <w:t xml:space="preserve"> fired the first volley he was sitting down in the water with his head on his knees.</w:t>
      </w:r>
      <w:r w:rsidRPr="00F941EE">
        <w:rPr>
          <w:rFonts w:ascii="Arial" w:eastAsia="Calibri" w:hAnsi="Arial" w:cs="Arial"/>
          <w:b/>
          <w:bCs/>
          <w:kern w:val="24"/>
          <w:sz w:val="28"/>
          <w:szCs w:val="28"/>
        </w:rPr>
        <w:t xml:space="preserve"> </w:t>
      </w:r>
    </w:p>
    <w:p w14:paraId="4591DE67" w14:textId="77777777" w:rsidR="00F941EE" w:rsidRDefault="00F941EE">
      <w:pPr>
        <w:rPr>
          <w:rFonts w:cs="Arial"/>
          <w:i/>
          <w:sz w:val="24"/>
          <w:szCs w:val="24"/>
        </w:rPr>
      </w:pPr>
    </w:p>
    <w:p w14:paraId="080DE78B"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r w:rsidRPr="00F941EE">
        <w:rPr>
          <w:rFonts w:asciiTheme="minorHAnsi" w:eastAsiaTheme="minorHAnsi" w:hAnsiTheme="minorHAnsi" w:cs="Arial"/>
          <w:i/>
          <w:lang w:eastAsia="en-US"/>
        </w:rPr>
        <w:t xml:space="preserve">Task </w:t>
      </w:r>
      <w:r>
        <w:rPr>
          <w:rFonts w:asciiTheme="minorHAnsi" w:eastAsiaTheme="minorHAnsi" w:hAnsiTheme="minorHAnsi" w:cs="Arial"/>
          <w:i/>
          <w:lang w:eastAsia="en-US"/>
        </w:rPr>
        <w:t>5</w:t>
      </w:r>
      <w:r w:rsidRPr="00F941EE">
        <w:rPr>
          <w:rFonts w:asciiTheme="minorHAnsi" w:eastAsiaTheme="minorHAnsi" w:hAnsiTheme="minorHAnsi" w:cs="Arial"/>
          <w:i/>
          <w:lang w:eastAsia="en-US"/>
        </w:rPr>
        <w:t xml:space="preserve">: </w:t>
      </w:r>
      <w:r>
        <w:rPr>
          <w:rFonts w:asciiTheme="minorHAnsi" w:eastAsiaTheme="minorHAnsi" w:hAnsiTheme="minorHAnsi" w:cs="Arial"/>
          <w:i/>
          <w:lang w:eastAsia="en-US"/>
        </w:rPr>
        <w:t>Label the adverbials used to indicate when, where and how.</w:t>
      </w:r>
    </w:p>
    <w:p w14:paraId="187875F9"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p>
    <w:p w14:paraId="1C926673" w14:textId="77777777" w:rsidR="00711148" w:rsidRDefault="00711148" w:rsidP="00F941EE">
      <w:pPr>
        <w:pStyle w:val="NormalWeb"/>
        <w:spacing w:before="0" w:beforeAutospacing="0" w:after="160" w:afterAutospacing="0" w:line="256" w:lineRule="auto"/>
        <w:rPr>
          <w:rFonts w:ascii="Arial" w:eastAsia="Calibri" w:hAnsi="Arial"/>
          <w:color w:val="FF0000"/>
          <w:kern w:val="24"/>
          <w:sz w:val="28"/>
          <w:szCs w:val="28"/>
        </w:rPr>
      </w:pPr>
    </w:p>
    <w:p w14:paraId="605286F4" w14:textId="6014E497" w:rsidR="00F941EE" w:rsidRPr="00F941EE" w:rsidRDefault="00F941EE" w:rsidP="00F941EE">
      <w:pPr>
        <w:pStyle w:val="NormalWeb"/>
        <w:spacing w:before="0" w:beforeAutospacing="0" w:after="160" w:afterAutospacing="0" w:line="256" w:lineRule="auto"/>
        <w:rPr>
          <w:sz w:val="28"/>
          <w:szCs w:val="28"/>
        </w:rPr>
      </w:pPr>
      <w:r w:rsidRPr="00F941EE">
        <w:rPr>
          <w:rFonts w:ascii="Arial" w:eastAsia="Calibri" w:hAnsi="Arial"/>
          <w:color w:val="FF0000"/>
          <w:kern w:val="24"/>
          <w:sz w:val="28"/>
          <w:szCs w:val="28"/>
        </w:rPr>
        <w:t>When</w:t>
      </w:r>
      <w:r w:rsidRPr="00F941EE">
        <w:rPr>
          <w:rFonts w:ascii="Arial" w:eastAsia="Calibri" w:hAnsi="Arial"/>
          <w:color w:val="E75306"/>
          <w:kern w:val="24"/>
          <w:sz w:val="28"/>
          <w:szCs w:val="28"/>
        </w:rPr>
        <w:t xml:space="preserve">, </w:t>
      </w:r>
      <w:r w:rsidRPr="00F941EE">
        <w:rPr>
          <w:rFonts w:ascii="Arial" w:eastAsia="Calibri" w:hAnsi="Arial"/>
          <w:color w:val="00B050"/>
          <w:kern w:val="24"/>
          <w:sz w:val="28"/>
          <w:szCs w:val="28"/>
        </w:rPr>
        <w:t>where</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and</w:t>
      </w:r>
      <w:r w:rsidRPr="00F941EE">
        <w:rPr>
          <w:rFonts w:ascii="Arial" w:eastAsia="Calibri" w:hAnsi="Arial"/>
          <w:color w:val="E75306"/>
          <w:kern w:val="24"/>
          <w:sz w:val="28"/>
          <w:szCs w:val="28"/>
        </w:rPr>
        <w:t xml:space="preserve"> </w:t>
      </w:r>
      <w:r w:rsidRPr="00F941EE">
        <w:rPr>
          <w:rFonts w:ascii="Arial" w:eastAsia="Calibri" w:hAnsi="Arial"/>
          <w:color w:val="0070C0"/>
          <w:kern w:val="24"/>
          <w:sz w:val="28"/>
          <w:szCs w:val="28"/>
        </w:rPr>
        <w:t>how</w:t>
      </w:r>
      <w:r>
        <w:rPr>
          <w:rFonts w:ascii="Arial" w:eastAsia="Calibri" w:hAnsi="Arial"/>
          <w:color w:val="E75306"/>
          <w:kern w:val="24"/>
          <w:sz w:val="28"/>
          <w:szCs w:val="28"/>
        </w:rPr>
        <w:t xml:space="preserve"> </w:t>
      </w:r>
      <w:r w:rsidRPr="00F941EE">
        <w:rPr>
          <w:rFonts w:ascii="Arial" w:eastAsia="Calibri" w:hAnsi="Arial"/>
          <w:kern w:val="24"/>
          <w:sz w:val="28"/>
          <w:szCs w:val="28"/>
        </w:rPr>
        <w:t>– a</w:t>
      </w:r>
      <w:r w:rsidRPr="00F941EE">
        <w:rPr>
          <w:rFonts w:ascii="Arial" w:eastAsia="Calibri" w:hAnsi="Arial"/>
          <w:color w:val="000000" w:themeColor="text1"/>
          <w:kern w:val="24"/>
          <w:sz w:val="28"/>
          <w:szCs w:val="28"/>
        </w:rPr>
        <w:t>dverbials</w:t>
      </w:r>
    </w:p>
    <w:p w14:paraId="59103301" w14:textId="77777777" w:rsidR="00F941EE" w:rsidRPr="00F941EE" w:rsidRDefault="00F941EE" w:rsidP="00F941EE">
      <w:pPr>
        <w:pStyle w:val="NormalWeb"/>
        <w:spacing w:before="0" w:beforeAutospacing="0" w:after="160" w:afterAutospacing="0" w:line="256" w:lineRule="auto"/>
        <w:rPr>
          <w:sz w:val="28"/>
          <w:szCs w:val="28"/>
        </w:rPr>
      </w:pPr>
      <w:r w:rsidRPr="00F941EE">
        <w:rPr>
          <w:rFonts w:ascii="Arial" w:eastAsia="Calibri" w:hAnsi="Arial"/>
          <w:color w:val="000000" w:themeColor="text1"/>
          <w:kern w:val="24"/>
          <w:sz w:val="28"/>
          <w:szCs w:val="28"/>
        </w:rPr>
        <w:t xml:space="preserve">They shot the six cabinet ministers </w:t>
      </w:r>
      <w:r w:rsidRPr="00F941EE">
        <w:rPr>
          <w:rFonts w:ascii="Arial" w:eastAsia="Calibri" w:hAnsi="Arial"/>
          <w:color w:val="FF0000"/>
          <w:kern w:val="24"/>
          <w:sz w:val="28"/>
          <w:szCs w:val="28"/>
        </w:rPr>
        <w:t>at half past six in the morning</w:t>
      </w:r>
      <w:r w:rsidRPr="00F941EE">
        <w:rPr>
          <w:rFonts w:ascii="Arial" w:eastAsia="Calibri" w:hAnsi="Arial"/>
          <w:color w:val="00B050"/>
          <w:kern w:val="24"/>
          <w:sz w:val="28"/>
          <w:szCs w:val="28"/>
        </w:rPr>
        <w:t xml:space="preserve"> against the wall of the hospital</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There were pools of water</w:t>
      </w:r>
      <w:r w:rsidRPr="00F941EE">
        <w:rPr>
          <w:rFonts w:ascii="Arial" w:eastAsia="Calibri" w:hAnsi="Arial"/>
          <w:color w:val="2F5496" w:themeColor="accent1" w:themeShade="BF"/>
          <w:kern w:val="24"/>
          <w:sz w:val="28"/>
          <w:szCs w:val="28"/>
        </w:rPr>
        <w:t xml:space="preserve"> </w:t>
      </w:r>
      <w:r w:rsidRPr="00F941EE">
        <w:rPr>
          <w:rFonts w:ascii="Arial" w:eastAsia="Calibri" w:hAnsi="Arial"/>
          <w:color w:val="00B050"/>
          <w:kern w:val="24"/>
          <w:sz w:val="28"/>
          <w:szCs w:val="28"/>
        </w:rPr>
        <w:t>in the courtyard</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There were wet dead leaves</w:t>
      </w:r>
      <w:r w:rsidRPr="00F941EE">
        <w:rPr>
          <w:rFonts w:ascii="Arial" w:eastAsia="Calibri" w:hAnsi="Arial"/>
          <w:color w:val="E75306"/>
          <w:kern w:val="24"/>
          <w:sz w:val="28"/>
          <w:szCs w:val="28"/>
        </w:rPr>
        <w:t xml:space="preserve"> </w:t>
      </w:r>
      <w:r w:rsidRPr="00F941EE">
        <w:rPr>
          <w:rFonts w:ascii="Arial" w:eastAsia="Calibri" w:hAnsi="Arial"/>
          <w:color w:val="00B050"/>
          <w:kern w:val="24"/>
          <w:sz w:val="28"/>
          <w:szCs w:val="28"/>
        </w:rPr>
        <w:t>on</w:t>
      </w:r>
      <w:r w:rsidRPr="00F941EE">
        <w:rPr>
          <w:rFonts w:ascii="Arial" w:eastAsia="Calibri" w:hAnsi="Arial"/>
          <w:color w:val="2F5496" w:themeColor="accent1" w:themeShade="BF"/>
          <w:kern w:val="24"/>
          <w:sz w:val="28"/>
          <w:szCs w:val="28"/>
        </w:rPr>
        <w:t xml:space="preserve"> </w:t>
      </w:r>
      <w:r w:rsidRPr="00F941EE">
        <w:rPr>
          <w:rFonts w:ascii="Arial" w:eastAsia="Calibri" w:hAnsi="Arial"/>
          <w:color w:val="00B050"/>
          <w:kern w:val="24"/>
          <w:sz w:val="28"/>
          <w:szCs w:val="28"/>
        </w:rPr>
        <w:t>the paving of the courtyard</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 xml:space="preserve">It rained </w:t>
      </w:r>
      <w:r w:rsidRPr="00F941EE">
        <w:rPr>
          <w:rFonts w:ascii="Arial" w:eastAsia="Calibri" w:hAnsi="Arial"/>
          <w:color w:val="0070C0"/>
          <w:kern w:val="24"/>
          <w:sz w:val="28"/>
          <w:szCs w:val="28"/>
        </w:rPr>
        <w:t>hard</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All the shutters of the hospital were nailed shut.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 xml:space="preserve">One of the ministers was sick </w:t>
      </w:r>
      <w:r w:rsidRPr="00F941EE">
        <w:rPr>
          <w:rFonts w:ascii="Arial" w:eastAsia="Calibri" w:hAnsi="Arial"/>
          <w:color w:val="0070C0"/>
          <w:kern w:val="24"/>
          <w:sz w:val="28"/>
          <w:szCs w:val="28"/>
        </w:rPr>
        <w:t>with typhoid</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 xml:space="preserve">Two soldiers carried him </w:t>
      </w:r>
      <w:r w:rsidRPr="00F941EE">
        <w:rPr>
          <w:rFonts w:ascii="Arial" w:eastAsia="Calibri" w:hAnsi="Arial"/>
          <w:color w:val="00B050"/>
          <w:kern w:val="24"/>
          <w:sz w:val="28"/>
          <w:szCs w:val="28"/>
        </w:rPr>
        <w:t>downstairs and out into the rain</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They tried to hold him up</w:t>
      </w:r>
      <w:r w:rsidRPr="00F941EE">
        <w:rPr>
          <w:rFonts w:ascii="Arial" w:eastAsia="Calibri" w:hAnsi="Arial"/>
          <w:color w:val="E75306"/>
          <w:kern w:val="24"/>
          <w:sz w:val="28"/>
          <w:szCs w:val="28"/>
        </w:rPr>
        <w:t xml:space="preserve"> </w:t>
      </w:r>
      <w:r w:rsidRPr="00F941EE">
        <w:rPr>
          <w:rFonts w:ascii="Arial" w:eastAsia="Calibri" w:hAnsi="Arial"/>
          <w:color w:val="00B050"/>
          <w:kern w:val="24"/>
          <w:sz w:val="28"/>
          <w:szCs w:val="28"/>
        </w:rPr>
        <w:t xml:space="preserve">against the </w:t>
      </w:r>
      <w:proofErr w:type="gramStart"/>
      <w:r w:rsidRPr="00F941EE">
        <w:rPr>
          <w:rFonts w:ascii="Arial" w:eastAsia="Calibri" w:hAnsi="Arial"/>
          <w:color w:val="00B050"/>
          <w:kern w:val="24"/>
          <w:sz w:val="28"/>
          <w:szCs w:val="28"/>
        </w:rPr>
        <w:t>wall</w:t>
      </w:r>
      <w:proofErr w:type="gramEnd"/>
      <w:r w:rsidRPr="00F941EE">
        <w:rPr>
          <w:rFonts w:ascii="Arial" w:eastAsia="Calibri" w:hAnsi="Arial"/>
          <w:color w:val="00B050"/>
          <w:kern w:val="24"/>
          <w:sz w:val="28"/>
          <w:szCs w:val="28"/>
        </w:rPr>
        <w:t xml:space="preserve"> </w:t>
      </w:r>
      <w:r w:rsidRPr="00F941EE">
        <w:rPr>
          <w:rFonts w:ascii="Arial" w:eastAsia="Calibri" w:hAnsi="Arial"/>
          <w:color w:val="000000" w:themeColor="text1"/>
          <w:kern w:val="24"/>
          <w:sz w:val="28"/>
          <w:szCs w:val="28"/>
        </w:rPr>
        <w:t xml:space="preserve">but he sat down </w:t>
      </w:r>
      <w:r w:rsidRPr="00F941EE">
        <w:rPr>
          <w:rFonts w:ascii="Arial" w:eastAsia="Calibri" w:hAnsi="Arial"/>
          <w:color w:val="00B050"/>
          <w:kern w:val="24"/>
          <w:sz w:val="28"/>
          <w:szCs w:val="28"/>
        </w:rPr>
        <w:t>in a puddle of water</w:t>
      </w:r>
      <w:r w:rsidRPr="00F941EE">
        <w:rPr>
          <w:rFonts w:ascii="Arial" w:eastAsia="Calibri" w:hAnsi="Arial"/>
          <w:color w:val="000000" w:themeColor="text1"/>
          <w:kern w:val="24"/>
          <w:sz w:val="28"/>
          <w:szCs w:val="28"/>
        </w:rPr>
        <w:t>.</w:t>
      </w:r>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 xml:space="preserve">The other five stood </w:t>
      </w:r>
      <w:r w:rsidRPr="00F941EE">
        <w:rPr>
          <w:rFonts w:ascii="Arial" w:eastAsia="Calibri" w:hAnsi="Arial"/>
          <w:color w:val="0070C0"/>
          <w:kern w:val="24"/>
          <w:sz w:val="28"/>
          <w:szCs w:val="28"/>
        </w:rPr>
        <w:t xml:space="preserve">very quietly </w:t>
      </w:r>
      <w:r w:rsidRPr="00F941EE">
        <w:rPr>
          <w:rFonts w:ascii="Arial" w:eastAsia="Calibri" w:hAnsi="Arial"/>
          <w:color w:val="00B050"/>
          <w:kern w:val="24"/>
          <w:sz w:val="28"/>
          <w:szCs w:val="28"/>
        </w:rPr>
        <w:t>against the wall</w:t>
      </w:r>
      <w:r w:rsidRPr="00F941EE">
        <w:rPr>
          <w:rFonts w:ascii="Arial" w:eastAsia="Calibri" w:hAnsi="Arial"/>
          <w:color w:val="000000" w:themeColor="text1"/>
          <w:kern w:val="24"/>
          <w:sz w:val="28"/>
          <w:szCs w:val="28"/>
        </w:rPr>
        <w:t>.</w:t>
      </w:r>
      <w:r w:rsidRPr="00F941EE">
        <w:rPr>
          <w:rFonts w:ascii="Arial" w:eastAsia="Calibri" w:hAnsi="Arial"/>
          <w:color w:val="0070C0"/>
          <w:kern w:val="24"/>
          <w:sz w:val="28"/>
          <w:szCs w:val="28"/>
        </w:rPr>
        <w:t xml:space="preserve"> </w:t>
      </w:r>
      <w:proofErr w:type="gramStart"/>
      <w:r w:rsidRPr="00F941EE">
        <w:rPr>
          <w:rFonts w:ascii="Arial" w:eastAsia="Calibri" w:hAnsi="Arial"/>
          <w:color w:val="FF0000"/>
          <w:kern w:val="24"/>
          <w:sz w:val="28"/>
          <w:szCs w:val="28"/>
        </w:rPr>
        <w:t>Finally</w:t>
      </w:r>
      <w:proofErr w:type="gramEnd"/>
      <w:r w:rsidRPr="00F941EE">
        <w:rPr>
          <w:rFonts w:ascii="Arial" w:eastAsia="Calibri" w:hAnsi="Arial"/>
          <w:color w:val="E75306"/>
          <w:kern w:val="24"/>
          <w:sz w:val="28"/>
          <w:szCs w:val="28"/>
        </w:rPr>
        <w:t xml:space="preserve"> </w:t>
      </w:r>
      <w:r w:rsidRPr="00F941EE">
        <w:rPr>
          <w:rFonts w:ascii="Arial" w:eastAsia="Calibri" w:hAnsi="Arial"/>
          <w:color w:val="000000" w:themeColor="text1"/>
          <w:kern w:val="24"/>
          <w:sz w:val="28"/>
          <w:szCs w:val="28"/>
        </w:rPr>
        <w:t xml:space="preserve">the officer told the soldiers it was no good trying to make him stand up. When they fired the first volley he was sitting down </w:t>
      </w:r>
      <w:r w:rsidRPr="00F941EE">
        <w:rPr>
          <w:rFonts w:ascii="Arial" w:eastAsia="Calibri" w:hAnsi="Arial"/>
          <w:color w:val="00B050"/>
          <w:kern w:val="24"/>
          <w:sz w:val="28"/>
          <w:szCs w:val="28"/>
        </w:rPr>
        <w:t xml:space="preserve">in the water </w:t>
      </w:r>
      <w:r w:rsidRPr="00F941EE">
        <w:rPr>
          <w:rFonts w:ascii="Arial" w:eastAsia="Calibri" w:hAnsi="Arial"/>
          <w:color w:val="0070C0"/>
          <w:kern w:val="24"/>
          <w:sz w:val="28"/>
          <w:szCs w:val="28"/>
        </w:rPr>
        <w:t>with his head on his knees</w:t>
      </w:r>
      <w:r w:rsidRPr="00F941EE">
        <w:rPr>
          <w:rFonts w:ascii="Arial" w:eastAsia="Calibri" w:hAnsi="Arial"/>
          <w:color w:val="000000" w:themeColor="text1"/>
          <w:kern w:val="24"/>
          <w:sz w:val="28"/>
          <w:szCs w:val="28"/>
        </w:rPr>
        <w:t>.</w:t>
      </w:r>
    </w:p>
    <w:p w14:paraId="5D818A93"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p>
    <w:p w14:paraId="06CCDFFA" w14:textId="77777777" w:rsidR="00711148" w:rsidRDefault="00711148" w:rsidP="00F941EE">
      <w:pPr>
        <w:pStyle w:val="NormalWeb"/>
        <w:spacing w:before="0" w:beforeAutospacing="0" w:after="0" w:afterAutospacing="0"/>
        <w:rPr>
          <w:rFonts w:asciiTheme="minorHAnsi" w:eastAsiaTheme="minorHAnsi" w:hAnsiTheme="minorHAnsi" w:cs="Arial"/>
          <w:i/>
          <w:lang w:eastAsia="en-US"/>
        </w:rPr>
      </w:pPr>
    </w:p>
    <w:p w14:paraId="4DAE01BE" w14:textId="37710B57" w:rsidR="00F941EE" w:rsidRDefault="00F941EE" w:rsidP="00F941EE">
      <w:pPr>
        <w:pStyle w:val="NormalWeb"/>
        <w:spacing w:before="0" w:beforeAutospacing="0" w:after="0" w:afterAutospacing="0"/>
        <w:rPr>
          <w:rFonts w:asciiTheme="minorHAnsi" w:eastAsiaTheme="minorHAnsi" w:hAnsiTheme="minorHAnsi" w:cs="Arial"/>
          <w:i/>
          <w:lang w:eastAsia="en-US"/>
        </w:rPr>
      </w:pPr>
      <w:r w:rsidRPr="00F941EE">
        <w:rPr>
          <w:rFonts w:asciiTheme="minorHAnsi" w:eastAsiaTheme="minorHAnsi" w:hAnsiTheme="minorHAnsi" w:cs="Arial"/>
          <w:i/>
          <w:lang w:eastAsia="en-US"/>
        </w:rPr>
        <w:t xml:space="preserve">Task </w:t>
      </w:r>
      <w:r>
        <w:rPr>
          <w:rFonts w:asciiTheme="minorHAnsi" w:eastAsiaTheme="minorHAnsi" w:hAnsiTheme="minorHAnsi" w:cs="Arial"/>
          <w:i/>
          <w:lang w:eastAsia="en-US"/>
        </w:rPr>
        <w:t>6</w:t>
      </w:r>
      <w:r w:rsidRPr="00F941EE">
        <w:rPr>
          <w:rFonts w:asciiTheme="minorHAnsi" w:eastAsiaTheme="minorHAnsi" w:hAnsiTheme="minorHAnsi" w:cs="Arial"/>
          <w:i/>
          <w:lang w:eastAsia="en-US"/>
        </w:rPr>
        <w:t xml:space="preserve">: </w:t>
      </w:r>
      <w:r>
        <w:rPr>
          <w:rFonts w:asciiTheme="minorHAnsi" w:eastAsiaTheme="minorHAnsi" w:hAnsiTheme="minorHAnsi" w:cs="Arial"/>
          <w:i/>
          <w:lang w:eastAsia="en-US"/>
        </w:rPr>
        <w:t>Identify and list the words and phrases in the semantic field of water.</w:t>
      </w:r>
    </w:p>
    <w:p w14:paraId="2785B5C9"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p>
    <w:p w14:paraId="65DADBFD" w14:textId="77777777" w:rsidR="00711148" w:rsidRDefault="00711148" w:rsidP="00F941EE">
      <w:pPr>
        <w:pStyle w:val="NormalWeb"/>
        <w:spacing w:before="0" w:beforeAutospacing="0" w:after="0" w:afterAutospacing="0" w:line="256" w:lineRule="auto"/>
        <w:rPr>
          <w:rFonts w:ascii="Arial" w:eastAsia="Calibri" w:hAnsi="Arial" w:cs="Arial"/>
          <w:color w:val="000000"/>
          <w:kern w:val="24"/>
          <w:sz w:val="28"/>
          <w:szCs w:val="28"/>
        </w:rPr>
      </w:pPr>
    </w:p>
    <w:p w14:paraId="4F9B98BD" w14:textId="7CB9255A" w:rsidR="00F941EE" w:rsidRPr="00F941EE" w:rsidRDefault="00F941EE" w:rsidP="00F941EE">
      <w:pPr>
        <w:pStyle w:val="NormalWeb"/>
        <w:spacing w:before="0" w:beforeAutospacing="0" w:after="0" w:afterAutospacing="0" w:line="256" w:lineRule="auto"/>
        <w:rPr>
          <w:sz w:val="28"/>
          <w:szCs w:val="28"/>
        </w:rPr>
      </w:pPr>
      <w:r w:rsidRPr="00F941EE">
        <w:rPr>
          <w:rFonts w:ascii="Arial" w:eastAsia="Calibri" w:hAnsi="Arial" w:cs="Arial"/>
          <w:color w:val="000000"/>
          <w:kern w:val="24"/>
          <w:sz w:val="28"/>
          <w:szCs w:val="28"/>
        </w:rPr>
        <w:t xml:space="preserve">They shot the six cabinet ministers at half past six in the morning against the wall of the hospital. There were </w:t>
      </w:r>
      <w:r w:rsidRPr="00F941EE">
        <w:rPr>
          <w:rFonts w:ascii="Arial" w:eastAsia="Calibri" w:hAnsi="Arial" w:cs="Arial"/>
          <w:color w:val="FF0000"/>
          <w:kern w:val="24"/>
          <w:sz w:val="28"/>
          <w:szCs w:val="28"/>
        </w:rPr>
        <w:t xml:space="preserve">pools </w:t>
      </w:r>
      <w:r w:rsidRPr="00F941EE">
        <w:rPr>
          <w:rFonts w:ascii="Arial" w:eastAsia="Calibri" w:hAnsi="Arial" w:cs="Arial"/>
          <w:color w:val="000000"/>
          <w:kern w:val="24"/>
          <w:sz w:val="28"/>
          <w:szCs w:val="28"/>
        </w:rPr>
        <w:t xml:space="preserve">of </w:t>
      </w:r>
      <w:r w:rsidRPr="00F941EE">
        <w:rPr>
          <w:rFonts w:ascii="Arial" w:eastAsia="Calibri" w:hAnsi="Arial" w:cs="Arial"/>
          <w:color w:val="FF0000"/>
          <w:kern w:val="24"/>
          <w:sz w:val="28"/>
          <w:szCs w:val="28"/>
        </w:rPr>
        <w:t xml:space="preserve">water </w:t>
      </w:r>
      <w:r w:rsidRPr="00F941EE">
        <w:rPr>
          <w:rFonts w:ascii="Arial" w:eastAsia="Calibri" w:hAnsi="Arial" w:cs="Arial"/>
          <w:color w:val="000000"/>
          <w:kern w:val="24"/>
          <w:sz w:val="28"/>
          <w:szCs w:val="28"/>
        </w:rPr>
        <w:t xml:space="preserve">in the courtyard. There were </w:t>
      </w:r>
      <w:r w:rsidRPr="00F941EE">
        <w:rPr>
          <w:rFonts w:ascii="Arial" w:eastAsia="Calibri" w:hAnsi="Arial" w:cs="Arial"/>
          <w:color w:val="FF0000"/>
          <w:kern w:val="24"/>
          <w:sz w:val="28"/>
          <w:szCs w:val="28"/>
        </w:rPr>
        <w:t xml:space="preserve">wet </w:t>
      </w:r>
      <w:r w:rsidRPr="00F941EE">
        <w:rPr>
          <w:rFonts w:ascii="Arial" w:eastAsia="Calibri" w:hAnsi="Arial" w:cs="Arial"/>
          <w:color w:val="000000"/>
          <w:kern w:val="24"/>
          <w:sz w:val="28"/>
          <w:szCs w:val="28"/>
        </w:rPr>
        <w:t xml:space="preserve">dead leaves on the paving of the courtyard. It </w:t>
      </w:r>
      <w:r w:rsidRPr="00F941EE">
        <w:rPr>
          <w:rFonts w:ascii="Arial" w:eastAsia="Calibri" w:hAnsi="Arial" w:cs="Arial"/>
          <w:color w:val="FF0000"/>
          <w:kern w:val="24"/>
          <w:sz w:val="28"/>
          <w:szCs w:val="28"/>
        </w:rPr>
        <w:t xml:space="preserve">rained </w:t>
      </w:r>
      <w:r w:rsidRPr="00F941EE">
        <w:rPr>
          <w:rFonts w:ascii="Arial" w:eastAsia="Calibri" w:hAnsi="Arial" w:cs="Arial"/>
          <w:color w:val="000000"/>
          <w:kern w:val="24"/>
          <w:sz w:val="28"/>
          <w:szCs w:val="28"/>
        </w:rPr>
        <w:t xml:space="preserve">hard. All the shutters of the hospital were nailed shut. One of the ministers was sick with typhoid. Two soldiers carried him downstairs and out into the </w:t>
      </w:r>
      <w:r w:rsidRPr="00F941EE">
        <w:rPr>
          <w:rFonts w:ascii="Arial" w:eastAsia="Calibri" w:hAnsi="Arial" w:cs="Arial"/>
          <w:color w:val="FF0000"/>
          <w:kern w:val="24"/>
          <w:sz w:val="28"/>
          <w:szCs w:val="28"/>
        </w:rPr>
        <w:t>rain</w:t>
      </w:r>
      <w:r w:rsidRPr="00F941EE">
        <w:rPr>
          <w:rFonts w:ascii="Arial" w:eastAsia="Calibri" w:hAnsi="Arial" w:cs="Arial"/>
          <w:color w:val="000000"/>
          <w:kern w:val="24"/>
          <w:sz w:val="28"/>
          <w:szCs w:val="28"/>
        </w:rPr>
        <w:t xml:space="preserve">. They tried to hold him up against the </w:t>
      </w:r>
      <w:proofErr w:type="gramStart"/>
      <w:r w:rsidRPr="00F941EE">
        <w:rPr>
          <w:rFonts w:ascii="Arial" w:eastAsia="Calibri" w:hAnsi="Arial" w:cs="Arial"/>
          <w:color w:val="000000"/>
          <w:kern w:val="24"/>
          <w:sz w:val="28"/>
          <w:szCs w:val="28"/>
        </w:rPr>
        <w:t>wall</w:t>
      </w:r>
      <w:proofErr w:type="gramEnd"/>
      <w:r w:rsidRPr="00F941EE">
        <w:rPr>
          <w:rFonts w:ascii="Arial" w:eastAsia="Calibri" w:hAnsi="Arial" w:cs="Arial"/>
          <w:color w:val="000000"/>
          <w:kern w:val="24"/>
          <w:sz w:val="28"/>
          <w:szCs w:val="28"/>
        </w:rPr>
        <w:t xml:space="preserve"> but he sat down in a </w:t>
      </w:r>
      <w:r w:rsidRPr="00F941EE">
        <w:rPr>
          <w:rFonts w:ascii="Arial" w:eastAsia="Calibri" w:hAnsi="Arial" w:cs="Arial"/>
          <w:color w:val="FF0000"/>
          <w:kern w:val="24"/>
          <w:sz w:val="28"/>
          <w:szCs w:val="28"/>
        </w:rPr>
        <w:t>puddle of water</w:t>
      </w:r>
      <w:r w:rsidRPr="00F941EE">
        <w:rPr>
          <w:rFonts w:ascii="Arial" w:eastAsia="Calibri" w:hAnsi="Arial" w:cs="Arial"/>
          <w:color w:val="000000"/>
          <w:kern w:val="24"/>
          <w:sz w:val="28"/>
          <w:szCs w:val="28"/>
        </w:rPr>
        <w:t xml:space="preserve">. The other five stood very quietly against the wall. </w:t>
      </w:r>
      <w:proofErr w:type="gramStart"/>
      <w:r w:rsidRPr="00F941EE">
        <w:rPr>
          <w:rFonts w:ascii="Arial" w:eastAsia="Calibri" w:hAnsi="Arial" w:cs="Arial"/>
          <w:color w:val="000000"/>
          <w:kern w:val="24"/>
          <w:sz w:val="28"/>
          <w:szCs w:val="28"/>
        </w:rPr>
        <w:t>Finally</w:t>
      </w:r>
      <w:proofErr w:type="gramEnd"/>
      <w:r w:rsidRPr="00F941EE">
        <w:rPr>
          <w:rFonts w:ascii="Arial" w:eastAsia="Calibri" w:hAnsi="Arial" w:cs="Arial"/>
          <w:color w:val="000000"/>
          <w:kern w:val="24"/>
          <w:sz w:val="28"/>
          <w:szCs w:val="28"/>
        </w:rPr>
        <w:t xml:space="preserve"> the officer told the soldiers it was no good trying to make him stand up. When they fired the first volley he was sitting down in the </w:t>
      </w:r>
      <w:r w:rsidRPr="00F941EE">
        <w:rPr>
          <w:rFonts w:ascii="Arial" w:eastAsia="Calibri" w:hAnsi="Arial" w:cs="Arial"/>
          <w:color w:val="FF0000"/>
          <w:kern w:val="24"/>
          <w:sz w:val="28"/>
          <w:szCs w:val="28"/>
        </w:rPr>
        <w:t xml:space="preserve">water </w:t>
      </w:r>
      <w:r w:rsidRPr="00F941EE">
        <w:rPr>
          <w:rFonts w:ascii="Arial" w:eastAsia="Calibri" w:hAnsi="Arial" w:cs="Arial"/>
          <w:color w:val="000000"/>
          <w:kern w:val="24"/>
          <w:sz w:val="28"/>
          <w:szCs w:val="28"/>
        </w:rPr>
        <w:t>with his head on his knees.</w:t>
      </w:r>
    </w:p>
    <w:p w14:paraId="1F3F77C2" w14:textId="77777777" w:rsidR="00F941EE" w:rsidRDefault="00F941EE" w:rsidP="00F941EE">
      <w:pPr>
        <w:pStyle w:val="NormalWeb"/>
        <w:spacing w:before="0" w:beforeAutospacing="0" w:after="0" w:afterAutospacing="0"/>
        <w:rPr>
          <w:rFonts w:asciiTheme="minorHAnsi" w:eastAsiaTheme="minorHAnsi" w:hAnsiTheme="minorHAnsi" w:cs="Arial"/>
          <w:i/>
          <w:lang w:eastAsia="en-US"/>
        </w:rPr>
      </w:pPr>
    </w:p>
    <w:p w14:paraId="60E212EF" w14:textId="77777777" w:rsidR="00897E81" w:rsidRDefault="00897E81">
      <w:pPr>
        <w:rPr>
          <w:rFonts w:cs="Arial"/>
          <w:i/>
          <w:sz w:val="24"/>
          <w:szCs w:val="24"/>
        </w:rPr>
      </w:pPr>
    </w:p>
    <w:p w14:paraId="79394897" w14:textId="77777777" w:rsidR="00711148" w:rsidRDefault="00711148" w:rsidP="2990EAFF">
      <w:pPr>
        <w:rPr>
          <w:rFonts w:cs="Arial"/>
          <w:i/>
          <w:iCs/>
          <w:sz w:val="24"/>
          <w:szCs w:val="24"/>
        </w:rPr>
      </w:pPr>
    </w:p>
    <w:p w14:paraId="6D5F005B" w14:textId="77777777" w:rsidR="00711148" w:rsidRDefault="00711148" w:rsidP="2990EAFF">
      <w:pPr>
        <w:rPr>
          <w:rFonts w:cs="Arial"/>
          <w:i/>
          <w:iCs/>
          <w:sz w:val="24"/>
          <w:szCs w:val="24"/>
        </w:rPr>
      </w:pPr>
    </w:p>
    <w:p w14:paraId="65E428AE" w14:textId="77777777" w:rsidR="00711148" w:rsidRDefault="00711148" w:rsidP="2990EAFF">
      <w:pPr>
        <w:rPr>
          <w:rFonts w:cs="Arial"/>
          <w:i/>
          <w:iCs/>
          <w:sz w:val="24"/>
          <w:szCs w:val="24"/>
        </w:rPr>
      </w:pPr>
    </w:p>
    <w:p w14:paraId="395B8EDF" w14:textId="77777777" w:rsidR="00711148" w:rsidRDefault="00711148" w:rsidP="2990EAFF">
      <w:pPr>
        <w:rPr>
          <w:rFonts w:cs="Arial"/>
          <w:i/>
          <w:iCs/>
          <w:sz w:val="24"/>
          <w:szCs w:val="24"/>
        </w:rPr>
      </w:pPr>
    </w:p>
    <w:p w14:paraId="5BFD4346" w14:textId="523794FD" w:rsidR="00F941EE" w:rsidRDefault="2990EAFF" w:rsidP="2990EAFF">
      <w:pPr>
        <w:rPr>
          <w:rFonts w:cs="Arial"/>
          <w:i/>
          <w:iCs/>
          <w:sz w:val="24"/>
          <w:szCs w:val="24"/>
        </w:rPr>
      </w:pPr>
      <w:r w:rsidRPr="2990EAFF">
        <w:rPr>
          <w:rFonts w:cs="Arial"/>
          <w:i/>
          <w:iCs/>
          <w:sz w:val="24"/>
          <w:szCs w:val="24"/>
        </w:rPr>
        <w:lastRenderedPageBreak/>
        <w:t xml:space="preserve">Task 7: Write a </w:t>
      </w:r>
      <w:proofErr w:type="gramStart"/>
      <w:r w:rsidRPr="2990EAFF">
        <w:rPr>
          <w:rFonts w:cs="Arial"/>
          <w:i/>
          <w:iCs/>
          <w:sz w:val="24"/>
          <w:szCs w:val="24"/>
        </w:rPr>
        <w:t>300 word</w:t>
      </w:r>
      <w:proofErr w:type="gramEnd"/>
      <w:r w:rsidRPr="2990EAFF">
        <w:rPr>
          <w:rFonts w:cs="Arial"/>
          <w:i/>
          <w:iCs/>
          <w:sz w:val="24"/>
          <w:szCs w:val="24"/>
        </w:rPr>
        <w:t xml:space="preserve"> commentary analysing the effect of these grammatical (and lexical) features.</w:t>
      </w:r>
    </w:p>
    <w:p w14:paraId="5D36D96A" w14:textId="5DC739E5" w:rsidR="2990EAFF" w:rsidRDefault="2990EAFF" w:rsidP="2990EAFF">
      <w:pPr>
        <w:rPr>
          <w:rFonts w:eastAsiaTheme="minorEastAsia"/>
          <w:sz w:val="24"/>
          <w:szCs w:val="24"/>
        </w:rPr>
      </w:pPr>
      <w:r w:rsidRPr="2990EAFF">
        <w:rPr>
          <w:rFonts w:eastAsiaTheme="minorEastAsia"/>
          <w:sz w:val="24"/>
          <w:szCs w:val="24"/>
        </w:rPr>
        <w:t xml:space="preserve">Use the following success criteria to assess your work. </w:t>
      </w:r>
    </w:p>
    <w:p w14:paraId="5722502C" w14:textId="1D902F30" w:rsidR="2990EAFF" w:rsidRPr="00711148" w:rsidRDefault="2990EAFF" w:rsidP="2990EAFF">
      <w:pPr>
        <w:rPr>
          <w:rFonts w:eastAsiaTheme="minorEastAsia"/>
          <w:sz w:val="24"/>
          <w:szCs w:val="24"/>
        </w:rPr>
      </w:pPr>
      <w:r w:rsidRPr="00711148">
        <w:rPr>
          <w:rFonts w:eastAsiaTheme="minorEastAsia"/>
          <w:sz w:val="24"/>
          <w:szCs w:val="24"/>
        </w:rPr>
        <w:t>My work includes:</w:t>
      </w:r>
    </w:p>
    <w:p w14:paraId="3884F76D" w14:textId="77777777" w:rsidR="00711148" w:rsidRPr="00711148" w:rsidRDefault="00711148" w:rsidP="2990EAFF">
      <w:pPr>
        <w:pStyle w:val="ListParagraph"/>
        <w:numPr>
          <w:ilvl w:val="0"/>
          <w:numId w:val="1"/>
        </w:numPr>
        <w:rPr>
          <w:sz w:val="24"/>
          <w:szCs w:val="24"/>
        </w:rPr>
      </w:pPr>
      <w:r w:rsidRPr="00711148">
        <w:rPr>
          <w:rFonts w:eastAsiaTheme="minorEastAsia"/>
          <w:sz w:val="24"/>
          <w:szCs w:val="24"/>
        </w:rPr>
        <w:t>a clear attempt to explain what they have tried to achieve</w:t>
      </w:r>
    </w:p>
    <w:p w14:paraId="16A82850" w14:textId="4A68FB7E" w:rsidR="2990EAFF" w:rsidRDefault="2990EAFF" w:rsidP="2990EAFF">
      <w:pPr>
        <w:pStyle w:val="ListParagraph"/>
        <w:numPr>
          <w:ilvl w:val="0"/>
          <w:numId w:val="1"/>
        </w:numPr>
        <w:rPr>
          <w:sz w:val="24"/>
          <w:szCs w:val="24"/>
        </w:rPr>
      </w:pPr>
      <w:r w:rsidRPr="2990EAFF">
        <w:rPr>
          <w:rFonts w:eastAsiaTheme="minorEastAsia"/>
          <w:sz w:val="24"/>
          <w:szCs w:val="24"/>
        </w:rPr>
        <w:t>an evaluation of the success of the intended effects</w:t>
      </w:r>
    </w:p>
    <w:p w14:paraId="081F1FDD" w14:textId="36E655AA" w:rsidR="2990EAFF" w:rsidRDefault="2990EAFF" w:rsidP="2990EAFF">
      <w:pPr>
        <w:pStyle w:val="ListParagraph"/>
        <w:numPr>
          <w:ilvl w:val="0"/>
          <w:numId w:val="1"/>
        </w:numPr>
        <w:rPr>
          <w:sz w:val="24"/>
          <w:szCs w:val="24"/>
        </w:rPr>
      </w:pPr>
      <w:r w:rsidRPr="2990EAFF">
        <w:rPr>
          <w:rFonts w:eastAsiaTheme="minorEastAsia"/>
          <w:sz w:val="24"/>
          <w:szCs w:val="24"/>
        </w:rPr>
        <w:t xml:space="preserve">an insightful assessment of effectiveness </w:t>
      </w:r>
    </w:p>
    <w:p w14:paraId="1066A61C" w14:textId="327EC9EF" w:rsidR="2990EAFF" w:rsidRDefault="2990EAFF" w:rsidP="2990EAFF">
      <w:pPr>
        <w:pStyle w:val="ListParagraph"/>
        <w:numPr>
          <w:ilvl w:val="0"/>
          <w:numId w:val="1"/>
        </w:numPr>
        <w:rPr>
          <w:sz w:val="24"/>
          <w:szCs w:val="24"/>
        </w:rPr>
      </w:pPr>
      <w:r w:rsidRPr="2990EAFF">
        <w:rPr>
          <w:rFonts w:eastAsiaTheme="minorEastAsia"/>
          <w:sz w:val="24"/>
          <w:szCs w:val="24"/>
        </w:rPr>
        <w:t>a wide-ranging exploration of the distinctive contextual factors</w:t>
      </w:r>
    </w:p>
    <w:p w14:paraId="6AC0042A" w14:textId="2F875AB9" w:rsidR="2990EAFF" w:rsidRDefault="2990EAFF" w:rsidP="2990EAFF">
      <w:pPr>
        <w:pStyle w:val="ListParagraph"/>
        <w:numPr>
          <w:ilvl w:val="0"/>
          <w:numId w:val="1"/>
        </w:numPr>
        <w:rPr>
          <w:sz w:val="24"/>
          <w:szCs w:val="24"/>
        </w:rPr>
      </w:pPr>
      <w:r w:rsidRPr="2990EAFF">
        <w:rPr>
          <w:rFonts w:eastAsiaTheme="minorEastAsia"/>
          <w:sz w:val="24"/>
          <w:szCs w:val="24"/>
        </w:rPr>
        <w:t xml:space="preserve">a purposeful analysis of chosen language features </w:t>
      </w:r>
    </w:p>
    <w:p w14:paraId="4B00B775" w14:textId="37269F08" w:rsidR="2990EAFF" w:rsidRDefault="2990EAFF" w:rsidP="2990EAFF">
      <w:pPr>
        <w:pStyle w:val="ListParagraph"/>
        <w:numPr>
          <w:ilvl w:val="0"/>
          <w:numId w:val="1"/>
        </w:numPr>
        <w:rPr>
          <w:sz w:val="24"/>
          <w:szCs w:val="24"/>
        </w:rPr>
      </w:pPr>
      <w:r w:rsidRPr="2990EAFF">
        <w:rPr>
          <w:rFonts w:eastAsiaTheme="minorEastAsia"/>
          <w:sz w:val="24"/>
          <w:szCs w:val="24"/>
        </w:rPr>
        <w:t>a meaningful analysis of chosen stylistic features</w:t>
      </w:r>
    </w:p>
    <w:p w14:paraId="0C94699F" w14:textId="0B538C3F" w:rsidR="2990EAFF" w:rsidRDefault="2990EAFF" w:rsidP="2990EAFF">
      <w:pPr>
        <w:pStyle w:val="ListParagraph"/>
        <w:numPr>
          <w:ilvl w:val="0"/>
          <w:numId w:val="1"/>
        </w:numPr>
        <w:rPr>
          <w:sz w:val="24"/>
          <w:szCs w:val="24"/>
        </w:rPr>
      </w:pPr>
      <w:r w:rsidRPr="2990EAFF">
        <w:rPr>
          <w:rFonts w:eastAsiaTheme="minorEastAsia"/>
          <w:sz w:val="24"/>
          <w:szCs w:val="24"/>
        </w:rPr>
        <w:t>a thoughtful discussion reflecting on how meaning is shaped</w:t>
      </w:r>
    </w:p>
    <w:p w14:paraId="7D5C4B3D" w14:textId="041531B1" w:rsidR="2990EAFF" w:rsidRDefault="2990EAFF" w:rsidP="2990EAFF">
      <w:pPr>
        <w:pStyle w:val="ListParagraph"/>
        <w:numPr>
          <w:ilvl w:val="0"/>
          <w:numId w:val="1"/>
        </w:numPr>
        <w:rPr>
          <w:sz w:val="24"/>
          <w:szCs w:val="24"/>
        </w:rPr>
      </w:pPr>
      <w:r w:rsidRPr="2990EAFF">
        <w:rPr>
          <w:rFonts w:eastAsiaTheme="minorEastAsia"/>
          <w:sz w:val="24"/>
          <w:szCs w:val="24"/>
        </w:rPr>
        <w:t>a consistent and accurate reference to the language levels</w:t>
      </w:r>
    </w:p>
    <w:p w14:paraId="2F1477D1" w14:textId="0B2492D5" w:rsidR="2990EAFF" w:rsidRPr="00A12BAD" w:rsidRDefault="2990EAFF" w:rsidP="2990EAFF">
      <w:pPr>
        <w:pStyle w:val="ListParagraph"/>
        <w:numPr>
          <w:ilvl w:val="0"/>
          <w:numId w:val="1"/>
        </w:numPr>
      </w:pPr>
      <w:r w:rsidRPr="2990EAFF">
        <w:rPr>
          <w:rFonts w:eastAsiaTheme="minorEastAsia"/>
          <w:sz w:val="24"/>
          <w:szCs w:val="24"/>
        </w:rPr>
        <w:t>a use of apt and accurate quotation to support points.</w:t>
      </w:r>
    </w:p>
    <w:p w14:paraId="1BFD1108" w14:textId="1E0CB657" w:rsidR="00897E81" w:rsidRDefault="2990EAFF" w:rsidP="2990EAFF">
      <w:pPr>
        <w:rPr>
          <w:rFonts w:cs="Arial"/>
          <w:i/>
          <w:iCs/>
          <w:sz w:val="24"/>
          <w:szCs w:val="24"/>
        </w:rPr>
      </w:pPr>
      <w:r w:rsidRPr="2990EAFF">
        <w:rPr>
          <w:rFonts w:cs="Arial"/>
          <w:i/>
          <w:iCs/>
          <w:sz w:val="24"/>
          <w:szCs w:val="24"/>
        </w:rPr>
        <w:t>Task 8: Rewrite a news report of an event of your choosing in Hemingway’s style, using grammar to create and possibly change meaning.</w:t>
      </w:r>
    </w:p>
    <w:p w14:paraId="56832A75" w14:textId="77777777" w:rsidR="00897E81" w:rsidRDefault="00897E81">
      <w:pPr>
        <w:rPr>
          <w:rFonts w:cs="Arial"/>
          <w:i/>
          <w:sz w:val="24"/>
          <w:szCs w:val="24"/>
        </w:rPr>
      </w:pPr>
    </w:p>
    <w:p w14:paraId="44E6B8DC" w14:textId="77777777" w:rsidR="00897E81" w:rsidRPr="00897E81" w:rsidRDefault="00897E81" w:rsidP="00897E81">
      <w:pPr>
        <w:rPr>
          <w:rFonts w:cs="Arial"/>
          <w:i/>
          <w:sz w:val="24"/>
          <w:szCs w:val="24"/>
        </w:rPr>
      </w:pPr>
      <w:r>
        <w:rPr>
          <w:rFonts w:cs="Arial"/>
          <w:i/>
          <w:sz w:val="24"/>
          <w:szCs w:val="24"/>
        </w:rPr>
        <w:t>Exercise 2: Use the s</w:t>
      </w:r>
      <w:r w:rsidRPr="00897E81">
        <w:rPr>
          <w:rFonts w:cs="Arial"/>
          <w:i/>
          <w:sz w:val="24"/>
          <w:szCs w:val="24"/>
        </w:rPr>
        <w:t>uggestions</w:t>
      </w:r>
      <w:r>
        <w:rPr>
          <w:rFonts w:cs="Arial"/>
          <w:i/>
          <w:sz w:val="24"/>
          <w:szCs w:val="24"/>
        </w:rPr>
        <w:t xml:space="preserve"> below as</w:t>
      </w:r>
      <w:r w:rsidRPr="00897E81">
        <w:rPr>
          <w:rFonts w:cs="Arial"/>
          <w:i/>
          <w:sz w:val="24"/>
          <w:szCs w:val="24"/>
        </w:rPr>
        <w:t xml:space="preserve"> </w:t>
      </w:r>
      <w:proofErr w:type="gramStart"/>
      <w:r w:rsidRPr="00897E81">
        <w:rPr>
          <w:rFonts w:cs="Arial"/>
          <w:i/>
          <w:sz w:val="24"/>
          <w:szCs w:val="24"/>
        </w:rPr>
        <w:t>10 minute</w:t>
      </w:r>
      <w:proofErr w:type="gramEnd"/>
      <w:r w:rsidRPr="00897E81">
        <w:rPr>
          <w:rFonts w:cs="Arial"/>
          <w:i/>
          <w:sz w:val="24"/>
          <w:szCs w:val="24"/>
        </w:rPr>
        <w:t xml:space="preserve"> writing tasks </w:t>
      </w:r>
      <w:r>
        <w:rPr>
          <w:rFonts w:cs="Arial"/>
          <w:i/>
          <w:sz w:val="24"/>
          <w:szCs w:val="24"/>
        </w:rPr>
        <w:t>to practise creative writing.</w:t>
      </w:r>
    </w:p>
    <w:p w14:paraId="624E9A2D"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Read an opening paragraph from a short story and then continue it.</w:t>
      </w:r>
    </w:p>
    <w:p w14:paraId="7C7D8A68"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Write a news report with the headline, ‘Chocolate is a superfood’.</w:t>
      </w:r>
    </w:p>
    <w:p w14:paraId="7733C4B8"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Use the senses to describe the scene in a crowded café.</w:t>
      </w:r>
    </w:p>
    <w:p w14:paraId="180EBA50" w14:textId="77F28034"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 xml:space="preserve">Write </w:t>
      </w:r>
      <w:r w:rsidR="003A35F6">
        <w:rPr>
          <w:rFonts w:cs="Arial"/>
          <w:sz w:val="24"/>
          <w:szCs w:val="24"/>
        </w:rPr>
        <w:t>advice</w:t>
      </w:r>
      <w:r w:rsidRPr="00B7227E">
        <w:rPr>
          <w:rFonts w:cs="Arial"/>
          <w:sz w:val="24"/>
          <w:szCs w:val="24"/>
        </w:rPr>
        <w:t xml:space="preserve"> for year 7 students on the best food choices for the school website.</w:t>
      </w:r>
    </w:p>
    <w:p w14:paraId="080E3F18"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As part of a travel writing series, write an extract from an article entitled, ‘How to pack a rucksack for a weekend away’.</w:t>
      </w:r>
    </w:p>
    <w:p w14:paraId="25973FC1"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Script an exchange asking a friend to lend you £50.00.</w:t>
      </w:r>
    </w:p>
    <w:p w14:paraId="3675A641"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Write an extract from a short story entitled, ‘Finding a four-leaf clover’.</w:t>
      </w:r>
    </w:p>
    <w:p w14:paraId="5A77EEF8" w14:textId="04069AD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 xml:space="preserve">Choose the audience, purpose and form for a piece of writing from the </w:t>
      </w:r>
      <w:r w:rsidR="00A12BAD">
        <w:rPr>
          <w:rFonts w:cs="Arial"/>
          <w:sz w:val="24"/>
          <w:szCs w:val="24"/>
        </w:rPr>
        <w:t>title</w:t>
      </w:r>
      <w:r w:rsidRPr="00B7227E">
        <w:rPr>
          <w:rFonts w:cs="Arial"/>
          <w:sz w:val="24"/>
          <w:szCs w:val="24"/>
        </w:rPr>
        <w:t xml:space="preserve"> ‘2 a.m.’.</w:t>
      </w:r>
    </w:p>
    <w:p w14:paraId="46177463"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Write a review of a TV programme.</w:t>
      </w:r>
    </w:p>
    <w:p w14:paraId="0CD8E112"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Write a descriptive paragraph painting a portrait of a stranger near you in a queue.</w:t>
      </w:r>
    </w:p>
    <w:p w14:paraId="773F209D"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Buses should be free – argue for or against.</w:t>
      </w:r>
    </w:p>
    <w:p w14:paraId="4BD32643"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 xml:space="preserve">Write </w:t>
      </w:r>
      <w:r w:rsidR="00B7227E" w:rsidRPr="00B7227E">
        <w:rPr>
          <w:rFonts w:cs="Arial"/>
          <w:sz w:val="24"/>
          <w:szCs w:val="24"/>
        </w:rPr>
        <w:t>a dramatic monologue – ‘</w:t>
      </w:r>
      <w:r w:rsidRPr="00B7227E">
        <w:rPr>
          <w:rFonts w:cs="Arial"/>
          <w:sz w:val="24"/>
          <w:szCs w:val="24"/>
        </w:rPr>
        <w:t>The thoughts of a cathedral gargoyle</w:t>
      </w:r>
      <w:r w:rsidR="00B7227E" w:rsidRPr="00B7227E">
        <w:rPr>
          <w:rFonts w:cs="Arial"/>
          <w:sz w:val="24"/>
          <w:szCs w:val="24"/>
        </w:rPr>
        <w:t>’</w:t>
      </w:r>
      <w:r w:rsidRPr="00B7227E">
        <w:rPr>
          <w:rFonts w:cs="Arial"/>
          <w:sz w:val="24"/>
          <w:szCs w:val="24"/>
        </w:rPr>
        <w:t>.</w:t>
      </w:r>
    </w:p>
    <w:p w14:paraId="7E6FC2A9" w14:textId="77777777" w:rsidR="00897E81" w:rsidRPr="00B7227E" w:rsidRDefault="00897E81" w:rsidP="00B7227E">
      <w:pPr>
        <w:pStyle w:val="ListParagraph"/>
        <w:numPr>
          <w:ilvl w:val="0"/>
          <w:numId w:val="2"/>
        </w:numPr>
        <w:spacing w:line="360" w:lineRule="auto"/>
        <w:rPr>
          <w:rFonts w:cs="Arial"/>
          <w:sz w:val="24"/>
          <w:szCs w:val="24"/>
        </w:rPr>
      </w:pPr>
      <w:r w:rsidRPr="00B7227E">
        <w:rPr>
          <w:rFonts w:cs="Arial"/>
          <w:sz w:val="24"/>
          <w:szCs w:val="24"/>
        </w:rPr>
        <w:t>A cat or a dog?</w:t>
      </w:r>
      <w:r w:rsidR="00B7227E" w:rsidRPr="00B7227E">
        <w:rPr>
          <w:rFonts w:cs="Arial"/>
          <w:sz w:val="24"/>
          <w:szCs w:val="24"/>
        </w:rPr>
        <w:t xml:space="preserve"> Discuss.</w:t>
      </w:r>
    </w:p>
    <w:p w14:paraId="2CE86917" w14:textId="2AC7E9F8" w:rsidR="00897E81" w:rsidRDefault="00897E81" w:rsidP="00A12BAD">
      <w:pPr>
        <w:pStyle w:val="ListParagraph"/>
        <w:numPr>
          <w:ilvl w:val="0"/>
          <w:numId w:val="2"/>
        </w:numPr>
        <w:spacing w:line="360" w:lineRule="auto"/>
        <w:rPr>
          <w:rFonts w:cs="Arial"/>
          <w:sz w:val="24"/>
          <w:szCs w:val="24"/>
        </w:rPr>
      </w:pPr>
      <w:r w:rsidRPr="00B7227E">
        <w:rPr>
          <w:rFonts w:cs="Arial"/>
          <w:sz w:val="24"/>
          <w:szCs w:val="24"/>
        </w:rPr>
        <w:t>Snow.</w:t>
      </w:r>
    </w:p>
    <w:p w14:paraId="216BE43A" w14:textId="77777777" w:rsidR="008E5603" w:rsidRDefault="008E5603" w:rsidP="008F114F">
      <w:pPr>
        <w:spacing w:line="360" w:lineRule="auto"/>
        <w:rPr>
          <w:rFonts w:cs="Arial"/>
          <w:sz w:val="24"/>
          <w:szCs w:val="24"/>
        </w:rPr>
        <w:sectPr w:rsidR="008E5603">
          <w:headerReference w:type="default" r:id="rId10"/>
          <w:pgSz w:w="11906" w:h="16838"/>
          <w:pgMar w:top="1440" w:right="1440" w:bottom="1440" w:left="1440" w:header="708" w:footer="708" w:gutter="0"/>
          <w:cols w:space="708"/>
          <w:docGrid w:linePitch="360"/>
        </w:sectPr>
      </w:pPr>
    </w:p>
    <w:p w14:paraId="52679DEB" w14:textId="31F83629" w:rsidR="008F114F" w:rsidRPr="00684089" w:rsidRDefault="008E5603" w:rsidP="00C15697">
      <w:pPr>
        <w:pStyle w:val="NoSpacing"/>
        <w:rPr>
          <w:sz w:val="24"/>
          <w:szCs w:val="24"/>
        </w:rPr>
      </w:pPr>
      <w:r w:rsidRPr="00684089">
        <w:rPr>
          <w:i/>
          <w:sz w:val="24"/>
          <w:szCs w:val="24"/>
        </w:rPr>
        <w:lastRenderedPageBreak/>
        <w:t>Exercise 3:</w:t>
      </w:r>
      <w:r w:rsidR="00C15697" w:rsidRPr="00684089">
        <w:rPr>
          <w:sz w:val="24"/>
          <w:szCs w:val="24"/>
        </w:rPr>
        <w:t xml:space="preserve"> </w:t>
      </w:r>
      <w:r w:rsidR="00C15697" w:rsidRPr="00684089">
        <w:rPr>
          <w:sz w:val="24"/>
          <w:szCs w:val="24"/>
        </w:rPr>
        <w:t xml:space="preserve">Imagine you work in the fund-raising department of the Born Free Foundation. You have been asked to write a </w:t>
      </w:r>
      <w:r w:rsidR="00C15697" w:rsidRPr="00684089">
        <w:rPr>
          <w:b/>
          <w:sz w:val="24"/>
          <w:szCs w:val="24"/>
        </w:rPr>
        <w:t>persuasive leaflet</w:t>
      </w:r>
      <w:r w:rsidR="00C15697" w:rsidRPr="00684089">
        <w:rPr>
          <w:sz w:val="24"/>
          <w:szCs w:val="24"/>
        </w:rPr>
        <w:t xml:space="preserve"> to encourage people to support the work of your organisation. The leaflet will be an </w:t>
      </w:r>
      <w:r w:rsidR="00C15697" w:rsidRPr="00684089">
        <w:rPr>
          <w:b/>
          <w:sz w:val="24"/>
          <w:szCs w:val="24"/>
        </w:rPr>
        <w:t>insert in a Sunday newspaper</w:t>
      </w:r>
      <w:r w:rsidR="00C15697" w:rsidRPr="00684089">
        <w:rPr>
          <w:sz w:val="24"/>
          <w:szCs w:val="24"/>
        </w:rPr>
        <w:t>.</w:t>
      </w:r>
    </w:p>
    <w:p w14:paraId="1A4299F7" w14:textId="77777777" w:rsidR="00C15697" w:rsidRDefault="00C15697" w:rsidP="00C15697">
      <w:pPr>
        <w:pStyle w:val="NoSpacing"/>
      </w:pPr>
    </w:p>
    <w:tbl>
      <w:tblPr>
        <w:tblW w:w="15027" w:type="dxa"/>
        <w:tblInd w:w="-486" w:type="dxa"/>
        <w:tblBorders>
          <w:top w:val="single" w:sz="48" w:space="0" w:color="000000"/>
          <w:left w:val="single" w:sz="48" w:space="0" w:color="000000"/>
          <w:bottom w:val="single" w:sz="36" w:space="0" w:color="auto"/>
          <w:right w:val="single" w:sz="48" w:space="0" w:color="000000"/>
          <w:insideH w:val="dashed" w:sz="8" w:space="0" w:color="000000"/>
          <w:insideV w:val="dashed" w:sz="8" w:space="0" w:color="000000"/>
        </w:tblBorders>
        <w:shd w:val="clear" w:color="auto" w:fill="CED7E7"/>
        <w:tblLayout w:type="fixed"/>
        <w:tblLook w:val="04A0" w:firstRow="1" w:lastRow="0" w:firstColumn="1" w:lastColumn="0" w:noHBand="0" w:noVBand="1"/>
      </w:tblPr>
      <w:tblGrid>
        <w:gridCol w:w="5104"/>
        <w:gridCol w:w="4820"/>
        <w:gridCol w:w="5103"/>
      </w:tblGrid>
      <w:tr w:rsidR="008E5603" w14:paraId="7DBE7685" w14:textId="77777777" w:rsidTr="00C15697">
        <w:trPr>
          <w:trHeight w:val="1551"/>
        </w:trPr>
        <w:tc>
          <w:tcPr>
            <w:tcW w:w="5104" w:type="dxa"/>
            <w:shd w:val="clear" w:color="auto" w:fill="auto"/>
            <w:tcMar>
              <w:top w:w="80" w:type="dxa"/>
              <w:left w:w="80" w:type="dxa"/>
              <w:bottom w:w="80" w:type="dxa"/>
              <w:right w:w="80" w:type="dxa"/>
            </w:tcMar>
          </w:tcPr>
          <w:p w14:paraId="4E465ACA" w14:textId="77777777" w:rsidR="008E5603" w:rsidRPr="00C15697" w:rsidRDefault="008E5603" w:rsidP="00C15697">
            <w:pPr>
              <w:pStyle w:val="NoSpacing"/>
              <w:rPr>
                <w:b/>
                <w:lang w:val="en" w:eastAsia="en-GB"/>
              </w:rPr>
            </w:pPr>
            <w:r w:rsidRPr="00C15697">
              <w:rPr>
                <w:b/>
                <w:lang w:val="en" w:eastAsia="en-GB"/>
              </w:rPr>
              <w:t>CONTEXT:</w:t>
            </w:r>
          </w:p>
          <w:p w14:paraId="6C786455" w14:textId="18E21DE8" w:rsidR="008E5603" w:rsidRPr="008E5603" w:rsidRDefault="008E5603" w:rsidP="00C15697">
            <w:pPr>
              <w:pStyle w:val="NoSpacing"/>
              <w:rPr>
                <w:lang w:val="en-US"/>
              </w:rPr>
            </w:pPr>
            <w:r w:rsidRPr="008E5603">
              <w:rPr>
                <w:lang w:val="en"/>
              </w:rPr>
              <w:t>Charity fundraising marketing inserted into a national Sunday newspaper on behalf of the Born Free Foundation, which is a charity set up to ensure all wild animals are treated with compassion and respect.</w:t>
            </w:r>
          </w:p>
        </w:tc>
        <w:tc>
          <w:tcPr>
            <w:tcW w:w="4820" w:type="dxa"/>
            <w:shd w:val="clear" w:color="auto" w:fill="auto"/>
            <w:tcMar>
              <w:top w:w="80" w:type="dxa"/>
              <w:left w:w="80" w:type="dxa"/>
              <w:bottom w:w="80" w:type="dxa"/>
              <w:right w:w="80" w:type="dxa"/>
            </w:tcMar>
          </w:tcPr>
          <w:p w14:paraId="61AE0970" w14:textId="77777777" w:rsidR="008E5603" w:rsidRPr="00C15697" w:rsidRDefault="008E5603" w:rsidP="00C15697">
            <w:pPr>
              <w:pStyle w:val="NoSpacing"/>
              <w:rPr>
                <w:b/>
                <w:lang w:val="en" w:eastAsia="en-GB"/>
              </w:rPr>
            </w:pPr>
            <w:r w:rsidRPr="00C15697">
              <w:rPr>
                <w:b/>
                <w:lang w:val="en" w:eastAsia="en-GB"/>
              </w:rPr>
              <w:t>PURPOSE:</w:t>
            </w:r>
          </w:p>
          <w:p w14:paraId="6CACF191" w14:textId="77777777" w:rsidR="008E5603" w:rsidRPr="008E5603" w:rsidRDefault="008E5603" w:rsidP="00C15697">
            <w:pPr>
              <w:pStyle w:val="NoSpacing"/>
              <w:rPr>
                <w:lang w:val="en" w:eastAsia="en-GB"/>
              </w:rPr>
            </w:pPr>
            <w:r w:rsidRPr="008E5603">
              <w:rPr>
                <w:lang w:val="en" w:eastAsia="en-GB"/>
              </w:rPr>
              <w:t xml:space="preserve">To encourage readers to support the work of the </w:t>
            </w:r>
            <w:proofErr w:type="spellStart"/>
            <w:r w:rsidRPr="008E5603">
              <w:rPr>
                <w:lang w:val="en" w:eastAsia="en-GB"/>
              </w:rPr>
              <w:t>organisation</w:t>
            </w:r>
            <w:proofErr w:type="spellEnd"/>
            <w:r w:rsidRPr="008E5603">
              <w:rPr>
                <w:lang w:val="en" w:eastAsia="en-GB"/>
              </w:rPr>
              <w:t xml:space="preserve"> by donating money to fund its work.</w:t>
            </w:r>
          </w:p>
          <w:p w14:paraId="41BC2663" w14:textId="77777777" w:rsidR="008E5603" w:rsidRPr="008E5603" w:rsidRDefault="008E5603" w:rsidP="00A4502B">
            <w:pPr>
              <w:pStyle w:val="Body"/>
              <w:widowControl w:val="0"/>
              <w:spacing w:line="240" w:lineRule="auto"/>
              <w:rPr>
                <w:rFonts w:asciiTheme="minorHAnsi" w:hAnsiTheme="minorHAnsi" w:cstheme="minorHAnsi"/>
                <w:sz w:val="24"/>
                <w:szCs w:val="24"/>
                <w:lang w:val="en-US"/>
              </w:rPr>
            </w:pPr>
          </w:p>
          <w:p w14:paraId="6A196E37" w14:textId="77777777" w:rsidR="008E5603" w:rsidRPr="008E5603" w:rsidRDefault="008E5603" w:rsidP="00A4502B">
            <w:pPr>
              <w:pStyle w:val="Body"/>
              <w:widowControl w:val="0"/>
              <w:spacing w:line="240" w:lineRule="auto"/>
              <w:rPr>
                <w:rFonts w:asciiTheme="minorHAnsi" w:hAnsiTheme="minorHAnsi" w:cstheme="minorHAnsi"/>
                <w:sz w:val="24"/>
                <w:szCs w:val="24"/>
              </w:rPr>
            </w:pPr>
          </w:p>
        </w:tc>
        <w:tc>
          <w:tcPr>
            <w:tcW w:w="5103" w:type="dxa"/>
            <w:shd w:val="clear" w:color="auto" w:fill="auto"/>
            <w:tcMar>
              <w:top w:w="80" w:type="dxa"/>
              <w:left w:w="80" w:type="dxa"/>
              <w:bottom w:w="80" w:type="dxa"/>
              <w:right w:w="80" w:type="dxa"/>
            </w:tcMar>
          </w:tcPr>
          <w:p w14:paraId="6CA63468" w14:textId="77777777" w:rsidR="008E5603" w:rsidRPr="00C15697" w:rsidRDefault="008E5603" w:rsidP="00C15697">
            <w:pPr>
              <w:pStyle w:val="NoSpacing"/>
              <w:rPr>
                <w:b/>
                <w:lang w:val="en" w:eastAsia="en-GB"/>
              </w:rPr>
            </w:pPr>
            <w:r w:rsidRPr="00C15697">
              <w:rPr>
                <w:b/>
                <w:lang w:val="en" w:eastAsia="en-GB"/>
              </w:rPr>
              <w:t>AUDIENCE:</w:t>
            </w:r>
          </w:p>
          <w:p w14:paraId="3F35605C" w14:textId="77777777" w:rsidR="008E5603" w:rsidRPr="008E5603" w:rsidRDefault="008E5603" w:rsidP="00C15697">
            <w:pPr>
              <w:pStyle w:val="NoSpacing"/>
            </w:pPr>
            <w:r w:rsidRPr="008E5603">
              <w:rPr>
                <w:lang w:val="en"/>
              </w:rPr>
              <w:t>Readers of the Sunday newspaper (it is not specified whether the newspaper is broadsheet or tabloid).</w:t>
            </w:r>
          </w:p>
        </w:tc>
      </w:tr>
      <w:tr w:rsidR="008E5603" w14:paraId="173CBA93" w14:textId="77777777" w:rsidTr="00C15697">
        <w:trPr>
          <w:trHeight w:val="2229"/>
        </w:trPr>
        <w:tc>
          <w:tcPr>
            <w:tcW w:w="5104" w:type="dxa"/>
            <w:shd w:val="clear" w:color="auto" w:fill="auto"/>
            <w:tcMar>
              <w:top w:w="80" w:type="dxa"/>
              <w:left w:w="80" w:type="dxa"/>
              <w:bottom w:w="80" w:type="dxa"/>
              <w:right w:w="80" w:type="dxa"/>
            </w:tcMar>
          </w:tcPr>
          <w:p w14:paraId="0ED5C900" w14:textId="77777777" w:rsidR="008E5603" w:rsidRPr="008E5603" w:rsidRDefault="008E5603" w:rsidP="00A4502B">
            <w:pPr>
              <w:pStyle w:val="Body"/>
              <w:widowControl w:val="0"/>
              <w:spacing w:line="240" w:lineRule="auto"/>
              <w:rPr>
                <w:rFonts w:asciiTheme="minorHAnsi" w:hAnsiTheme="minorHAnsi" w:cstheme="minorHAnsi"/>
                <w:b/>
                <w:bCs/>
                <w:sz w:val="24"/>
                <w:szCs w:val="24"/>
              </w:rPr>
            </w:pPr>
            <w:r w:rsidRPr="008E5603">
              <w:rPr>
                <w:rFonts w:asciiTheme="minorHAnsi" w:hAnsiTheme="minorHAnsi" w:cstheme="minorHAnsi"/>
                <w:b/>
                <w:bCs/>
                <w:sz w:val="24"/>
                <w:szCs w:val="24"/>
                <w:lang w:val="en-US"/>
              </w:rPr>
              <w:t>FORMAT/STRUCTURE:</w:t>
            </w:r>
          </w:p>
          <w:p w14:paraId="3A8CC211" w14:textId="77777777" w:rsidR="008E5603" w:rsidRPr="008E5603" w:rsidRDefault="008E5603" w:rsidP="00A4502B">
            <w:pPr>
              <w:pStyle w:val="Body"/>
              <w:widowControl w:val="0"/>
              <w:spacing w:line="240" w:lineRule="auto"/>
              <w:rPr>
                <w:rFonts w:asciiTheme="minorHAnsi" w:hAnsiTheme="minorHAnsi" w:cstheme="minorHAnsi"/>
                <w:sz w:val="24"/>
                <w:szCs w:val="24"/>
                <w:lang w:val="en-US"/>
              </w:rPr>
            </w:pPr>
          </w:p>
          <w:p w14:paraId="44FDE170" w14:textId="71D408C1" w:rsidR="008E5603" w:rsidRPr="008E5603" w:rsidRDefault="008E5603" w:rsidP="00C15697">
            <w:pPr>
              <w:pStyle w:val="Body"/>
              <w:widowControl w:val="0"/>
              <w:numPr>
                <w:ilvl w:val="0"/>
                <w:numId w:val="11"/>
              </w:numPr>
              <w:spacing w:after="120" w:line="360" w:lineRule="exact"/>
              <w:rPr>
                <w:rFonts w:asciiTheme="minorHAnsi" w:hAnsiTheme="minorHAnsi" w:cstheme="minorHAnsi"/>
                <w:sz w:val="24"/>
                <w:szCs w:val="24"/>
                <w:lang w:val="en-US"/>
              </w:rPr>
            </w:pPr>
            <w:r w:rsidRPr="008E5603">
              <w:rPr>
                <w:rFonts w:asciiTheme="minorHAnsi" w:hAnsiTheme="minorHAnsi" w:cstheme="minorHAnsi"/>
                <w:sz w:val="24"/>
                <w:szCs w:val="24"/>
                <w:lang w:val="en-US"/>
              </w:rPr>
              <w:t>_________________________</w:t>
            </w:r>
            <w:r w:rsidR="00C15697">
              <w:rPr>
                <w:rFonts w:asciiTheme="minorHAnsi" w:hAnsiTheme="minorHAnsi" w:cstheme="minorHAnsi"/>
                <w:sz w:val="24"/>
                <w:szCs w:val="24"/>
                <w:lang w:val="en-US"/>
              </w:rPr>
              <w:t>_________</w:t>
            </w:r>
          </w:p>
          <w:p w14:paraId="5ABE68AB" w14:textId="01C1E17A" w:rsidR="008E5603" w:rsidRDefault="008E5603" w:rsidP="00C15697">
            <w:pPr>
              <w:pStyle w:val="Body"/>
              <w:widowControl w:val="0"/>
              <w:numPr>
                <w:ilvl w:val="0"/>
                <w:numId w:val="11"/>
              </w:numPr>
              <w:spacing w:after="120" w:line="360" w:lineRule="exact"/>
              <w:rPr>
                <w:rFonts w:asciiTheme="minorHAnsi" w:hAnsiTheme="minorHAnsi" w:cstheme="minorHAnsi"/>
                <w:sz w:val="24"/>
                <w:szCs w:val="24"/>
                <w:lang w:val="en-US"/>
              </w:rPr>
            </w:pPr>
            <w:r w:rsidRPr="008E5603">
              <w:rPr>
                <w:rFonts w:asciiTheme="minorHAnsi" w:hAnsiTheme="minorHAnsi" w:cstheme="minorHAnsi"/>
                <w:sz w:val="24"/>
                <w:szCs w:val="24"/>
                <w:lang w:val="en-US"/>
              </w:rPr>
              <w:t>_________________________</w:t>
            </w:r>
            <w:r w:rsidR="00C15697">
              <w:rPr>
                <w:rFonts w:asciiTheme="minorHAnsi" w:hAnsiTheme="minorHAnsi" w:cstheme="minorHAnsi"/>
                <w:sz w:val="24"/>
                <w:szCs w:val="24"/>
                <w:lang w:val="en-US"/>
              </w:rPr>
              <w:t>_________</w:t>
            </w:r>
          </w:p>
          <w:p w14:paraId="16B7428A" w14:textId="77777777" w:rsidR="008E5603" w:rsidRDefault="00C15697" w:rsidP="00681B96">
            <w:pPr>
              <w:pStyle w:val="Body"/>
              <w:widowControl w:val="0"/>
              <w:numPr>
                <w:ilvl w:val="0"/>
                <w:numId w:val="11"/>
              </w:numPr>
              <w:spacing w:after="120" w:line="360" w:lineRule="exact"/>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53363FEE" w14:textId="42B8794B" w:rsidR="00C15697" w:rsidRPr="00C15697" w:rsidRDefault="00C15697" w:rsidP="00681B96">
            <w:pPr>
              <w:pStyle w:val="Body"/>
              <w:widowControl w:val="0"/>
              <w:numPr>
                <w:ilvl w:val="0"/>
                <w:numId w:val="11"/>
              </w:numPr>
              <w:spacing w:after="120" w:line="360" w:lineRule="exact"/>
              <w:rPr>
                <w:rFonts w:asciiTheme="minorHAnsi" w:hAnsiTheme="minorHAnsi" w:cstheme="minorHAnsi"/>
                <w:sz w:val="24"/>
                <w:szCs w:val="24"/>
                <w:lang w:val="en-US"/>
              </w:rPr>
            </w:pPr>
            <w:r>
              <w:rPr>
                <w:rFonts w:asciiTheme="minorHAnsi" w:hAnsiTheme="minorHAnsi" w:cstheme="minorHAnsi"/>
                <w:sz w:val="24"/>
                <w:szCs w:val="24"/>
                <w:lang w:val="en-US"/>
              </w:rPr>
              <w:t>__________________________________</w:t>
            </w:r>
          </w:p>
        </w:tc>
        <w:tc>
          <w:tcPr>
            <w:tcW w:w="4820" w:type="dxa"/>
            <w:shd w:val="clear" w:color="auto" w:fill="auto"/>
            <w:tcMar>
              <w:top w:w="80" w:type="dxa"/>
              <w:left w:w="80" w:type="dxa"/>
              <w:bottom w:w="80" w:type="dxa"/>
              <w:right w:w="80" w:type="dxa"/>
            </w:tcMar>
          </w:tcPr>
          <w:p w14:paraId="13117F26" w14:textId="77777777" w:rsidR="008E5603" w:rsidRPr="008E5603" w:rsidRDefault="008E5603" w:rsidP="00C15697">
            <w:pPr>
              <w:widowControl w:val="0"/>
              <w:jc w:val="center"/>
              <w:rPr>
                <w:rFonts w:eastAsia="Shadows Into Light" w:cstheme="minorHAnsi"/>
                <w:b/>
                <w:sz w:val="24"/>
                <w:szCs w:val="24"/>
              </w:rPr>
            </w:pPr>
            <w:r w:rsidRPr="008E5603">
              <w:rPr>
                <w:rFonts w:eastAsia="Shadows Into Light" w:cstheme="minorHAnsi"/>
                <w:b/>
                <w:sz w:val="24"/>
                <w:szCs w:val="24"/>
              </w:rPr>
              <w:t>Persuasive Leaflets</w:t>
            </w:r>
          </w:p>
          <w:p w14:paraId="21477EFE" w14:textId="668FF681" w:rsidR="008E5603" w:rsidRPr="008E5603" w:rsidRDefault="00C15697" w:rsidP="00A4502B">
            <w:pPr>
              <w:widowControl w:val="0"/>
              <w:jc w:val="center"/>
              <w:rPr>
                <w:rFonts w:cstheme="minorHAnsi"/>
                <w:sz w:val="24"/>
                <w:szCs w:val="24"/>
              </w:rPr>
            </w:pPr>
            <w:r>
              <w:rPr>
                <w:rFonts w:cstheme="minorHAnsi"/>
                <w:b/>
                <w:sz w:val="24"/>
                <w:szCs w:val="24"/>
              </w:rPr>
              <w:t>NOTES</w:t>
            </w:r>
            <w:r w:rsidR="008E5603" w:rsidRPr="008E5603">
              <w:rPr>
                <w:rFonts w:cstheme="minorHAnsi"/>
                <w:b/>
                <w:sz w:val="24"/>
                <w:szCs w:val="24"/>
              </w:rPr>
              <w:t>:</w:t>
            </w:r>
          </w:p>
          <w:p w14:paraId="72386AF6" w14:textId="530A3349" w:rsidR="008E5603" w:rsidRPr="008E5603" w:rsidRDefault="008E5603" w:rsidP="00A4502B">
            <w:pPr>
              <w:pStyle w:val="Body"/>
              <w:widowControl w:val="0"/>
              <w:spacing w:line="240" w:lineRule="auto"/>
              <w:rPr>
                <w:rFonts w:asciiTheme="minorHAnsi" w:hAnsiTheme="minorHAnsi" w:cstheme="minorHAnsi"/>
                <w:sz w:val="24"/>
                <w:szCs w:val="24"/>
                <w:lang w:val="en-US"/>
              </w:rPr>
            </w:pPr>
          </w:p>
        </w:tc>
        <w:tc>
          <w:tcPr>
            <w:tcW w:w="5103" w:type="dxa"/>
            <w:shd w:val="clear" w:color="auto" w:fill="auto"/>
            <w:tcMar>
              <w:top w:w="80" w:type="dxa"/>
              <w:left w:w="80" w:type="dxa"/>
              <w:bottom w:w="80" w:type="dxa"/>
              <w:right w:w="80" w:type="dxa"/>
            </w:tcMar>
          </w:tcPr>
          <w:p w14:paraId="796C4BDC" w14:textId="77777777" w:rsidR="008E5603" w:rsidRPr="008E5603" w:rsidRDefault="008E5603" w:rsidP="00A4502B">
            <w:pPr>
              <w:pStyle w:val="Body"/>
              <w:widowControl w:val="0"/>
              <w:spacing w:line="240" w:lineRule="auto"/>
              <w:rPr>
                <w:rFonts w:asciiTheme="minorHAnsi" w:hAnsiTheme="minorHAnsi" w:cstheme="minorHAnsi"/>
                <w:b/>
                <w:bCs/>
                <w:sz w:val="24"/>
                <w:szCs w:val="24"/>
              </w:rPr>
            </w:pPr>
            <w:r w:rsidRPr="008E5603">
              <w:rPr>
                <w:rFonts w:asciiTheme="minorHAnsi" w:hAnsiTheme="minorHAnsi" w:cstheme="minorHAnsi"/>
                <w:b/>
                <w:bCs/>
                <w:sz w:val="24"/>
                <w:szCs w:val="24"/>
                <w:lang w:val="en-US"/>
              </w:rPr>
              <w:t>RHETORICAL DEVICES:</w:t>
            </w:r>
          </w:p>
          <w:p w14:paraId="4AA737B9" w14:textId="77777777" w:rsidR="008E5603" w:rsidRPr="008E5603" w:rsidRDefault="008E5603" w:rsidP="00A4502B">
            <w:pPr>
              <w:pStyle w:val="Body"/>
              <w:widowControl w:val="0"/>
              <w:spacing w:line="240" w:lineRule="auto"/>
              <w:rPr>
                <w:rFonts w:asciiTheme="minorHAnsi" w:hAnsiTheme="minorHAnsi" w:cstheme="minorHAnsi"/>
                <w:sz w:val="24"/>
                <w:szCs w:val="24"/>
                <w:lang w:val="en-US"/>
              </w:rPr>
            </w:pPr>
          </w:p>
          <w:p w14:paraId="07503F17" w14:textId="77777777" w:rsidR="00C15697" w:rsidRPr="008E5603" w:rsidRDefault="00C15697" w:rsidP="00C15697">
            <w:pPr>
              <w:pStyle w:val="Body"/>
              <w:widowControl w:val="0"/>
              <w:numPr>
                <w:ilvl w:val="0"/>
                <w:numId w:val="11"/>
              </w:numPr>
              <w:spacing w:after="120" w:line="360" w:lineRule="exact"/>
              <w:rPr>
                <w:rFonts w:asciiTheme="minorHAnsi" w:hAnsiTheme="minorHAnsi" w:cstheme="minorHAnsi"/>
                <w:sz w:val="24"/>
                <w:szCs w:val="24"/>
                <w:lang w:val="en-US"/>
              </w:rPr>
            </w:pPr>
            <w:r w:rsidRPr="008E5603">
              <w:rPr>
                <w:rFonts w:asciiTheme="minorHAnsi" w:hAnsiTheme="minorHAnsi" w:cstheme="minorHAnsi"/>
                <w:sz w:val="24"/>
                <w:szCs w:val="24"/>
                <w:lang w:val="en-US"/>
              </w:rPr>
              <w:t>_________________________</w:t>
            </w:r>
            <w:r>
              <w:rPr>
                <w:rFonts w:asciiTheme="minorHAnsi" w:hAnsiTheme="minorHAnsi" w:cstheme="minorHAnsi"/>
                <w:sz w:val="24"/>
                <w:szCs w:val="24"/>
                <w:lang w:val="en-US"/>
              </w:rPr>
              <w:t>_________</w:t>
            </w:r>
          </w:p>
          <w:p w14:paraId="2C910217" w14:textId="77777777" w:rsidR="00C15697" w:rsidRDefault="00C15697" w:rsidP="00C15697">
            <w:pPr>
              <w:pStyle w:val="Body"/>
              <w:widowControl w:val="0"/>
              <w:numPr>
                <w:ilvl w:val="0"/>
                <w:numId w:val="11"/>
              </w:numPr>
              <w:spacing w:after="120" w:line="360" w:lineRule="exact"/>
              <w:rPr>
                <w:rFonts w:asciiTheme="minorHAnsi" w:hAnsiTheme="minorHAnsi" w:cstheme="minorHAnsi"/>
                <w:sz w:val="24"/>
                <w:szCs w:val="24"/>
                <w:lang w:val="en-US"/>
              </w:rPr>
            </w:pPr>
            <w:r w:rsidRPr="008E5603">
              <w:rPr>
                <w:rFonts w:asciiTheme="minorHAnsi" w:hAnsiTheme="minorHAnsi" w:cstheme="minorHAnsi"/>
                <w:sz w:val="24"/>
                <w:szCs w:val="24"/>
                <w:lang w:val="en-US"/>
              </w:rPr>
              <w:t>_________________________</w:t>
            </w:r>
            <w:r>
              <w:rPr>
                <w:rFonts w:asciiTheme="minorHAnsi" w:hAnsiTheme="minorHAnsi" w:cstheme="minorHAnsi"/>
                <w:sz w:val="24"/>
                <w:szCs w:val="24"/>
                <w:lang w:val="en-US"/>
              </w:rPr>
              <w:t>_________</w:t>
            </w:r>
          </w:p>
          <w:p w14:paraId="5209F0B0" w14:textId="3A121D05" w:rsidR="00C15697" w:rsidRDefault="00C15697" w:rsidP="00C15697">
            <w:pPr>
              <w:pStyle w:val="Body"/>
              <w:widowControl w:val="0"/>
              <w:numPr>
                <w:ilvl w:val="0"/>
                <w:numId w:val="11"/>
              </w:numPr>
              <w:spacing w:after="120" w:line="360" w:lineRule="exact"/>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63F01C6F" w14:textId="6B2170A8" w:rsidR="00C15697" w:rsidRPr="008E5603" w:rsidRDefault="00C15697" w:rsidP="00C15697">
            <w:pPr>
              <w:pStyle w:val="Body"/>
              <w:widowControl w:val="0"/>
              <w:numPr>
                <w:ilvl w:val="0"/>
                <w:numId w:val="11"/>
              </w:numPr>
              <w:spacing w:after="120" w:line="360" w:lineRule="exact"/>
              <w:rPr>
                <w:rFonts w:asciiTheme="minorHAnsi" w:hAnsiTheme="minorHAnsi" w:cstheme="minorHAnsi"/>
                <w:sz w:val="24"/>
                <w:szCs w:val="24"/>
                <w:lang w:val="en-US"/>
              </w:rPr>
            </w:pPr>
            <w:r>
              <w:rPr>
                <w:rFonts w:asciiTheme="minorHAnsi" w:hAnsiTheme="minorHAnsi" w:cstheme="minorHAnsi"/>
                <w:sz w:val="24"/>
                <w:szCs w:val="24"/>
                <w:lang w:val="en-US"/>
              </w:rPr>
              <w:t>__________________________________</w:t>
            </w:r>
          </w:p>
          <w:p w14:paraId="179DAE84" w14:textId="1E549F07" w:rsidR="008E5603" w:rsidRPr="008E5603" w:rsidRDefault="008E5603" w:rsidP="00C15697">
            <w:pPr>
              <w:pStyle w:val="Body"/>
              <w:widowControl w:val="0"/>
              <w:spacing w:line="240" w:lineRule="auto"/>
              <w:rPr>
                <w:rFonts w:asciiTheme="minorHAnsi" w:hAnsiTheme="minorHAnsi" w:cstheme="minorHAnsi"/>
                <w:sz w:val="24"/>
                <w:szCs w:val="24"/>
                <w:lang w:val="en-US"/>
              </w:rPr>
            </w:pPr>
          </w:p>
        </w:tc>
      </w:tr>
      <w:tr w:rsidR="008E5603" w14:paraId="299F91B1" w14:textId="77777777" w:rsidTr="00C15697">
        <w:trPr>
          <w:trHeight w:val="902"/>
        </w:trPr>
        <w:tc>
          <w:tcPr>
            <w:tcW w:w="5104" w:type="dxa"/>
            <w:shd w:val="clear" w:color="auto" w:fill="auto"/>
            <w:tcMar>
              <w:top w:w="80" w:type="dxa"/>
              <w:left w:w="80" w:type="dxa"/>
              <w:bottom w:w="80" w:type="dxa"/>
              <w:right w:w="80" w:type="dxa"/>
            </w:tcMar>
          </w:tcPr>
          <w:p w14:paraId="0FCE4ADC" w14:textId="77777777" w:rsidR="008E5603" w:rsidRPr="008E5603" w:rsidRDefault="008E5603" w:rsidP="00681B96">
            <w:pPr>
              <w:pStyle w:val="Body"/>
              <w:widowControl w:val="0"/>
              <w:spacing w:line="360" w:lineRule="auto"/>
              <w:ind w:left="770"/>
              <w:rPr>
                <w:rFonts w:asciiTheme="minorHAnsi" w:hAnsiTheme="minorHAnsi" w:cstheme="minorHAnsi"/>
                <w:b/>
                <w:bCs/>
                <w:sz w:val="24"/>
                <w:szCs w:val="24"/>
                <w:lang w:val="en-US"/>
              </w:rPr>
            </w:pPr>
            <w:r w:rsidRPr="008E5603">
              <w:rPr>
                <w:rFonts w:asciiTheme="minorHAnsi" w:hAnsiTheme="minorHAnsi" w:cstheme="minorHAnsi"/>
                <w:b/>
                <w:bCs/>
                <w:sz w:val="24"/>
                <w:szCs w:val="24"/>
                <w:lang w:val="en-US"/>
              </w:rPr>
              <w:t>TONE (VOCABULARY):</w:t>
            </w:r>
          </w:p>
          <w:p w14:paraId="7F87129C" w14:textId="77777777" w:rsidR="008E5603" w:rsidRDefault="00C15697" w:rsidP="00681B96">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w:t>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r>
            <w:r>
              <w:rPr>
                <w:rFonts w:asciiTheme="minorHAnsi" w:hAnsiTheme="minorHAnsi" w:cstheme="minorHAnsi"/>
                <w:sz w:val="24"/>
                <w:szCs w:val="24"/>
                <w:lang w:val="en-US"/>
              </w:rPr>
              <w:softHyphen/>
              <w:t>_________</w:t>
            </w:r>
          </w:p>
          <w:p w14:paraId="33726DD2" w14:textId="77777777" w:rsidR="00C15697" w:rsidRDefault="00C15697" w:rsidP="00681B96">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40847912" w14:textId="7BA1CF3E" w:rsidR="00C15697" w:rsidRPr="00C15697" w:rsidRDefault="00C15697" w:rsidP="00C15697">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6BB33C8C" w14:textId="35258666" w:rsidR="00C15697" w:rsidRPr="00681B96" w:rsidRDefault="00C15697" w:rsidP="00C15697">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tc>
        <w:tc>
          <w:tcPr>
            <w:tcW w:w="4820" w:type="dxa"/>
            <w:shd w:val="clear" w:color="auto" w:fill="auto"/>
            <w:tcMar>
              <w:top w:w="80" w:type="dxa"/>
              <w:left w:w="80" w:type="dxa"/>
              <w:bottom w:w="80" w:type="dxa"/>
              <w:right w:w="80" w:type="dxa"/>
            </w:tcMar>
          </w:tcPr>
          <w:p w14:paraId="4E176171" w14:textId="77777777" w:rsidR="008E5603" w:rsidRDefault="008E5603" w:rsidP="008E5603">
            <w:pPr>
              <w:pStyle w:val="Body"/>
              <w:widowControl w:val="0"/>
              <w:spacing w:line="360" w:lineRule="auto"/>
              <w:ind w:left="720"/>
              <w:rPr>
                <w:rFonts w:asciiTheme="minorHAnsi" w:hAnsiTheme="minorHAnsi" w:cstheme="minorHAnsi"/>
                <w:b/>
                <w:bCs/>
                <w:sz w:val="24"/>
                <w:szCs w:val="24"/>
              </w:rPr>
            </w:pPr>
            <w:r w:rsidRPr="008E5603">
              <w:rPr>
                <w:rFonts w:asciiTheme="minorHAnsi" w:hAnsiTheme="minorHAnsi" w:cstheme="minorHAnsi"/>
                <w:b/>
                <w:bCs/>
                <w:sz w:val="24"/>
                <w:szCs w:val="24"/>
                <w:lang w:val="en-US"/>
              </w:rPr>
              <w:t>TONE (GRAMMAR):</w:t>
            </w:r>
            <w:r w:rsidRPr="008E5603">
              <w:rPr>
                <w:rFonts w:asciiTheme="minorHAnsi" w:hAnsiTheme="minorHAnsi" w:cstheme="minorHAnsi"/>
                <w:b/>
                <w:bCs/>
                <w:sz w:val="24"/>
                <w:szCs w:val="24"/>
              </w:rPr>
              <w:t xml:space="preserve"> </w:t>
            </w:r>
          </w:p>
          <w:p w14:paraId="5FAA8D8D" w14:textId="480169D5" w:rsidR="00C15697" w:rsidRPr="00C15697" w:rsidRDefault="00C15697" w:rsidP="00C15697">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w:t>
            </w:r>
          </w:p>
          <w:p w14:paraId="38E88815" w14:textId="77777777" w:rsidR="008E5603" w:rsidRDefault="00C15697" w:rsidP="00C15697">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w:t>
            </w:r>
          </w:p>
          <w:p w14:paraId="64ADFCE7" w14:textId="6A5A7497" w:rsidR="00C15697" w:rsidRPr="00C15697" w:rsidRDefault="00C15697" w:rsidP="00C15697">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w:t>
            </w:r>
          </w:p>
          <w:p w14:paraId="2D2300A2" w14:textId="10769CD7" w:rsidR="00C15697" w:rsidRPr="00681B96" w:rsidRDefault="00C15697" w:rsidP="00C15697">
            <w:pPr>
              <w:pStyle w:val="Body"/>
              <w:widowControl w:val="0"/>
              <w:numPr>
                <w:ilvl w:val="0"/>
                <w:numId w:val="9"/>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w:t>
            </w:r>
          </w:p>
        </w:tc>
        <w:tc>
          <w:tcPr>
            <w:tcW w:w="5103" w:type="dxa"/>
            <w:shd w:val="clear" w:color="auto" w:fill="auto"/>
            <w:tcMar>
              <w:top w:w="80" w:type="dxa"/>
              <w:left w:w="80" w:type="dxa"/>
              <w:bottom w:w="80" w:type="dxa"/>
              <w:right w:w="80" w:type="dxa"/>
            </w:tcMar>
          </w:tcPr>
          <w:p w14:paraId="32DC1348" w14:textId="77777777" w:rsidR="008E5603" w:rsidRPr="008E5603" w:rsidRDefault="008E5603" w:rsidP="00A4502B">
            <w:pPr>
              <w:pStyle w:val="Body"/>
              <w:widowControl w:val="0"/>
              <w:spacing w:line="240" w:lineRule="auto"/>
              <w:rPr>
                <w:rFonts w:asciiTheme="minorHAnsi" w:hAnsiTheme="minorHAnsi" w:cstheme="minorHAnsi"/>
                <w:b/>
                <w:bCs/>
                <w:sz w:val="24"/>
                <w:szCs w:val="24"/>
              </w:rPr>
            </w:pPr>
            <w:r w:rsidRPr="008E5603">
              <w:rPr>
                <w:rFonts w:asciiTheme="minorHAnsi" w:hAnsiTheme="minorHAnsi" w:cstheme="minorHAnsi"/>
                <w:b/>
                <w:bCs/>
                <w:sz w:val="24"/>
                <w:szCs w:val="24"/>
                <w:lang w:val="en-US"/>
              </w:rPr>
              <w:t>PRAGMATICS (CULTURAL REFERENCES):</w:t>
            </w:r>
          </w:p>
          <w:p w14:paraId="6D869519" w14:textId="6EEBC807" w:rsidR="00C15697" w:rsidRPr="00C15697" w:rsidRDefault="00C15697" w:rsidP="00C15697">
            <w:pPr>
              <w:pStyle w:val="Body"/>
              <w:widowControl w:val="0"/>
              <w:numPr>
                <w:ilvl w:val="0"/>
                <w:numId w:val="10"/>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063E90D7" w14:textId="77777777" w:rsidR="008E5603" w:rsidRDefault="00C15697" w:rsidP="00C15697">
            <w:pPr>
              <w:pStyle w:val="Body"/>
              <w:widowControl w:val="0"/>
              <w:numPr>
                <w:ilvl w:val="0"/>
                <w:numId w:val="10"/>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468AD0F7" w14:textId="71422FB8" w:rsidR="00C15697" w:rsidRPr="00C15697" w:rsidRDefault="00C15697" w:rsidP="00C15697">
            <w:pPr>
              <w:pStyle w:val="Body"/>
              <w:widowControl w:val="0"/>
              <w:numPr>
                <w:ilvl w:val="0"/>
                <w:numId w:val="10"/>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p w14:paraId="7654ADE1" w14:textId="567F6B3F" w:rsidR="00C15697" w:rsidRPr="008E5603" w:rsidRDefault="00C15697" w:rsidP="00C15697">
            <w:pPr>
              <w:pStyle w:val="Body"/>
              <w:widowControl w:val="0"/>
              <w:numPr>
                <w:ilvl w:val="0"/>
                <w:numId w:val="10"/>
              </w:numPr>
              <w:spacing w:line="360" w:lineRule="auto"/>
              <w:rPr>
                <w:rFonts w:asciiTheme="minorHAnsi" w:hAnsiTheme="minorHAnsi" w:cstheme="minorHAnsi"/>
                <w:sz w:val="24"/>
                <w:szCs w:val="24"/>
                <w:lang w:val="en-US"/>
              </w:rPr>
            </w:pPr>
            <w:r w:rsidRPr="00C15697">
              <w:rPr>
                <w:rFonts w:asciiTheme="minorHAnsi" w:hAnsiTheme="minorHAnsi" w:cstheme="minorHAnsi"/>
                <w:sz w:val="24"/>
                <w:szCs w:val="24"/>
                <w:lang w:val="en-US"/>
              </w:rPr>
              <w:t>__________________________________</w:t>
            </w:r>
          </w:p>
        </w:tc>
      </w:tr>
    </w:tbl>
    <w:p w14:paraId="23F6746D" w14:textId="77777777" w:rsidR="008E5603" w:rsidRDefault="008E5603" w:rsidP="008F114F">
      <w:pPr>
        <w:spacing w:line="360" w:lineRule="auto"/>
        <w:rPr>
          <w:rFonts w:cs="Arial"/>
          <w:sz w:val="24"/>
          <w:szCs w:val="24"/>
        </w:rPr>
        <w:sectPr w:rsidR="008E5603" w:rsidSect="008E5603">
          <w:pgSz w:w="16838" w:h="11906" w:orient="landscape"/>
          <w:pgMar w:top="1440" w:right="1440" w:bottom="1440" w:left="1440" w:header="709" w:footer="709" w:gutter="0"/>
          <w:cols w:space="708"/>
          <w:docGrid w:linePitch="360"/>
        </w:sectPr>
      </w:pPr>
    </w:p>
    <w:tbl>
      <w:tblPr>
        <w:tblpPr w:leftFromText="180" w:rightFromText="180" w:vertAnchor="page" w:horzAnchor="margin" w:tblpXSpec="center" w:tblpY="3556"/>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6"/>
        <w:gridCol w:w="2977"/>
        <w:gridCol w:w="3320"/>
      </w:tblGrid>
      <w:tr w:rsidR="002E32A1" w:rsidRPr="00002713" w14:paraId="5EEE23E8" w14:textId="77777777" w:rsidTr="00002713">
        <w:trPr>
          <w:trHeight w:val="1617"/>
        </w:trPr>
        <w:tc>
          <w:tcPr>
            <w:tcW w:w="3626" w:type="dxa"/>
            <w:tcBorders>
              <w:top w:val="single" w:sz="48" w:space="0" w:color="000000"/>
              <w:left w:val="single" w:sz="48" w:space="0" w:color="000000"/>
              <w:bottom w:val="dashed" w:sz="8" w:space="0" w:color="000000"/>
              <w:right w:val="dashed" w:sz="8" w:space="0" w:color="000000"/>
            </w:tcBorders>
            <w:shd w:val="clear" w:color="auto" w:fill="auto"/>
            <w:tcMar>
              <w:top w:w="100" w:type="dxa"/>
              <w:left w:w="100" w:type="dxa"/>
              <w:bottom w:w="100" w:type="dxa"/>
              <w:right w:w="100" w:type="dxa"/>
            </w:tcMar>
          </w:tcPr>
          <w:p w14:paraId="1C70B035" w14:textId="77777777"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lastRenderedPageBreak/>
              <w:t>CONTEXT:</w:t>
            </w:r>
          </w:p>
          <w:p w14:paraId="2A24A909" w14:textId="77777777" w:rsidR="002E32A1" w:rsidRPr="00002713" w:rsidRDefault="002E32A1" w:rsidP="00002713">
            <w:pPr>
              <w:widowControl w:val="0"/>
              <w:pBdr>
                <w:top w:val="nil"/>
                <w:left w:val="nil"/>
                <w:bottom w:val="nil"/>
                <w:right w:val="nil"/>
                <w:between w:val="nil"/>
              </w:pBdr>
              <w:spacing w:line="240" w:lineRule="auto"/>
              <w:rPr>
                <w:rFonts w:cstheme="minorHAnsi"/>
                <w:sz w:val="24"/>
                <w:szCs w:val="24"/>
              </w:rPr>
            </w:pPr>
            <w:r w:rsidRPr="00002713">
              <w:rPr>
                <w:rFonts w:cstheme="minorHAnsi"/>
                <w:sz w:val="24"/>
                <w:szCs w:val="24"/>
              </w:rPr>
              <w:t>Charity fundraising marketing inserted into a national Sunday newspaper on behalf of the Born Free Foundation, which is a charity set up to ensure all wild animals are treated with compassion and respect.</w:t>
            </w:r>
          </w:p>
        </w:tc>
        <w:tc>
          <w:tcPr>
            <w:tcW w:w="2977" w:type="dxa"/>
            <w:tcBorders>
              <w:top w:val="single" w:sz="4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496A7B11" w14:textId="3F195FD8"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PURPOSE:</w:t>
            </w:r>
          </w:p>
          <w:p w14:paraId="15002235" w14:textId="77777777" w:rsidR="002E32A1" w:rsidRPr="00002713" w:rsidRDefault="002E32A1" w:rsidP="00002713">
            <w:pPr>
              <w:widowControl w:val="0"/>
              <w:pBdr>
                <w:top w:val="nil"/>
                <w:left w:val="nil"/>
                <w:bottom w:val="nil"/>
                <w:right w:val="nil"/>
                <w:between w:val="nil"/>
              </w:pBdr>
              <w:spacing w:line="240" w:lineRule="auto"/>
              <w:rPr>
                <w:rFonts w:cstheme="minorHAnsi"/>
                <w:sz w:val="24"/>
                <w:szCs w:val="24"/>
              </w:rPr>
            </w:pPr>
            <w:r w:rsidRPr="00002713">
              <w:rPr>
                <w:rFonts w:cstheme="minorHAnsi"/>
                <w:sz w:val="24"/>
                <w:szCs w:val="24"/>
              </w:rPr>
              <w:t>To encourage readers to support the work of the organisation by donating money to fund its work.</w:t>
            </w:r>
          </w:p>
        </w:tc>
        <w:tc>
          <w:tcPr>
            <w:tcW w:w="3320" w:type="dxa"/>
            <w:tcBorders>
              <w:top w:val="single" w:sz="48" w:space="0" w:color="000000"/>
              <w:left w:val="dashed" w:sz="8" w:space="0" w:color="000000"/>
              <w:bottom w:val="dashed" w:sz="8" w:space="0" w:color="000000"/>
              <w:right w:val="single" w:sz="48" w:space="0" w:color="000000"/>
            </w:tcBorders>
            <w:shd w:val="clear" w:color="auto" w:fill="auto"/>
            <w:tcMar>
              <w:top w:w="100" w:type="dxa"/>
              <w:left w:w="100" w:type="dxa"/>
              <w:bottom w:w="100" w:type="dxa"/>
              <w:right w:w="100" w:type="dxa"/>
            </w:tcMar>
          </w:tcPr>
          <w:p w14:paraId="74CDCDC5" w14:textId="4A5C1626"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AUDIENCE:</w:t>
            </w:r>
          </w:p>
          <w:p w14:paraId="165BE85E" w14:textId="77777777" w:rsidR="002E32A1" w:rsidRPr="00002713" w:rsidRDefault="002E32A1" w:rsidP="00002713">
            <w:pPr>
              <w:widowControl w:val="0"/>
              <w:pBdr>
                <w:top w:val="nil"/>
                <w:left w:val="nil"/>
                <w:bottom w:val="nil"/>
                <w:right w:val="nil"/>
                <w:between w:val="nil"/>
              </w:pBdr>
              <w:spacing w:line="240" w:lineRule="auto"/>
              <w:rPr>
                <w:rFonts w:cstheme="minorHAnsi"/>
                <w:sz w:val="24"/>
                <w:szCs w:val="24"/>
              </w:rPr>
            </w:pPr>
            <w:r w:rsidRPr="00002713">
              <w:rPr>
                <w:rFonts w:cstheme="minorHAnsi"/>
                <w:sz w:val="24"/>
                <w:szCs w:val="24"/>
              </w:rPr>
              <w:t>Readers of the Sunday newspaper (it is not specified whether the newspaper is broadsheet or tabloid).</w:t>
            </w:r>
          </w:p>
        </w:tc>
      </w:tr>
      <w:tr w:rsidR="002E32A1" w:rsidRPr="00002713" w14:paraId="0A68A027" w14:textId="77777777" w:rsidTr="00002713">
        <w:tc>
          <w:tcPr>
            <w:tcW w:w="3626" w:type="dxa"/>
            <w:tcBorders>
              <w:top w:val="dashed" w:sz="8" w:space="0" w:color="000000"/>
              <w:left w:val="single" w:sz="48" w:space="0" w:color="000000"/>
              <w:bottom w:val="dashed" w:sz="8" w:space="0" w:color="000000"/>
              <w:right w:val="dashed" w:sz="8" w:space="0" w:color="000000"/>
            </w:tcBorders>
            <w:shd w:val="clear" w:color="auto" w:fill="auto"/>
            <w:tcMar>
              <w:top w:w="100" w:type="dxa"/>
              <w:left w:w="100" w:type="dxa"/>
              <w:bottom w:w="100" w:type="dxa"/>
              <w:right w:w="100" w:type="dxa"/>
            </w:tcMar>
          </w:tcPr>
          <w:p w14:paraId="70E4593D" w14:textId="77777777"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FORMAT/STRUCTURE:</w:t>
            </w:r>
          </w:p>
          <w:p w14:paraId="034070D3" w14:textId="18E75AB8" w:rsidR="002E32A1" w:rsidRPr="00002713" w:rsidRDefault="002E32A1" w:rsidP="00002713">
            <w:pPr>
              <w:widowControl w:val="0"/>
              <w:numPr>
                <w:ilvl w:val="0"/>
                <w:numId w:val="15"/>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 xml:space="preserve">an engaging and/or </w:t>
            </w:r>
            <w:r w:rsidR="00002713" w:rsidRPr="00002713">
              <w:rPr>
                <w:rFonts w:cstheme="minorHAnsi"/>
                <w:sz w:val="24"/>
                <w:szCs w:val="24"/>
              </w:rPr>
              <w:t>hard-hitting</w:t>
            </w:r>
            <w:r w:rsidRPr="00002713">
              <w:rPr>
                <w:rFonts w:cstheme="minorHAnsi"/>
                <w:sz w:val="24"/>
                <w:szCs w:val="24"/>
              </w:rPr>
              <w:t xml:space="preserve"> title</w:t>
            </w:r>
          </w:p>
          <w:p w14:paraId="5A350546" w14:textId="77777777" w:rsidR="002E32A1" w:rsidRPr="00002713" w:rsidRDefault="002E32A1" w:rsidP="00002713">
            <w:pPr>
              <w:widowControl w:val="0"/>
              <w:numPr>
                <w:ilvl w:val="0"/>
                <w:numId w:val="15"/>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use of bullet points</w:t>
            </w:r>
          </w:p>
          <w:p w14:paraId="3F18383B" w14:textId="77777777" w:rsidR="002E32A1" w:rsidRPr="00002713" w:rsidRDefault="002E32A1" w:rsidP="00002713">
            <w:pPr>
              <w:widowControl w:val="0"/>
              <w:numPr>
                <w:ilvl w:val="0"/>
                <w:numId w:val="15"/>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subheadings to break up the text</w:t>
            </w:r>
          </w:p>
          <w:p w14:paraId="1F320C32" w14:textId="77777777" w:rsidR="002E32A1" w:rsidRPr="00002713" w:rsidRDefault="002E32A1" w:rsidP="00002713">
            <w:pPr>
              <w:widowControl w:val="0"/>
              <w:numPr>
                <w:ilvl w:val="0"/>
                <w:numId w:val="15"/>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captioned images illustrating the charity’s work</w:t>
            </w:r>
          </w:p>
        </w:tc>
        <w:tc>
          <w:tcPr>
            <w:tcW w:w="2977" w:type="dxa"/>
            <w:tcBorders>
              <w:top w:val="dashed" w:sz="8" w:space="0" w:color="000000"/>
              <w:left w:val="dashed" w:sz="8" w:space="0" w:color="000000"/>
              <w:bottom w:val="dashed" w:sz="8" w:space="0" w:color="000000"/>
              <w:right w:val="dashed" w:sz="8" w:space="0" w:color="000000"/>
            </w:tcBorders>
            <w:shd w:val="clear" w:color="auto" w:fill="auto"/>
            <w:tcMar>
              <w:top w:w="100" w:type="dxa"/>
              <w:left w:w="100" w:type="dxa"/>
              <w:bottom w:w="100" w:type="dxa"/>
              <w:right w:w="100" w:type="dxa"/>
            </w:tcMar>
          </w:tcPr>
          <w:p w14:paraId="5E0AAF0E" w14:textId="77777777" w:rsidR="002E32A1" w:rsidRPr="00002713" w:rsidRDefault="002E32A1" w:rsidP="00002713">
            <w:pPr>
              <w:widowControl w:val="0"/>
              <w:pBdr>
                <w:top w:val="nil"/>
                <w:left w:val="nil"/>
                <w:bottom w:val="nil"/>
                <w:right w:val="nil"/>
                <w:between w:val="nil"/>
              </w:pBdr>
              <w:spacing w:line="240" w:lineRule="auto"/>
              <w:rPr>
                <w:rFonts w:eastAsia="Shadows Into Light" w:cstheme="minorHAnsi"/>
                <w:b/>
                <w:sz w:val="24"/>
                <w:szCs w:val="24"/>
              </w:rPr>
            </w:pPr>
            <w:r w:rsidRPr="00002713">
              <w:rPr>
                <w:rFonts w:eastAsia="Shadows Into Light" w:cstheme="minorHAnsi"/>
                <w:b/>
                <w:sz w:val="24"/>
                <w:szCs w:val="24"/>
              </w:rPr>
              <w:t>Persuasive Leaflets</w:t>
            </w:r>
          </w:p>
          <w:p w14:paraId="76B851DF" w14:textId="34CEEF1A" w:rsidR="002E32A1" w:rsidRPr="00002713" w:rsidRDefault="002E32A1" w:rsidP="00002713">
            <w:pPr>
              <w:widowControl w:val="0"/>
              <w:pBdr>
                <w:top w:val="nil"/>
                <w:left w:val="nil"/>
                <w:bottom w:val="nil"/>
                <w:right w:val="nil"/>
                <w:between w:val="nil"/>
              </w:pBdr>
              <w:spacing w:line="240" w:lineRule="auto"/>
              <w:rPr>
                <w:rFonts w:cstheme="minorHAnsi"/>
                <w:sz w:val="24"/>
                <w:szCs w:val="24"/>
              </w:rPr>
            </w:pPr>
            <w:r w:rsidRPr="00002713">
              <w:rPr>
                <w:rFonts w:cstheme="minorHAnsi"/>
                <w:b/>
                <w:sz w:val="24"/>
                <w:szCs w:val="24"/>
              </w:rPr>
              <w:t>NOTES:</w:t>
            </w:r>
          </w:p>
        </w:tc>
        <w:tc>
          <w:tcPr>
            <w:tcW w:w="3320" w:type="dxa"/>
            <w:tcBorders>
              <w:top w:val="dashed" w:sz="8" w:space="0" w:color="000000"/>
              <w:left w:val="dashed" w:sz="8" w:space="0" w:color="000000"/>
              <w:bottom w:val="dashed" w:sz="8" w:space="0" w:color="000000"/>
              <w:right w:val="single" w:sz="48" w:space="0" w:color="000000"/>
            </w:tcBorders>
            <w:shd w:val="clear" w:color="auto" w:fill="auto"/>
            <w:tcMar>
              <w:top w:w="100" w:type="dxa"/>
              <w:left w:w="100" w:type="dxa"/>
              <w:bottom w:w="100" w:type="dxa"/>
              <w:right w:w="100" w:type="dxa"/>
            </w:tcMar>
          </w:tcPr>
          <w:p w14:paraId="1829DA3D" w14:textId="77777777"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RHETORICAL DEVICES:</w:t>
            </w:r>
          </w:p>
          <w:p w14:paraId="18A62450" w14:textId="77777777" w:rsidR="002E32A1" w:rsidRPr="00002713" w:rsidRDefault="002E32A1" w:rsidP="00002713">
            <w:pPr>
              <w:widowControl w:val="0"/>
              <w:numPr>
                <w:ilvl w:val="0"/>
                <w:numId w:val="14"/>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hypophora</w:t>
            </w:r>
          </w:p>
          <w:p w14:paraId="38CBD5D9" w14:textId="77777777" w:rsidR="002E32A1" w:rsidRPr="00002713" w:rsidRDefault="002E32A1" w:rsidP="00002713">
            <w:pPr>
              <w:widowControl w:val="0"/>
              <w:numPr>
                <w:ilvl w:val="0"/>
                <w:numId w:val="14"/>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rhetorical questions</w:t>
            </w:r>
          </w:p>
          <w:p w14:paraId="7ED7B5ED" w14:textId="77777777" w:rsidR="002E32A1" w:rsidRPr="00002713" w:rsidRDefault="002E32A1" w:rsidP="00002713">
            <w:pPr>
              <w:widowControl w:val="0"/>
              <w:numPr>
                <w:ilvl w:val="0"/>
                <w:numId w:val="14"/>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hyperbole</w:t>
            </w:r>
          </w:p>
          <w:p w14:paraId="346B4BF8" w14:textId="77777777" w:rsidR="002E32A1" w:rsidRPr="00002713" w:rsidRDefault="002E32A1" w:rsidP="00002713">
            <w:pPr>
              <w:widowControl w:val="0"/>
              <w:numPr>
                <w:ilvl w:val="0"/>
                <w:numId w:val="14"/>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emotive tone</w:t>
            </w:r>
          </w:p>
          <w:p w14:paraId="134E4123" w14:textId="77777777" w:rsidR="002E32A1" w:rsidRPr="00002713" w:rsidRDefault="002E32A1" w:rsidP="00002713">
            <w:pPr>
              <w:widowControl w:val="0"/>
              <w:numPr>
                <w:ilvl w:val="0"/>
                <w:numId w:val="14"/>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direct address</w:t>
            </w:r>
          </w:p>
          <w:p w14:paraId="3C259F9A" w14:textId="77777777" w:rsidR="002E32A1" w:rsidRPr="00002713" w:rsidRDefault="002E32A1" w:rsidP="00002713">
            <w:pPr>
              <w:widowControl w:val="0"/>
              <w:numPr>
                <w:ilvl w:val="0"/>
                <w:numId w:val="14"/>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facts and statistics</w:t>
            </w:r>
          </w:p>
        </w:tc>
      </w:tr>
      <w:tr w:rsidR="002E32A1" w:rsidRPr="00002713" w14:paraId="722ED3A1" w14:textId="77777777" w:rsidTr="00002713">
        <w:trPr>
          <w:trHeight w:val="4369"/>
        </w:trPr>
        <w:tc>
          <w:tcPr>
            <w:tcW w:w="3626" w:type="dxa"/>
            <w:tcBorders>
              <w:top w:val="dashed" w:sz="8" w:space="0" w:color="000000"/>
              <w:left w:val="single" w:sz="48" w:space="0" w:color="000000"/>
              <w:bottom w:val="single" w:sz="48" w:space="0" w:color="000000"/>
              <w:right w:val="dashed" w:sz="8" w:space="0" w:color="000000"/>
            </w:tcBorders>
            <w:shd w:val="clear" w:color="auto" w:fill="auto"/>
            <w:tcMar>
              <w:top w:w="100" w:type="dxa"/>
              <w:left w:w="100" w:type="dxa"/>
              <w:bottom w:w="100" w:type="dxa"/>
              <w:right w:w="100" w:type="dxa"/>
            </w:tcMar>
          </w:tcPr>
          <w:p w14:paraId="6AD4BD66" w14:textId="77777777"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TONE (VOCABULARY):</w:t>
            </w:r>
          </w:p>
          <w:p w14:paraId="7E72EBF6" w14:textId="77777777" w:rsidR="002E32A1" w:rsidRPr="00002713" w:rsidRDefault="002E32A1" w:rsidP="00002713">
            <w:pPr>
              <w:widowControl w:val="0"/>
              <w:numPr>
                <w:ilvl w:val="0"/>
                <w:numId w:val="16"/>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emotive lexis</w:t>
            </w:r>
          </w:p>
          <w:p w14:paraId="19D32A97" w14:textId="46675B40" w:rsidR="002E32A1" w:rsidRPr="00002713" w:rsidRDefault="002E32A1" w:rsidP="00002713">
            <w:pPr>
              <w:widowControl w:val="0"/>
              <w:numPr>
                <w:ilvl w:val="0"/>
                <w:numId w:val="16"/>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adjectives/nouns/verbs/</w:t>
            </w:r>
            <w:r w:rsidR="00684089">
              <w:rPr>
                <w:rFonts w:cstheme="minorHAnsi"/>
                <w:sz w:val="24"/>
                <w:szCs w:val="24"/>
              </w:rPr>
              <w:t xml:space="preserve"> </w:t>
            </w:r>
            <w:r w:rsidRPr="00002713">
              <w:rPr>
                <w:rFonts w:cstheme="minorHAnsi"/>
                <w:sz w:val="24"/>
                <w:szCs w:val="24"/>
              </w:rPr>
              <w:t>adverbs which foreground cruelty</w:t>
            </w:r>
          </w:p>
          <w:p w14:paraId="55159DD3" w14:textId="06247CB9" w:rsidR="002E32A1" w:rsidRPr="00002713" w:rsidRDefault="002E32A1" w:rsidP="00002713">
            <w:pPr>
              <w:widowControl w:val="0"/>
              <w:numPr>
                <w:ilvl w:val="0"/>
                <w:numId w:val="16"/>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adjectives/nouns/verbs/</w:t>
            </w:r>
            <w:r w:rsidR="00684089">
              <w:rPr>
                <w:rFonts w:cstheme="minorHAnsi"/>
                <w:sz w:val="24"/>
                <w:szCs w:val="24"/>
              </w:rPr>
              <w:t xml:space="preserve"> </w:t>
            </w:r>
            <w:r w:rsidRPr="00002713">
              <w:rPr>
                <w:rFonts w:cstheme="minorHAnsi"/>
                <w:sz w:val="24"/>
                <w:szCs w:val="24"/>
              </w:rPr>
              <w:t>adverbs which convey a horrified response</w:t>
            </w:r>
          </w:p>
          <w:p w14:paraId="39547F9E" w14:textId="77777777" w:rsidR="002E32A1" w:rsidRPr="00002713" w:rsidRDefault="002E32A1" w:rsidP="00002713">
            <w:pPr>
              <w:widowControl w:val="0"/>
              <w:numPr>
                <w:ilvl w:val="0"/>
                <w:numId w:val="16"/>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adjectives/nouns/verbs/adverbs which convey the goodness of the charity’s mission and accomplishments</w:t>
            </w:r>
          </w:p>
        </w:tc>
        <w:tc>
          <w:tcPr>
            <w:tcW w:w="2977" w:type="dxa"/>
            <w:tcBorders>
              <w:top w:val="dashed" w:sz="8" w:space="0" w:color="000000"/>
              <w:left w:val="dashed" w:sz="8" w:space="0" w:color="000000"/>
              <w:bottom w:val="single" w:sz="48" w:space="0" w:color="000000"/>
              <w:right w:val="dashed" w:sz="8" w:space="0" w:color="000000"/>
            </w:tcBorders>
            <w:shd w:val="clear" w:color="auto" w:fill="auto"/>
            <w:tcMar>
              <w:top w:w="100" w:type="dxa"/>
              <w:left w:w="100" w:type="dxa"/>
              <w:bottom w:w="100" w:type="dxa"/>
              <w:right w:w="100" w:type="dxa"/>
            </w:tcMar>
          </w:tcPr>
          <w:p w14:paraId="79B0B3AD" w14:textId="77777777"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TONE (GRAMMAR):</w:t>
            </w:r>
          </w:p>
          <w:p w14:paraId="0AE9E78A" w14:textId="77777777" w:rsidR="002E32A1" w:rsidRPr="00002713" w:rsidRDefault="002E32A1" w:rsidP="00002713">
            <w:pPr>
              <w:widowControl w:val="0"/>
              <w:numPr>
                <w:ilvl w:val="0"/>
                <w:numId w:val="13"/>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syndetic lists</w:t>
            </w:r>
          </w:p>
          <w:p w14:paraId="4A645DFE" w14:textId="77777777" w:rsidR="002E32A1" w:rsidRPr="00002713" w:rsidRDefault="002E32A1" w:rsidP="00002713">
            <w:pPr>
              <w:widowControl w:val="0"/>
              <w:numPr>
                <w:ilvl w:val="0"/>
                <w:numId w:val="13"/>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asyndetic lists</w:t>
            </w:r>
          </w:p>
          <w:p w14:paraId="0776B058" w14:textId="77777777" w:rsidR="002E32A1" w:rsidRPr="00002713" w:rsidRDefault="002E32A1" w:rsidP="00002713">
            <w:pPr>
              <w:widowControl w:val="0"/>
              <w:numPr>
                <w:ilvl w:val="0"/>
                <w:numId w:val="13"/>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 xml:space="preserve">repetition </w:t>
            </w:r>
          </w:p>
          <w:p w14:paraId="6F57D5FD" w14:textId="77777777" w:rsidR="002E32A1" w:rsidRPr="00002713" w:rsidRDefault="002E32A1" w:rsidP="00002713">
            <w:pPr>
              <w:widowControl w:val="0"/>
              <w:numPr>
                <w:ilvl w:val="0"/>
                <w:numId w:val="13"/>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minor sentences for effect</w:t>
            </w:r>
          </w:p>
          <w:p w14:paraId="17B949B1" w14:textId="77777777" w:rsidR="002E32A1" w:rsidRPr="00002713" w:rsidRDefault="002E32A1" w:rsidP="00002713">
            <w:pPr>
              <w:widowControl w:val="0"/>
              <w:numPr>
                <w:ilvl w:val="0"/>
                <w:numId w:val="13"/>
              </w:numPr>
              <w:pBdr>
                <w:top w:val="nil"/>
                <w:left w:val="nil"/>
                <w:bottom w:val="nil"/>
                <w:right w:val="nil"/>
                <w:between w:val="nil"/>
              </w:pBdr>
              <w:spacing w:after="0" w:line="240" w:lineRule="auto"/>
              <w:contextualSpacing/>
              <w:rPr>
                <w:rFonts w:cstheme="minorHAnsi"/>
                <w:sz w:val="24"/>
                <w:szCs w:val="24"/>
              </w:rPr>
            </w:pPr>
            <w:r w:rsidRPr="00002713">
              <w:rPr>
                <w:rFonts w:cstheme="minorHAnsi"/>
                <w:sz w:val="24"/>
                <w:szCs w:val="24"/>
              </w:rPr>
              <w:t>parallel patterns of devices</w:t>
            </w:r>
          </w:p>
        </w:tc>
        <w:tc>
          <w:tcPr>
            <w:tcW w:w="3320" w:type="dxa"/>
            <w:tcBorders>
              <w:top w:val="dashed" w:sz="8" w:space="0" w:color="000000"/>
              <w:left w:val="dashed" w:sz="8" w:space="0" w:color="000000"/>
              <w:bottom w:val="single" w:sz="48" w:space="0" w:color="000000"/>
              <w:right w:val="single" w:sz="48" w:space="0" w:color="000000"/>
            </w:tcBorders>
            <w:shd w:val="clear" w:color="auto" w:fill="auto"/>
            <w:tcMar>
              <w:top w:w="100" w:type="dxa"/>
              <w:left w:w="100" w:type="dxa"/>
              <w:bottom w:w="100" w:type="dxa"/>
              <w:right w:w="100" w:type="dxa"/>
            </w:tcMar>
          </w:tcPr>
          <w:p w14:paraId="3A4CCBAA" w14:textId="77777777" w:rsidR="002E32A1" w:rsidRPr="00002713" w:rsidRDefault="002E32A1" w:rsidP="00002713">
            <w:pPr>
              <w:widowControl w:val="0"/>
              <w:pBdr>
                <w:top w:val="nil"/>
                <w:left w:val="nil"/>
                <w:bottom w:val="nil"/>
                <w:right w:val="nil"/>
                <w:between w:val="nil"/>
              </w:pBdr>
              <w:spacing w:line="240" w:lineRule="auto"/>
              <w:rPr>
                <w:rFonts w:cstheme="minorHAnsi"/>
                <w:b/>
                <w:sz w:val="24"/>
                <w:szCs w:val="24"/>
              </w:rPr>
            </w:pPr>
            <w:r w:rsidRPr="00002713">
              <w:rPr>
                <w:rFonts w:cstheme="minorHAnsi"/>
                <w:b/>
                <w:sz w:val="24"/>
                <w:szCs w:val="24"/>
              </w:rPr>
              <w:t>PRAGMATICS (CULTURAL REFERENCES):</w:t>
            </w:r>
          </w:p>
          <w:p w14:paraId="2F2E13B9" w14:textId="77777777" w:rsidR="002E32A1" w:rsidRPr="00002713" w:rsidRDefault="002E32A1" w:rsidP="00002713">
            <w:pPr>
              <w:widowControl w:val="0"/>
              <w:numPr>
                <w:ilvl w:val="0"/>
                <w:numId w:val="12"/>
              </w:numPr>
              <w:pBdr>
                <w:top w:val="nil"/>
                <w:left w:val="nil"/>
                <w:bottom w:val="nil"/>
                <w:right w:val="nil"/>
                <w:between w:val="nil"/>
              </w:pBdr>
              <w:spacing w:after="0" w:line="240" w:lineRule="auto"/>
              <w:ind w:left="609"/>
              <w:contextualSpacing/>
              <w:rPr>
                <w:rFonts w:cstheme="minorHAnsi"/>
                <w:sz w:val="24"/>
                <w:szCs w:val="24"/>
              </w:rPr>
            </w:pPr>
            <w:r w:rsidRPr="00002713">
              <w:rPr>
                <w:rFonts w:cstheme="minorHAnsi"/>
                <w:sz w:val="24"/>
                <w:szCs w:val="24"/>
              </w:rPr>
              <w:t>clearly formulated and expressed authorial persona and viewpoint</w:t>
            </w:r>
          </w:p>
          <w:p w14:paraId="15B76751" w14:textId="77777777" w:rsidR="002E32A1" w:rsidRPr="00002713" w:rsidRDefault="002E32A1" w:rsidP="00002713">
            <w:pPr>
              <w:widowControl w:val="0"/>
              <w:numPr>
                <w:ilvl w:val="0"/>
                <w:numId w:val="12"/>
              </w:numPr>
              <w:pBdr>
                <w:top w:val="nil"/>
                <w:left w:val="nil"/>
                <w:bottom w:val="nil"/>
                <w:right w:val="nil"/>
                <w:between w:val="nil"/>
              </w:pBdr>
              <w:spacing w:after="0" w:line="240" w:lineRule="auto"/>
              <w:ind w:left="609"/>
              <w:contextualSpacing/>
              <w:rPr>
                <w:rFonts w:cstheme="minorHAnsi"/>
                <w:sz w:val="24"/>
                <w:szCs w:val="24"/>
              </w:rPr>
            </w:pPr>
            <w:r w:rsidRPr="00002713">
              <w:rPr>
                <w:rFonts w:cstheme="minorHAnsi"/>
                <w:sz w:val="24"/>
                <w:szCs w:val="24"/>
              </w:rPr>
              <w:t>original viewpoint (e.g. written from the point of view of a vulnerable animal)</w:t>
            </w:r>
          </w:p>
          <w:p w14:paraId="3803505D" w14:textId="77777777" w:rsidR="002E32A1" w:rsidRPr="00002713" w:rsidRDefault="002E32A1" w:rsidP="00002713">
            <w:pPr>
              <w:widowControl w:val="0"/>
              <w:numPr>
                <w:ilvl w:val="0"/>
                <w:numId w:val="12"/>
              </w:numPr>
              <w:pBdr>
                <w:top w:val="nil"/>
                <w:left w:val="nil"/>
                <w:bottom w:val="nil"/>
                <w:right w:val="nil"/>
                <w:between w:val="nil"/>
              </w:pBdr>
              <w:spacing w:after="0" w:line="240" w:lineRule="auto"/>
              <w:ind w:left="609"/>
              <w:contextualSpacing/>
              <w:rPr>
                <w:rFonts w:cstheme="minorHAnsi"/>
                <w:sz w:val="24"/>
                <w:szCs w:val="24"/>
              </w:rPr>
            </w:pPr>
            <w:r w:rsidRPr="00002713">
              <w:rPr>
                <w:rFonts w:cstheme="minorHAnsi"/>
                <w:sz w:val="24"/>
                <w:szCs w:val="24"/>
              </w:rPr>
              <w:t>references to famous people who also champion the charity (e.g. Amanda Holden)</w:t>
            </w:r>
          </w:p>
        </w:tc>
      </w:tr>
    </w:tbl>
    <w:p w14:paraId="49199B83" w14:textId="77777777" w:rsidR="00002713" w:rsidRDefault="00002713" w:rsidP="008F114F">
      <w:pPr>
        <w:spacing w:line="360" w:lineRule="auto"/>
        <w:rPr>
          <w:rFonts w:cs="Arial"/>
          <w:sz w:val="24"/>
          <w:szCs w:val="24"/>
        </w:rPr>
      </w:pPr>
    </w:p>
    <w:p w14:paraId="1D2C79B8" w14:textId="6EB3B6B8" w:rsidR="008E5603" w:rsidRPr="00D51238" w:rsidRDefault="00002713" w:rsidP="00D51238">
      <w:pPr>
        <w:pStyle w:val="NoSpacing"/>
        <w:rPr>
          <w:sz w:val="24"/>
          <w:szCs w:val="24"/>
        </w:rPr>
      </w:pPr>
      <w:r w:rsidRPr="00D51238">
        <w:rPr>
          <w:i/>
          <w:sz w:val="24"/>
          <w:szCs w:val="24"/>
        </w:rPr>
        <w:t>Exercise 3</w:t>
      </w:r>
      <w:r w:rsidRPr="00D51238">
        <w:rPr>
          <w:sz w:val="24"/>
          <w:szCs w:val="24"/>
        </w:rPr>
        <w:t xml:space="preserve"> – </w:t>
      </w:r>
      <w:r w:rsidR="002E32A1" w:rsidRPr="00D51238">
        <w:rPr>
          <w:sz w:val="24"/>
          <w:szCs w:val="24"/>
        </w:rPr>
        <w:t>Teacher Notes</w:t>
      </w:r>
      <w:r w:rsidRPr="00D51238">
        <w:rPr>
          <w:sz w:val="24"/>
          <w:szCs w:val="24"/>
        </w:rPr>
        <w:t xml:space="preserve"> (students may wish to use the</w:t>
      </w:r>
      <w:r w:rsidR="00D51238" w:rsidRPr="00D51238">
        <w:rPr>
          <w:sz w:val="24"/>
          <w:szCs w:val="24"/>
        </w:rPr>
        <w:t xml:space="preserve"> Text B</w:t>
      </w:r>
      <w:r w:rsidRPr="00D51238">
        <w:rPr>
          <w:sz w:val="24"/>
          <w:szCs w:val="24"/>
        </w:rPr>
        <w:t xml:space="preserve"> transcript </w:t>
      </w:r>
      <w:r w:rsidR="00D51238" w:rsidRPr="00D51238">
        <w:rPr>
          <w:sz w:val="24"/>
          <w:szCs w:val="24"/>
        </w:rPr>
        <w:t xml:space="preserve">from the </w:t>
      </w:r>
      <w:r w:rsidR="00D51238">
        <w:rPr>
          <w:sz w:val="24"/>
          <w:szCs w:val="24"/>
        </w:rPr>
        <w:t xml:space="preserve">2018 </w:t>
      </w:r>
      <w:r w:rsidR="00D51238" w:rsidRPr="00D51238">
        <w:rPr>
          <w:sz w:val="24"/>
          <w:szCs w:val="24"/>
        </w:rPr>
        <w:t xml:space="preserve">WJEC GCE English Language </w:t>
      </w:r>
      <w:hyperlink r:id="rId11" w:history="1">
        <w:r w:rsidR="00D51238" w:rsidRPr="00D51238">
          <w:rPr>
            <w:rStyle w:val="Hyperlink"/>
            <w:sz w:val="24"/>
            <w:szCs w:val="24"/>
          </w:rPr>
          <w:t>Unit 4</w:t>
        </w:r>
      </w:hyperlink>
      <w:r w:rsidR="00D51238" w:rsidRPr="00D51238">
        <w:rPr>
          <w:sz w:val="24"/>
          <w:szCs w:val="24"/>
        </w:rPr>
        <w:t xml:space="preserve"> past paper as stimulus)</w:t>
      </w:r>
    </w:p>
    <w:p w14:paraId="72FD5C20" w14:textId="7CC42085" w:rsidR="00002713" w:rsidRDefault="00002713" w:rsidP="008F114F">
      <w:pPr>
        <w:spacing w:line="360" w:lineRule="auto"/>
        <w:rPr>
          <w:rFonts w:cs="Arial"/>
          <w:sz w:val="24"/>
          <w:szCs w:val="24"/>
        </w:rPr>
      </w:pPr>
    </w:p>
    <w:p w14:paraId="0B2099E9" w14:textId="77777777" w:rsidR="00002713" w:rsidRDefault="00002713" w:rsidP="008F114F">
      <w:pPr>
        <w:spacing w:line="360" w:lineRule="auto"/>
        <w:rPr>
          <w:rFonts w:cs="Arial"/>
          <w:sz w:val="24"/>
          <w:szCs w:val="24"/>
        </w:rPr>
      </w:pPr>
    </w:p>
    <w:p w14:paraId="0373A6C0" w14:textId="77777777" w:rsidR="00AC6F4E" w:rsidRDefault="00AC6F4E" w:rsidP="00AC6F4E">
      <w:pPr>
        <w:pStyle w:val="NoSpacing"/>
        <w:rPr>
          <w:sz w:val="24"/>
          <w:szCs w:val="24"/>
        </w:rPr>
      </w:pPr>
    </w:p>
    <w:p w14:paraId="0C461E34" w14:textId="6EE10D35" w:rsidR="00F96A93" w:rsidRPr="00E14DBD" w:rsidRDefault="00F96A93" w:rsidP="00F96A93">
      <w:pPr>
        <w:pStyle w:val="NoSpacing"/>
        <w:rPr>
          <w:sz w:val="24"/>
          <w:szCs w:val="24"/>
        </w:rPr>
      </w:pPr>
      <w:r w:rsidRPr="00E14DBD">
        <w:rPr>
          <w:i/>
          <w:sz w:val="24"/>
          <w:szCs w:val="24"/>
        </w:rPr>
        <w:t>Exercise 4:</w:t>
      </w:r>
      <w:r w:rsidRPr="00E14DBD">
        <w:rPr>
          <w:sz w:val="24"/>
          <w:szCs w:val="24"/>
        </w:rPr>
        <w:t xml:space="preserve"> Reverse Engineering</w:t>
      </w:r>
      <w:r w:rsidR="00E14DBD" w:rsidRPr="00E14DBD">
        <w:rPr>
          <w:sz w:val="24"/>
          <w:szCs w:val="24"/>
        </w:rPr>
        <w:t xml:space="preserve"> Writing</w:t>
      </w:r>
    </w:p>
    <w:p w14:paraId="47686551" w14:textId="77777777" w:rsidR="00F96A93" w:rsidRPr="00E14DBD" w:rsidRDefault="00F96A93" w:rsidP="00F96A93">
      <w:pPr>
        <w:pStyle w:val="NoSpacing"/>
        <w:rPr>
          <w:sz w:val="24"/>
          <w:szCs w:val="24"/>
        </w:rPr>
      </w:pPr>
    </w:p>
    <w:p w14:paraId="67C368ED" w14:textId="79EDAFA1" w:rsidR="00F96A93" w:rsidRPr="00E14DBD" w:rsidRDefault="00F96A93" w:rsidP="00E14DBD">
      <w:pPr>
        <w:pStyle w:val="NoSpacing"/>
        <w:numPr>
          <w:ilvl w:val="0"/>
          <w:numId w:val="17"/>
        </w:numPr>
        <w:rPr>
          <w:sz w:val="24"/>
          <w:szCs w:val="24"/>
        </w:rPr>
      </w:pPr>
      <w:r w:rsidRPr="00E14DBD">
        <w:rPr>
          <w:sz w:val="24"/>
          <w:szCs w:val="24"/>
        </w:rPr>
        <w:t xml:space="preserve">Plan a response using the placemat </w:t>
      </w:r>
      <w:r w:rsidR="005C3173">
        <w:rPr>
          <w:sz w:val="24"/>
          <w:szCs w:val="24"/>
        </w:rPr>
        <w:t>from Exercise 3</w:t>
      </w:r>
      <w:r w:rsidRPr="00E14DBD">
        <w:rPr>
          <w:sz w:val="24"/>
          <w:szCs w:val="24"/>
        </w:rPr>
        <w:t>.</w:t>
      </w:r>
    </w:p>
    <w:p w14:paraId="4E9D3838" w14:textId="77777777" w:rsidR="00F96A93" w:rsidRPr="00F96A93" w:rsidRDefault="00F96A93" w:rsidP="00E14DBD">
      <w:pPr>
        <w:pStyle w:val="NoSpacing"/>
        <w:numPr>
          <w:ilvl w:val="0"/>
          <w:numId w:val="17"/>
        </w:numPr>
        <w:rPr>
          <w:sz w:val="24"/>
          <w:szCs w:val="24"/>
        </w:rPr>
      </w:pPr>
      <w:r w:rsidRPr="00F96A93">
        <w:rPr>
          <w:sz w:val="24"/>
          <w:szCs w:val="24"/>
        </w:rPr>
        <w:t>Write the first draft of the response.</w:t>
      </w:r>
    </w:p>
    <w:p w14:paraId="00829A4F" w14:textId="35927533" w:rsidR="00F96A93" w:rsidRPr="00F96A93" w:rsidRDefault="00F96A93" w:rsidP="00E14DBD">
      <w:pPr>
        <w:pStyle w:val="NoSpacing"/>
        <w:numPr>
          <w:ilvl w:val="0"/>
          <w:numId w:val="17"/>
        </w:numPr>
        <w:rPr>
          <w:sz w:val="24"/>
          <w:szCs w:val="24"/>
        </w:rPr>
      </w:pPr>
      <w:r w:rsidRPr="00F96A93">
        <w:rPr>
          <w:sz w:val="24"/>
          <w:szCs w:val="24"/>
        </w:rPr>
        <w:t xml:space="preserve">Produce a </w:t>
      </w:r>
      <w:proofErr w:type="gramStart"/>
      <w:r w:rsidRPr="00F96A93">
        <w:rPr>
          <w:sz w:val="24"/>
          <w:szCs w:val="24"/>
        </w:rPr>
        <w:t>300 word</w:t>
      </w:r>
      <w:proofErr w:type="gramEnd"/>
      <w:r w:rsidRPr="00F96A93">
        <w:rPr>
          <w:sz w:val="24"/>
          <w:szCs w:val="24"/>
        </w:rPr>
        <w:t xml:space="preserve"> linguistic commentary of the response you have written. (</w:t>
      </w:r>
      <w:r w:rsidR="00E14DBD">
        <w:rPr>
          <w:sz w:val="24"/>
          <w:szCs w:val="24"/>
        </w:rPr>
        <w:t>W</w:t>
      </w:r>
      <w:r w:rsidRPr="00F96A93">
        <w:rPr>
          <w:sz w:val="24"/>
          <w:szCs w:val="24"/>
        </w:rPr>
        <w:t>riting a commentary on our own work can be very useful in enabling writers to ‘see’ their own writing the way their readers would encounter it.)</w:t>
      </w:r>
    </w:p>
    <w:p w14:paraId="2D6673A2" w14:textId="77777777" w:rsidR="00F96A93" w:rsidRPr="00F96A93" w:rsidRDefault="00F96A93" w:rsidP="00E14DBD">
      <w:pPr>
        <w:pStyle w:val="NoSpacing"/>
        <w:numPr>
          <w:ilvl w:val="0"/>
          <w:numId w:val="17"/>
        </w:numPr>
        <w:rPr>
          <w:sz w:val="24"/>
          <w:szCs w:val="24"/>
        </w:rPr>
      </w:pPr>
      <w:r w:rsidRPr="00F96A93">
        <w:rPr>
          <w:sz w:val="24"/>
          <w:szCs w:val="24"/>
        </w:rPr>
        <w:t>Re-draft the original writing in the light of this analysis.</w:t>
      </w:r>
    </w:p>
    <w:p w14:paraId="1665FE77" w14:textId="74F64978" w:rsidR="00F96A93" w:rsidRPr="00E14DBD" w:rsidRDefault="00F96A93" w:rsidP="00E14DBD">
      <w:pPr>
        <w:pStyle w:val="NoSpacing"/>
        <w:numPr>
          <w:ilvl w:val="0"/>
          <w:numId w:val="17"/>
        </w:numPr>
        <w:rPr>
          <w:sz w:val="24"/>
          <w:szCs w:val="24"/>
        </w:rPr>
      </w:pPr>
      <w:r w:rsidRPr="00E14DBD">
        <w:rPr>
          <w:sz w:val="24"/>
          <w:szCs w:val="24"/>
        </w:rPr>
        <w:t xml:space="preserve">Highlight those features you have amended or </w:t>
      </w:r>
      <w:r w:rsidR="00E14DBD" w:rsidRPr="00E14DBD">
        <w:rPr>
          <w:sz w:val="24"/>
          <w:szCs w:val="24"/>
        </w:rPr>
        <w:t>added and</w:t>
      </w:r>
      <w:r w:rsidRPr="00E14DBD">
        <w:rPr>
          <w:sz w:val="24"/>
          <w:szCs w:val="24"/>
        </w:rPr>
        <w:t xml:space="preserve"> be prepared to discuss reasons.</w:t>
      </w:r>
    </w:p>
    <w:p w14:paraId="35A3CDE5" w14:textId="681E8E73" w:rsidR="00F96A93" w:rsidRPr="00E14DBD" w:rsidRDefault="00F96A93" w:rsidP="00F96A93">
      <w:pPr>
        <w:pStyle w:val="NoSpacing"/>
        <w:rPr>
          <w:i/>
          <w:sz w:val="24"/>
          <w:szCs w:val="24"/>
        </w:rPr>
      </w:pPr>
    </w:p>
    <w:p w14:paraId="774BBDD2" w14:textId="2FBE1EA5" w:rsidR="00F96A93" w:rsidRPr="00E14DBD" w:rsidRDefault="00F96A93" w:rsidP="00F96A93">
      <w:pPr>
        <w:pStyle w:val="NoSpacing"/>
        <w:rPr>
          <w:i/>
          <w:sz w:val="24"/>
          <w:szCs w:val="24"/>
        </w:rPr>
      </w:pPr>
    </w:p>
    <w:p w14:paraId="349FE3D2" w14:textId="74F3B545" w:rsidR="00F96A93" w:rsidRDefault="00F96A93" w:rsidP="00F96A93">
      <w:pPr>
        <w:pStyle w:val="NoSpacing"/>
        <w:rPr>
          <w:i/>
          <w:sz w:val="24"/>
          <w:szCs w:val="24"/>
        </w:rPr>
      </w:pPr>
    </w:p>
    <w:p w14:paraId="3D99C3B1" w14:textId="49DF4BA6" w:rsidR="00B61924" w:rsidRDefault="00A31751" w:rsidP="00AC6F4E">
      <w:pPr>
        <w:pStyle w:val="NoSpacing"/>
        <w:rPr>
          <w:i/>
          <w:sz w:val="24"/>
          <w:szCs w:val="24"/>
        </w:rPr>
      </w:pPr>
      <w:r w:rsidRPr="00A31751">
        <w:rPr>
          <w:i/>
          <w:sz w:val="24"/>
          <w:szCs w:val="24"/>
        </w:rPr>
        <w:t xml:space="preserve">Metacognitive </w:t>
      </w:r>
      <w:r>
        <w:rPr>
          <w:i/>
          <w:sz w:val="24"/>
          <w:szCs w:val="24"/>
        </w:rPr>
        <w:t xml:space="preserve">Planning </w:t>
      </w:r>
      <w:r w:rsidRPr="00A31751">
        <w:rPr>
          <w:i/>
          <w:sz w:val="24"/>
          <w:szCs w:val="24"/>
        </w:rPr>
        <w:t>Strategy: PAFT Questioning</w:t>
      </w:r>
    </w:p>
    <w:p w14:paraId="2D99910C" w14:textId="77777777" w:rsidR="00B61924" w:rsidRDefault="00B61924" w:rsidP="00AC6F4E">
      <w:pPr>
        <w:pStyle w:val="NoSpacing"/>
        <w:rPr>
          <w:i/>
          <w:sz w:val="24"/>
          <w:szCs w:val="24"/>
        </w:rPr>
      </w:pPr>
    </w:p>
    <w:p w14:paraId="78939E3B" w14:textId="77777777" w:rsidR="00B61924" w:rsidRDefault="00B61924" w:rsidP="00AC6F4E">
      <w:pPr>
        <w:pStyle w:val="NoSpacing"/>
        <w:rPr>
          <w:i/>
          <w:sz w:val="24"/>
          <w:szCs w:val="24"/>
        </w:rPr>
      </w:pPr>
    </w:p>
    <w:p w14:paraId="38B0F1CB" w14:textId="0BC53C58" w:rsidR="00B61924" w:rsidRDefault="00E16562" w:rsidP="00AC6F4E">
      <w:pPr>
        <w:pStyle w:val="NoSpacing"/>
        <w:rPr>
          <w:i/>
          <w:sz w:val="24"/>
          <w:szCs w:val="24"/>
        </w:rPr>
      </w:pPr>
      <w:r w:rsidRPr="00E16562">
        <w:rPr>
          <w:i/>
          <w:sz w:val="24"/>
          <w:szCs w:val="24"/>
        </w:rPr>
        <w:drawing>
          <wp:inline distT="0" distB="0" distL="0" distR="0" wp14:anchorId="28A8A45B" wp14:editId="758DBBC4">
            <wp:extent cx="5731510" cy="4284345"/>
            <wp:effectExtent l="0" t="0" r="9525" b="0"/>
            <wp:docPr id="13" name="Google Shape;120;p19"/>
            <wp:cNvGraphicFramePr/>
            <a:graphic xmlns:a="http://schemas.openxmlformats.org/drawingml/2006/main">
              <a:graphicData uri="http://schemas.openxmlformats.org/drawingml/2006/picture">
                <pic:pic xmlns:pic="http://schemas.openxmlformats.org/drawingml/2006/picture">
                  <pic:nvPicPr>
                    <pic:cNvPr id="6" name="Google Shape;120;p19"/>
                    <pic:cNvPicPr preferRelativeResize="0"/>
                  </pic:nvPicPr>
                  <pic:blipFill>
                    <a:blip r:embed="rId12">
                      <a:alphaModFix/>
                    </a:blip>
                    <a:stretch>
                      <a:fillRect/>
                    </a:stretch>
                  </pic:blipFill>
                  <pic:spPr>
                    <a:xfrm>
                      <a:off x="0" y="0"/>
                      <a:ext cx="5731510" cy="4284345"/>
                    </a:xfrm>
                    <a:prstGeom prst="rect">
                      <a:avLst/>
                    </a:prstGeom>
                    <a:noFill/>
                    <a:ln>
                      <a:noFill/>
                    </a:ln>
                  </pic:spPr>
                </pic:pic>
              </a:graphicData>
            </a:graphic>
          </wp:inline>
        </w:drawing>
      </w:r>
    </w:p>
    <w:p w14:paraId="561F6243" w14:textId="0E4C1A71" w:rsidR="00B61924" w:rsidRDefault="00B61924" w:rsidP="00AC6F4E">
      <w:pPr>
        <w:pStyle w:val="NoSpacing"/>
        <w:rPr>
          <w:i/>
          <w:sz w:val="24"/>
          <w:szCs w:val="24"/>
        </w:rPr>
      </w:pPr>
    </w:p>
    <w:p w14:paraId="43CC9342" w14:textId="77777777" w:rsidR="00B61924" w:rsidRDefault="00B61924" w:rsidP="00AC6F4E">
      <w:pPr>
        <w:pStyle w:val="NoSpacing"/>
        <w:rPr>
          <w:i/>
          <w:sz w:val="24"/>
          <w:szCs w:val="24"/>
        </w:rPr>
      </w:pPr>
    </w:p>
    <w:p w14:paraId="42A642FA" w14:textId="77777777" w:rsidR="00B61924" w:rsidRDefault="00B61924" w:rsidP="00AC6F4E">
      <w:pPr>
        <w:pStyle w:val="NoSpacing"/>
        <w:rPr>
          <w:i/>
          <w:sz w:val="24"/>
          <w:szCs w:val="24"/>
        </w:rPr>
      </w:pPr>
    </w:p>
    <w:tbl>
      <w:tblPr>
        <w:tblpPr w:leftFromText="180" w:rightFromText="180" w:vertAnchor="page" w:horzAnchor="margin" w:tblpY="3091"/>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4"/>
      </w:tblGrid>
      <w:tr w:rsidR="00B61924" w14:paraId="383A7E67" w14:textId="77777777" w:rsidTr="00B61924">
        <w:tc>
          <w:tcPr>
            <w:tcW w:w="9204" w:type="dxa"/>
            <w:shd w:val="clear" w:color="auto" w:fill="auto"/>
            <w:tcMar>
              <w:top w:w="100" w:type="dxa"/>
              <w:left w:w="100" w:type="dxa"/>
              <w:bottom w:w="100" w:type="dxa"/>
              <w:right w:w="100" w:type="dxa"/>
            </w:tcMar>
          </w:tcPr>
          <w:p w14:paraId="3CB99FF6" w14:textId="77777777" w:rsidR="00B61924" w:rsidRDefault="00B61924" w:rsidP="00B61924">
            <w:pPr>
              <w:widowControl w:val="0"/>
              <w:pBdr>
                <w:top w:val="nil"/>
                <w:left w:val="nil"/>
                <w:bottom w:val="nil"/>
                <w:right w:val="nil"/>
                <w:between w:val="nil"/>
              </w:pBdr>
              <w:spacing w:line="240" w:lineRule="auto"/>
              <w:rPr>
                <w:b/>
              </w:rPr>
            </w:pPr>
            <w:r>
              <w:rPr>
                <w:b/>
              </w:rPr>
              <w:lastRenderedPageBreak/>
              <w:t>Age:</w:t>
            </w:r>
          </w:p>
        </w:tc>
      </w:tr>
      <w:tr w:rsidR="00B61924" w14:paraId="5B8C83A1" w14:textId="77777777" w:rsidTr="00B61924">
        <w:tc>
          <w:tcPr>
            <w:tcW w:w="9204" w:type="dxa"/>
            <w:shd w:val="clear" w:color="auto" w:fill="auto"/>
            <w:tcMar>
              <w:top w:w="100" w:type="dxa"/>
              <w:left w:w="100" w:type="dxa"/>
              <w:bottom w:w="100" w:type="dxa"/>
              <w:right w:w="100" w:type="dxa"/>
            </w:tcMar>
          </w:tcPr>
          <w:p w14:paraId="37100DAF" w14:textId="77777777" w:rsidR="00B61924" w:rsidRDefault="00B61924" w:rsidP="00B61924">
            <w:pPr>
              <w:widowControl w:val="0"/>
              <w:pBdr>
                <w:top w:val="nil"/>
                <w:left w:val="nil"/>
                <w:bottom w:val="nil"/>
                <w:right w:val="nil"/>
                <w:between w:val="nil"/>
              </w:pBdr>
              <w:spacing w:line="240" w:lineRule="auto"/>
              <w:rPr>
                <w:b/>
              </w:rPr>
            </w:pPr>
            <w:r>
              <w:rPr>
                <w:b/>
              </w:rPr>
              <w:t>Family circumstances:</w:t>
            </w:r>
          </w:p>
          <w:p w14:paraId="7DE9CB5C" w14:textId="77777777" w:rsidR="00B61924" w:rsidRPr="0076666E" w:rsidRDefault="00B61924" w:rsidP="00B61924">
            <w:pPr>
              <w:widowControl w:val="0"/>
              <w:pBdr>
                <w:top w:val="nil"/>
                <w:left w:val="nil"/>
                <w:bottom w:val="nil"/>
                <w:right w:val="nil"/>
                <w:between w:val="nil"/>
              </w:pBdr>
              <w:spacing w:line="240" w:lineRule="auto"/>
              <w:rPr>
                <w:b/>
                <w:sz w:val="16"/>
                <w:szCs w:val="16"/>
              </w:rPr>
            </w:pPr>
          </w:p>
          <w:p w14:paraId="0D2B91FE" w14:textId="77777777" w:rsidR="00B61924" w:rsidRDefault="00B61924" w:rsidP="00B61924">
            <w:pPr>
              <w:widowControl w:val="0"/>
              <w:pBdr>
                <w:top w:val="nil"/>
                <w:left w:val="nil"/>
                <w:bottom w:val="nil"/>
                <w:right w:val="nil"/>
                <w:between w:val="nil"/>
              </w:pBdr>
              <w:spacing w:line="240" w:lineRule="auto"/>
              <w:rPr>
                <w:b/>
              </w:rPr>
            </w:pPr>
          </w:p>
        </w:tc>
      </w:tr>
      <w:tr w:rsidR="00B61924" w14:paraId="5DAD9C6F" w14:textId="77777777" w:rsidTr="00B61924">
        <w:tc>
          <w:tcPr>
            <w:tcW w:w="9204" w:type="dxa"/>
            <w:shd w:val="clear" w:color="auto" w:fill="auto"/>
            <w:tcMar>
              <w:top w:w="100" w:type="dxa"/>
              <w:left w:w="100" w:type="dxa"/>
              <w:bottom w:w="100" w:type="dxa"/>
              <w:right w:w="100" w:type="dxa"/>
            </w:tcMar>
          </w:tcPr>
          <w:p w14:paraId="38A2A6D5" w14:textId="77777777" w:rsidR="00B61924" w:rsidRDefault="00B61924" w:rsidP="00B61924">
            <w:pPr>
              <w:widowControl w:val="0"/>
              <w:pBdr>
                <w:top w:val="nil"/>
                <w:left w:val="nil"/>
                <w:bottom w:val="nil"/>
                <w:right w:val="nil"/>
                <w:between w:val="nil"/>
              </w:pBdr>
              <w:spacing w:line="240" w:lineRule="auto"/>
              <w:rPr>
                <w:b/>
              </w:rPr>
            </w:pPr>
            <w:r>
              <w:rPr>
                <w:b/>
              </w:rPr>
              <w:t>Educational background:</w:t>
            </w:r>
          </w:p>
          <w:p w14:paraId="52E71012" w14:textId="77777777" w:rsidR="00B61924" w:rsidRPr="00D04F5E" w:rsidRDefault="00B61924" w:rsidP="00B61924">
            <w:pPr>
              <w:widowControl w:val="0"/>
              <w:pBdr>
                <w:top w:val="nil"/>
                <w:left w:val="nil"/>
                <w:bottom w:val="nil"/>
                <w:right w:val="nil"/>
                <w:between w:val="nil"/>
              </w:pBdr>
              <w:spacing w:line="240" w:lineRule="auto"/>
              <w:rPr>
                <w:b/>
                <w:sz w:val="4"/>
                <w:szCs w:val="4"/>
              </w:rPr>
            </w:pPr>
          </w:p>
          <w:p w14:paraId="05606274" w14:textId="77777777" w:rsidR="00B61924" w:rsidRDefault="00B61924" w:rsidP="00B61924">
            <w:pPr>
              <w:widowControl w:val="0"/>
              <w:pBdr>
                <w:top w:val="nil"/>
                <w:left w:val="nil"/>
                <w:bottom w:val="nil"/>
                <w:right w:val="nil"/>
                <w:between w:val="nil"/>
              </w:pBdr>
              <w:spacing w:line="240" w:lineRule="auto"/>
              <w:rPr>
                <w:b/>
              </w:rPr>
            </w:pPr>
          </w:p>
        </w:tc>
      </w:tr>
      <w:tr w:rsidR="00B61924" w14:paraId="6EB1E239" w14:textId="77777777" w:rsidTr="00B61924">
        <w:tc>
          <w:tcPr>
            <w:tcW w:w="9204" w:type="dxa"/>
            <w:shd w:val="clear" w:color="auto" w:fill="auto"/>
            <w:tcMar>
              <w:top w:w="100" w:type="dxa"/>
              <w:left w:w="100" w:type="dxa"/>
              <w:bottom w:w="100" w:type="dxa"/>
              <w:right w:w="100" w:type="dxa"/>
            </w:tcMar>
          </w:tcPr>
          <w:p w14:paraId="6857332D" w14:textId="77777777" w:rsidR="00B61924" w:rsidRDefault="00B61924" w:rsidP="00B61924">
            <w:pPr>
              <w:widowControl w:val="0"/>
              <w:pBdr>
                <w:top w:val="nil"/>
                <w:left w:val="nil"/>
                <w:bottom w:val="nil"/>
                <w:right w:val="nil"/>
                <w:between w:val="nil"/>
              </w:pBdr>
              <w:spacing w:line="240" w:lineRule="auto"/>
              <w:rPr>
                <w:b/>
              </w:rPr>
            </w:pPr>
            <w:r>
              <w:rPr>
                <w:b/>
              </w:rPr>
              <w:t>Occupational background:</w:t>
            </w:r>
          </w:p>
          <w:p w14:paraId="745331EA" w14:textId="77777777" w:rsidR="00B61924" w:rsidRPr="00E306C6" w:rsidRDefault="00B61924" w:rsidP="00B61924">
            <w:pPr>
              <w:widowControl w:val="0"/>
              <w:pBdr>
                <w:top w:val="nil"/>
                <w:left w:val="nil"/>
                <w:bottom w:val="nil"/>
                <w:right w:val="nil"/>
                <w:between w:val="nil"/>
              </w:pBdr>
              <w:spacing w:line="240" w:lineRule="auto"/>
              <w:rPr>
                <w:b/>
                <w:sz w:val="4"/>
                <w:szCs w:val="4"/>
              </w:rPr>
            </w:pPr>
          </w:p>
          <w:p w14:paraId="36AEE5C7" w14:textId="77777777" w:rsidR="00B61924" w:rsidRDefault="00B61924" w:rsidP="00B61924">
            <w:pPr>
              <w:widowControl w:val="0"/>
              <w:pBdr>
                <w:top w:val="nil"/>
                <w:left w:val="nil"/>
                <w:bottom w:val="nil"/>
                <w:right w:val="nil"/>
                <w:between w:val="nil"/>
              </w:pBdr>
              <w:spacing w:line="240" w:lineRule="auto"/>
              <w:rPr>
                <w:b/>
              </w:rPr>
            </w:pPr>
          </w:p>
        </w:tc>
      </w:tr>
      <w:tr w:rsidR="00B61924" w14:paraId="14088E55" w14:textId="77777777" w:rsidTr="00B61924">
        <w:tc>
          <w:tcPr>
            <w:tcW w:w="9204" w:type="dxa"/>
            <w:shd w:val="clear" w:color="auto" w:fill="auto"/>
            <w:tcMar>
              <w:top w:w="100" w:type="dxa"/>
              <w:left w:w="100" w:type="dxa"/>
              <w:bottom w:w="100" w:type="dxa"/>
              <w:right w:w="100" w:type="dxa"/>
            </w:tcMar>
          </w:tcPr>
          <w:p w14:paraId="3940AA3B" w14:textId="77777777" w:rsidR="00B61924" w:rsidRDefault="00B61924" w:rsidP="00B61924">
            <w:pPr>
              <w:widowControl w:val="0"/>
              <w:pBdr>
                <w:top w:val="nil"/>
                <w:left w:val="nil"/>
                <w:bottom w:val="nil"/>
                <w:right w:val="nil"/>
                <w:between w:val="nil"/>
              </w:pBdr>
              <w:spacing w:line="240" w:lineRule="auto"/>
              <w:rPr>
                <w:b/>
              </w:rPr>
            </w:pPr>
            <w:r>
              <w:rPr>
                <w:b/>
              </w:rPr>
              <w:t>Likes:</w:t>
            </w:r>
          </w:p>
          <w:p w14:paraId="00CF674A" w14:textId="77777777" w:rsidR="00B61924" w:rsidRPr="0076666E" w:rsidRDefault="00B61924" w:rsidP="00B61924">
            <w:pPr>
              <w:widowControl w:val="0"/>
              <w:pBdr>
                <w:top w:val="nil"/>
                <w:left w:val="nil"/>
                <w:bottom w:val="nil"/>
                <w:right w:val="nil"/>
                <w:between w:val="nil"/>
              </w:pBdr>
              <w:spacing w:line="240" w:lineRule="auto"/>
              <w:rPr>
                <w:b/>
                <w:sz w:val="16"/>
                <w:szCs w:val="16"/>
              </w:rPr>
            </w:pPr>
          </w:p>
          <w:p w14:paraId="2FBA2ACC" w14:textId="77777777" w:rsidR="00B61924" w:rsidRDefault="00B61924" w:rsidP="00B61924">
            <w:pPr>
              <w:widowControl w:val="0"/>
              <w:pBdr>
                <w:top w:val="nil"/>
                <w:left w:val="nil"/>
                <w:bottom w:val="nil"/>
                <w:right w:val="nil"/>
                <w:between w:val="nil"/>
              </w:pBdr>
              <w:spacing w:line="240" w:lineRule="auto"/>
              <w:rPr>
                <w:b/>
              </w:rPr>
            </w:pPr>
          </w:p>
        </w:tc>
      </w:tr>
      <w:tr w:rsidR="00B61924" w14:paraId="46662875" w14:textId="77777777" w:rsidTr="00B61924">
        <w:tc>
          <w:tcPr>
            <w:tcW w:w="9204" w:type="dxa"/>
            <w:shd w:val="clear" w:color="auto" w:fill="auto"/>
            <w:tcMar>
              <w:top w:w="100" w:type="dxa"/>
              <w:left w:w="100" w:type="dxa"/>
              <w:bottom w:w="100" w:type="dxa"/>
              <w:right w:w="100" w:type="dxa"/>
            </w:tcMar>
          </w:tcPr>
          <w:p w14:paraId="27491707" w14:textId="77777777" w:rsidR="00B61924" w:rsidRDefault="00B61924" w:rsidP="00B61924">
            <w:pPr>
              <w:widowControl w:val="0"/>
              <w:pBdr>
                <w:top w:val="nil"/>
                <w:left w:val="nil"/>
                <w:bottom w:val="nil"/>
                <w:right w:val="nil"/>
                <w:between w:val="nil"/>
              </w:pBdr>
              <w:spacing w:line="240" w:lineRule="auto"/>
              <w:rPr>
                <w:b/>
              </w:rPr>
            </w:pPr>
            <w:r>
              <w:rPr>
                <w:b/>
              </w:rPr>
              <w:t>Dislikes:</w:t>
            </w:r>
          </w:p>
          <w:p w14:paraId="3A0535F5" w14:textId="77777777" w:rsidR="00B61924" w:rsidRPr="0076666E" w:rsidRDefault="00B61924" w:rsidP="00B61924">
            <w:pPr>
              <w:widowControl w:val="0"/>
              <w:pBdr>
                <w:top w:val="nil"/>
                <w:left w:val="nil"/>
                <w:bottom w:val="nil"/>
                <w:right w:val="nil"/>
                <w:between w:val="nil"/>
              </w:pBdr>
              <w:spacing w:line="240" w:lineRule="auto"/>
              <w:rPr>
                <w:b/>
                <w:sz w:val="16"/>
                <w:szCs w:val="16"/>
              </w:rPr>
            </w:pPr>
          </w:p>
          <w:p w14:paraId="74F3C1FE" w14:textId="77777777" w:rsidR="00B61924" w:rsidRDefault="00B61924" w:rsidP="00B61924">
            <w:pPr>
              <w:widowControl w:val="0"/>
              <w:pBdr>
                <w:top w:val="nil"/>
                <w:left w:val="nil"/>
                <w:bottom w:val="nil"/>
                <w:right w:val="nil"/>
                <w:between w:val="nil"/>
              </w:pBdr>
              <w:spacing w:line="240" w:lineRule="auto"/>
              <w:rPr>
                <w:b/>
              </w:rPr>
            </w:pPr>
          </w:p>
        </w:tc>
      </w:tr>
      <w:tr w:rsidR="00B61924" w14:paraId="563327A7" w14:textId="77777777" w:rsidTr="00B61924">
        <w:tc>
          <w:tcPr>
            <w:tcW w:w="9204" w:type="dxa"/>
            <w:shd w:val="clear" w:color="auto" w:fill="auto"/>
            <w:tcMar>
              <w:top w:w="100" w:type="dxa"/>
              <w:left w:w="100" w:type="dxa"/>
              <w:bottom w:w="100" w:type="dxa"/>
              <w:right w:w="100" w:type="dxa"/>
            </w:tcMar>
          </w:tcPr>
          <w:p w14:paraId="582ADBA8" w14:textId="77777777" w:rsidR="00B61924" w:rsidRDefault="00B61924" w:rsidP="00B61924">
            <w:pPr>
              <w:widowControl w:val="0"/>
              <w:pBdr>
                <w:top w:val="nil"/>
                <w:left w:val="nil"/>
                <w:bottom w:val="nil"/>
                <w:right w:val="nil"/>
                <w:between w:val="nil"/>
              </w:pBdr>
              <w:spacing w:line="240" w:lineRule="auto"/>
              <w:rPr>
                <w:b/>
              </w:rPr>
            </w:pPr>
            <w:r>
              <w:rPr>
                <w:b/>
              </w:rPr>
              <w:t>Proudest moment:</w:t>
            </w:r>
          </w:p>
          <w:p w14:paraId="7F399CFC" w14:textId="77777777" w:rsidR="00B61924" w:rsidRPr="0076666E" w:rsidRDefault="00B61924" w:rsidP="00B61924">
            <w:pPr>
              <w:widowControl w:val="0"/>
              <w:pBdr>
                <w:top w:val="nil"/>
                <w:left w:val="nil"/>
                <w:bottom w:val="nil"/>
                <w:right w:val="nil"/>
                <w:between w:val="nil"/>
              </w:pBdr>
              <w:spacing w:line="240" w:lineRule="auto"/>
              <w:rPr>
                <w:b/>
                <w:sz w:val="16"/>
                <w:szCs w:val="16"/>
              </w:rPr>
            </w:pPr>
          </w:p>
          <w:p w14:paraId="60487165" w14:textId="77777777" w:rsidR="00B61924" w:rsidRDefault="00B61924" w:rsidP="00B61924">
            <w:pPr>
              <w:widowControl w:val="0"/>
              <w:pBdr>
                <w:top w:val="nil"/>
                <w:left w:val="nil"/>
                <w:bottom w:val="nil"/>
                <w:right w:val="nil"/>
                <w:between w:val="nil"/>
              </w:pBdr>
              <w:spacing w:line="240" w:lineRule="auto"/>
              <w:rPr>
                <w:b/>
              </w:rPr>
            </w:pPr>
          </w:p>
        </w:tc>
      </w:tr>
      <w:tr w:rsidR="00B61924" w14:paraId="26670111" w14:textId="77777777" w:rsidTr="00B61924">
        <w:tc>
          <w:tcPr>
            <w:tcW w:w="9204" w:type="dxa"/>
            <w:shd w:val="clear" w:color="auto" w:fill="auto"/>
            <w:tcMar>
              <w:top w:w="100" w:type="dxa"/>
              <w:left w:w="100" w:type="dxa"/>
              <w:bottom w:w="100" w:type="dxa"/>
              <w:right w:w="100" w:type="dxa"/>
            </w:tcMar>
          </w:tcPr>
          <w:p w14:paraId="03850418" w14:textId="77777777" w:rsidR="00B61924" w:rsidRDefault="00B61924" w:rsidP="00B61924">
            <w:pPr>
              <w:widowControl w:val="0"/>
              <w:pBdr>
                <w:top w:val="nil"/>
                <w:left w:val="nil"/>
                <w:bottom w:val="nil"/>
                <w:right w:val="nil"/>
                <w:between w:val="nil"/>
              </w:pBdr>
              <w:spacing w:line="240" w:lineRule="auto"/>
              <w:rPr>
                <w:b/>
              </w:rPr>
            </w:pPr>
            <w:r>
              <w:rPr>
                <w:b/>
              </w:rPr>
              <w:t>Biggest regret:</w:t>
            </w:r>
          </w:p>
          <w:p w14:paraId="20FAB8B4" w14:textId="77777777" w:rsidR="00B61924" w:rsidRPr="0076666E" w:rsidRDefault="00B61924" w:rsidP="00B61924">
            <w:pPr>
              <w:widowControl w:val="0"/>
              <w:pBdr>
                <w:top w:val="nil"/>
                <w:left w:val="nil"/>
                <w:bottom w:val="nil"/>
                <w:right w:val="nil"/>
                <w:between w:val="nil"/>
              </w:pBdr>
              <w:spacing w:line="240" w:lineRule="auto"/>
              <w:rPr>
                <w:b/>
                <w:sz w:val="16"/>
                <w:szCs w:val="16"/>
              </w:rPr>
            </w:pPr>
          </w:p>
          <w:p w14:paraId="4D8C9CC5" w14:textId="77777777" w:rsidR="00B61924" w:rsidRDefault="00B61924" w:rsidP="00B61924">
            <w:pPr>
              <w:widowControl w:val="0"/>
              <w:pBdr>
                <w:top w:val="nil"/>
                <w:left w:val="nil"/>
                <w:bottom w:val="nil"/>
                <w:right w:val="nil"/>
                <w:between w:val="nil"/>
              </w:pBdr>
              <w:spacing w:line="240" w:lineRule="auto"/>
              <w:rPr>
                <w:b/>
              </w:rPr>
            </w:pPr>
          </w:p>
        </w:tc>
      </w:tr>
      <w:tr w:rsidR="00B61924" w14:paraId="3E575DAF" w14:textId="77777777" w:rsidTr="00B61924">
        <w:tc>
          <w:tcPr>
            <w:tcW w:w="9204" w:type="dxa"/>
            <w:shd w:val="clear" w:color="auto" w:fill="auto"/>
            <w:tcMar>
              <w:top w:w="100" w:type="dxa"/>
              <w:left w:w="100" w:type="dxa"/>
              <w:bottom w:w="100" w:type="dxa"/>
              <w:right w:w="100" w:type="dxa"/>
            </w:tcMar>
          </w:tcPr>
          <w:p w14:paraId="58A0B84D" w14:textId="77777777" w:rsidR="00B61924" w:rsidRDefault="00B61924" w:rsidP="00B61924">
            <w:pPr>
              <w:widowControl w:val="0"/>
              <w:pBdr>
                <w:top w:val="nil"/>
                <w:left w:val="nil"/>
                <w:bottom w:val="nil"/>
                <w:right w:val="nil"/>
                <w:between w:val="nil"/>
              </w:pBdr>
              <w:spacing w:line="240" w:lineRule="auto"/>
              <w:rPr>
                <w:b/>
              </w:rPr>
            </w:pPr>
            <w:r>
              <w:rPr>
                <w:b/>
              </w:rPr>
              <w:t>Dreams and ambitions:</w:t>
            </w:r>
          </w:p>
          <w:p w14:paraId="28CB349F" w14:textId="77777777" w:rsidR="00B61924" w:rsidRPr="0076666E" w:rsidRDefault="00B61924" w:rsidP="00B61924">
            <w:pPr>
              <w:widowControl w:val="0"/>
              <w:pBdr>
                <w:top w:val="nil"/>
                <w:left w:val="nil"/>
                <w:bottom w:val="nil"/>
                <w:right w:val="nil"/>
                <w:between w:val="nil"/>
              </w:pBdr>
              <w:spacing w:line="240" w:lineRule="auto"/>
              <w:rPr>
                <w:b/>
                <w:sz w:val="16"/>
                <w:szCs w:val="16"/>
              </w:rPr>
            </w:pPr>
          </w:p>
          <w:p w14:paraId="16AE78A7" w14:textId="77777777" w:rsidR="00B61924" w:rsidRDefault="00B61924" w:rsidP="00B61924">
            <w:pPr>
              <w:widowControl w:val="0"/>
              <w:pBdr>
                <w:top w:val="nil"/>
                <w:left w:val="nil"/>
                <w:bottom w:val="nil"/>
                <w:right w:val="nil"/>
                <w:between w:val="nil"/>
              </w:pBdr>
              <w:spacing w:line="240" w:lineRule="auto"/>
              <w:rPr>
                <w:b/>
              </w:rPr>
            </w:pPr>
          </w:p>
        </w:tc>
      </w:tr>
    </w:tbl>
    <w:p w14:paraId="481AA9D7" w14:textId="77777777" w:rsidR="00B61924" w:rsidRDefault="00B61924" w:rsidP="00AC6F4E">
      <w:pPr>
        <w:pStyle w:val="NoSpacing"/>
        <w:rPr>
          <w:i/>
          <w:sz w:val="24"/>
          <w:szCs w:val="24"/>
        </w:rPr>
      </w:pPr>
    </w:p>
    <w:p w14:paraId="738CD0BA" w14:textId="0D05012F" w:rsidR="00B61924" w:rsidRPr="00AC6F4E" w:rsidRDefault="00B61924" w:rsidP="00B61924">
      <w:pPr>
        <w:pStyle w:val="NoSpacing"/>
        <w:rPr>
          <w:sz w:val="24"/>
          <w:szCs w:val="24"/>
        </w:rPr>
      </w:pPr>
      <w:r w:rsidRPr="00AC6F4E">
        <w:rPr>
          <w:i/>
          <w:sz w:val="24"/>
          <w:szCs w:val="24"/>
        </w:rPr>
        <w:t xml:space="preserve">Exercise </w:t>
      </w:r>
      <w:r w:rsidR="00F96A93">
        <w:rPr>
          <w:i/>
          <w:sz w:val="24"/>
          <w:szCs w:val="24"/>
        </w:rPr>
        <w:t>5</w:t>
      </w:r>
      <w:r w:rsidRPr="00AC6F4E">
        <w:rPr>
          <w:sz w:val="24"/>
          <w:szCs w:val="24"/>
        </w:rPr>
        <w:t xml:space="preserve">: Character Profile – Use the table below to jot down your notes to help you create a character profile for </w:t>
      </w:r>
      <w:r>
        <w:rPr>
          <w:sz w:val="24"/>
          <w:szCs w:val="24"/>
        </w:rPr>
        <w:t>writing a dramatical monologue based on a stimulus text</w:t>
      </w:r>
      <w:r w:rsidRPr="00AC6F4E">
        <w:rPr>
          <w:sz w:val="24"/>
          <w:szCs w:val="24"/>
        </w:rPr>
        <w:t>.</w:t>
      </w:r>
    </w:p>
    <w:p w14:paraId="11339EB9" w14:textId="77777777" w:rsidR="008E5603" w:rsidRPr="008F114F" w:rsidRDefault="008E5603" w:rsidP="008F114F">
      <w:pPr>
        <w:spacing w:line="360" w:lineRule="auto"/>
        <w:rPr>
          <w:rFonts w:cs="Arial"/>
          <w:sz w:val="24"/>
          <w:szCs w:val="24"/>
        </w:rPr>
      </w:pPr>
    </w:p>
    <w:sectPr w:rsidR="008E5603" w:rsidRPr="008F1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1066" w14:textId="77777777" w:rsidR="00DF2AC3" w:rsidRDefault="00DF2AC3" w:rsidP="00C65DED">
      <w:pPr>
        <w:spacing w:after="0" w:line="240" w:lineRule="auto"/>
      </w:pPr>
      <w:r>
        <w:separator/>
      </w:r>
    </w:p>
  </w:endnote>
  <w:endnote w:type="continuationSeparator" w:id="0">
    <w:p w14:paraId="60DC3756" w14:textId="77777777" w:rsidR="00DF2AC3" w:rsidRDefault="00DF2AC3" w:rsidP="00C6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adows Into 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62C1" w14:textId="77777777" w:rsidR="00DF2AC3" w:rsidRDefault="00DF2AC3" w:rsidP="00C65DED">
      <w:pPr>
        <w:spacing w:after="0" w:line="240" w:lineRule="auto"/>
      </w:pPr>
      <w:r>
        <w:separator/>
      </w:r>
    </w:p>
  </w:footnote>
  <w:footnote w:type="continuationSeparator" w:id="0">
    <w:p w14:paraId="3D989683" w14:textId="77777777" w:rsidR="00DF2AC3" w:rsidRDefault="00DF2AC3" w:rsidP="00C6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4B5A" w14:textId="347E67B2" w:rsidR="00C65DED" w:rsidRDefault="00C65DED">
    <w:pPr>
      <w:pStyle w:val="Header"/>
    </w:pPr>
    <w:r>
      <w:rPr>
        <w:noProof/>
        <w:lang w:eastAsia="en-GB"/>
      </w:rPr>
      <w:drawing>
        <wp:inline distT="0" distB="0" distL="0" distR="0" wp14:anchorId="705CE18A" wp14:editId="36456F15">
          <wp:extent cx="910800" cy="909837"/>
          <wp:effectExtent l="0" t="0" r="381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E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800" cy="909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6D6C"/>
    <w:multiLevelType w:val="hybridMultilevel"/>
    <w:tmpl w:val="35A2D8DA"/>
    <w:lvl w:ilvl="0" w:tplc="A6AA7280">
      <w:start w:val="1"/>
      <w:numFmt w:val="bullet"/>
      <w:lvlText w:val=""/>
      <w:lvlJc w:val="left"/>
      <w:pPr>
        <w:ind w:left="720" w:hanging="360"/>
      </w:pPr>
      <w:rPr>
        <w:rFonts w:ascii="Symbol" w:hAnsi="Symbol" w:hint="default"/>
      </w:rPr>
    </w:lvl>
    <w:lvl w:ilvl="1" w:tplc="34CE5546">
      <w:start w:val="1"/>
      <w:numFmt w:val="bullet"/>
      <w:lvlText w:val="o"/>
      <w:lvlJc w:val="left"/>
      <w:pPr>
        <w:ind w:left="1440" w:hanging="360"/>
      </w:pPr>
      <w:rPr>
        <w:rFonts w:ascii="Courier New" w:hAnsi="Courier New" w:hint="default"/>
      </w:rPr>
    </w:lvl>
    <w:lvl w:ilvl="2" w:tplc="C9741A92">
      <w:start w:val="1"/>
      <w:numFmt w:val="bullet"/>
      <w:lvlText w:val=""/>
      <w:lvlJc w:val="left"/>
      <w:pPr>
        <w:ind w:left="2160" w:hanging="360"/>
      </w:pPr>
      <w:rPr>
        <w:rFonts w:ascii="Wingdings" w:hAnsi="Wingdings" w:hint="default"/>
      </w:rPr>
    </w:lvl>
    <w:lvl w:ilvl="3" w:tplc="9E549028">
      <w:start w:val="1"/>
      <w:numFmt w:val="bullet"/>
      <w:lvlText w:val=""/>
      <w:lvlJc w:val="left"/>
      <w:pPr>
        <w:ind w:left="2880" w:hanging="360"/>
      </w:pPr>
      <w:rPr>
        <w:rFonts w:ascii="Symbol" w:hAnsi="Symbol" w:hint="default"/>
      </w:rPr>
    </w:lvl>
    <w:lvl w:ilvl="4" w:tplc="BCF6BFA6">
      <w:start w:val="1"/>
      <w:numFmt w:val="bullet"/>
      <w:lvlText w:val="o"/>
      <w:lvlJc w:val="left"/>
      <w:pPr>
        <w:ind w:left="3600" w:hanging="360"/>
      </w:pPr>
      <w:rPr>
        <w:rFonts w:ascii="Courier New" w:hAnsi="Courier New" w:hint="default"/>
      </w:rPr>
    </w:lvl>
    <w:lvl w:ilvl="5" w:tplc="BE4AB964">
      <w:start w:val="1"/>
      <w:numFmt w:val="bullet"/>
      <w:lvlText w:val=""/>
      <w:lvlJc w:val="left"/>
      <w:pPr>
        <w:ind w:left="4320" w:hanging="360"/>
      </w:pPr>
      <w:rPr>
        <w:rFonts w:ascii="Wingdings" w:hAnsi="Wingdings" w:hint="default"/>
      </w:rPr>
    </w:lvl>
    <w:lvl w:ilvl="6" w:tplc="A75C2396">
      <w:start w:val="1"/>
      <w:numFmt w:val="bullet"/>
      <w:lvlText w:val=""/>
      <w:lvlJc w:val="left"/>
      <w:pPr>
        <w:ind w:left="5040" w:hanging="360"/>
      </w:pPr>
      <w:rPr>
        <w:rFonts w:ascii="Symbol" w:hAnsi="Symbol" w:hint="default"/>
      </w:rPr>
    </w:lvl>
    <w:lvl w:ilvl="7" w:tplc="89B6A6A0">
      <w:start w:val="1"/>
      <w:numFmt w:val="bullet"/>
      <w:lvlText w:val="o"/>
      <w:lvlJc w:val="left"/>
      <w:pPr>
        <w:ind w:left="5760" w:hanging="360"/>
      </w:pPr>
      <w:rPr>
        <w:rFonts w:ascii="Courier New" w:hAnsi="Courier New" w:hint="default"/>
      </w:rPr>
    </w:lvl>
    <w:lvl w:ilvl="8" w:tplc="CDA02862">
      <w:start w:val="1"/>
      <w:numFmt w:val="bullet"/>
      <w:lvlText w:val=""/>
      <w:lvlJc w:val="left"/>
      <w:pPr>
        <w:ind w:left="6480" w:hanging="360"/>
      </w:pPr>
      <w:rPr>
        <w:rFonts w:ascii="Wingdings" w:hAnsi="Wingdings" w:hint="default"/>
      </w:rPr>
    </w:lvl>
  </w:abstractNum>
  <w:abstractNum w:abstractNumId="1" w15:restartNumberingAfterBreak="0">
    <w:nsid w:val="11290AFA"/>
    <w:multiLevelType w:val="hybridMultilevel"/>
    <w:tmpl w:val="7364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143E5"/>
    <w:multiLevelType w:val="multilevel"/>
    <w:tmpl w:val="E040A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AB165F"/>
    <w:multiLevelType w:val="hybridMultilevel"/>
    <w:tmpl w:val="E2C430C4"/>
    <w:lvl w:ilvl="0" w:tplc="24E8260E">
      <w:start w:val="1"/>
      <w:numFmt w:val="bullet"/>
      <w:lvlText w:val="●"/>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3E1E7318">
      <w:start w:val="1"/>
      <w:numFmt w:val="bullet"/>
      <w:lvlText w:val="○"/>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E4E26018">
      <w:start w:val="1"/>
      <w:numFmt w:val="bullet"/>
      <w:lvlText w:val="■"/>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15DE327A">
      <w:start w:val="1"/>
      <w:numFmt w:val="bullet"/>
      <w:lvlText w:val="●"/>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B98EFA2E">
      <w:start w:val="1"/>
      <w:numFmt w:val="bullet"/>
      <w:lvlText w:val="○"/>
      <w:lvlJc w:val="left"/>
      <w:pPr>
        <w:ind w:left="36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6B26F212">
      <w:start w:val="1"/>
      <w:numFmt w:val="bullet"/>
      <w:lvlText w:val="■"/>
      <w:lvlJc w:val="left"/>
      <w:pPr>
        <w:ind w:left="441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24DEBFC4">
      <w:start w:val="1"/>
      <w:numFmt w:val="bullet"/>
      <w:lvlText w:val="●"/>
      <w:lvlJc w:val="left"/>
      <w:pPr>
        <w:ind w:left="513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7B6685A">
      <w:start w:val="1"/>
      <w:numFmt w:val="bullet"/>
      <w:lvlText w:val="○"/>
      <w:lvlJc w:val="left"/>
      <w:pPr>
        <w:ind w:left="585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C5ACEC1E">
      <w:start w:val="1"/>
      <w:numFmt w:val="bullet"/>
      <w:lvlText w:val="■"/>
      <w:lvlJc w:val="left"/>
      <w:pPr>
        <w:ind w:left="657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D3270C"/>
    <w:multiLevelType w:val="hybridMultilevel"/>
    <w:tmpl w:val="E402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41BA1"/>
    <w:multiLevelType w:val="hybridMultilevel"/>
    <w:tmpl w:val="631ECB2E"/>
    <w:lvl w:ilvl="0" w:tplc="2BD6129A">
      <w:start w:val="1"/>
      <w:numFmt w:val="bullet"/>
      <w:lvlText w:val="●"/>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E96A4A2E">
      <w:start w:val="1"/>
      <w:numFmt w:val="bullet"/>
      <w:lvlText w:val="○"/>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2184310A">
      <w:start w:val="1"/>
      <w:numFmt w:val="bullet"/>
      <w:lvlText w:val="■"/>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C97E7E2E">
      <w:start w:val="1"/>
      <w:numFmt w:val="bullet"/>
      <w:lvlText w:val="●"/>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33FE2160">
      <w:start w:val="1"/>
      <w:numFmt w:val="bullet"/>
      <w:lvlText w:val="○"/>
      <w:lvlJc w:val="left"/>
      <w:pPr>
        <w:ind w:left="36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D36C8F0C">
      <w:start w:val="1"/>
      <w:numFmt w:val="bullet"/>
      <w:lvlText w:val="■"/>
      <w:lvlJc w:val="left"/>
      <w:pPr>
        <w:ind w:left="441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52FE5D90">
      <w:start w:val="1"/>
      <w:numFmt w:val="bullet"/>
      <w:lvlText w:val="●"/>
      <w:lvlJc w:val="left"/>
      <w:pPr>
        <w:ind w:left="513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BA94312C">
      <w:start w:val="1"/>
      <w:numFmt w:val="bullet"/>
      <w:lvlText w:val="○"/>
      <w:lvlJc w:val="left"/>
      <w:pPr>
        <w:ind w:left="585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DD6065A0">
      <w:start w:val="1"/>
      <w:numFmt w:val="bullet"/>
      <w:lvlText w:val="■"/>
      <w:lvlJc w:val="left"/>
      <w:pPr>
        <w:ind w:left="657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1F26B5"/>
    <w:multiLevelType w:val="hybridMultilevel"/>
    <w:tmpl w:val="48F2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170D7"/>
    <w:multiLevelType w:val="multilevel"/>
    <w:tmpl w:val="94D64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7B3DA7"/>
    <w:multiLevelType w:val="multilevel"/>
    <w:tmpl w:val="F4449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524F48"/>
    <w:multiLevelType w:val="hybridMultilevel"/>
    <w:tmpl w:val="78886C66"/>
    <w:lvl w:ilvl="0" w:tplc="179E81A6">
      <w:start w:val="1"/>
      <w:numFmt w:val="bullet"/>
      <w:lvlText w:val="●"/>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58E0048E">
      <w:start w:val="1"/>
      <w:numFmt w:val="bullet"/>
      <w:lvlText w:val="○"/>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3B14EE1A">
      <w:start w:val="1"/>
      <w:numFmt w:val="bullet"/>
      <w:lvlText w:val="■"/>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1DDE31F6">
      <w:start w:val="1"/>
      <w:numFmt w:val="bullet"/>
      <w:lvlText w:val="●"/>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F178427E">
      <w:start w:val="1"/>
      <w:numFmt w:val="bullet"/>
      <w:lvlText w:val="○"/>
      <w:lvlJc w:val="left"/>
      <w:pPr>
        <w:ind w:left="36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725008C6">
      <w:start w:val="1"/>
      <w:numFmt w:val="bullet"/>
      <w:lvlText w:val="■"/>
      <w:lvlJc w:val="left"/>
      <w:pPr>
        <w:ind w:left="441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F0D6EB52">
      <w:start w:val="1"/>
      <w:numFmt w:val="bullet"/>
      <w:lvlText w:val="●"/>
      <w:lvlJc w:val="left"/>
      <w:pPr>
        <w:ind w:left="513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64DCD19A">
      <w:start w:val="1"/>
      <w:numFmt w:val="bullet"/>
      <w:lvlText w:val="○"/>
      <w:lvlJc w:val="left"/>
      <w:pPr>
        <w:ind w:left="585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8054977E">
      <w:start w:val="1"/>
      <w:numFmt w:val="bullet"/>
      <w:lvlText w:val="■"/>
      <w:lvlJc w:val="left"/>
      <w:pPr>
        <w:ind w:left="657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1A66125"/>
    <w:multiLevelType w:val="multilevel"/>
    <w:tmpl w:val="3A6ED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497387"/>
    <w:multiLevelType w:val="hybridMultilevel"/>
    <w:tmpl w:val="C91E4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3008A4"/>
    <w:multiLevelType w:val="hybridMultilevel"/>
    <w:tmpl w:val="68FC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C785E"/>
    <w:multiLevelType w:val="hybridMultilevel"/>
    <w:tmpl w:val="112874CE"/>
    <w:lvl w:ilvl="0" w:tplc="7E947308">
      <w:start w:val="1"/>
      <w:numFmt w:val="bullet"/>
      <w:lvlText w:val="●"/>
      <w:lvlJc w:val="left"/>
      <w:pPr>
        <w:ind w:left="75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B6D2D4">
      <w:start w:val="1"/>
      <w:numFmt w:val="bullet"/>
      <w:lvlText w:val="○"/>
      <w:lvlJc w:val="left"/>
      <w:pPr>
        <w:ind w:left="1834" w:hanging="504"/>
      </w:pPr>
      <w:rPr>
        <w:rFonts w:hAnsi="Arial Unicode MS"/>
        <w:caps w:val="0"/>
        <w:smallCaps w:val="0"/>
        <w:strike w:val="0"/>
        <w:dstrike w:val="0"/>
        <w:outline w:val="0"/>
        <w:emboss w:val="0"/>
        <w:imprint w:val="0"/>
        <w:spacing w:val="0"/>
        <w:w w:val="100"/>
        <w:kern w:val="0"/>
        <w:position w:val="0"/>
        <w:highlight w:val="none"/>
        <w:vertAlign w:val="baseline"/>
      </w:rPr>
    </w:lvl>
    <w:lvl w:ilvl="2" w:tplc="C464C85E">
      <w:start w:val="1"/>
      <w:numFmt w:val="bullet"/>
      <w:lvlText w:val="■"/>
      <w:lvlJc w:val="left"/>
      <w:pPr>
        <w:ind w:left="2554" w:hanging="504"/>
      </w:pPr>
      <w:rPr>
        <w:rFonts w:hAnsi="Arial Unicode MS"/>
        <w:caps w:val="0"/>
        <w:smallCaps w:val="0"/>
        <w:strike w:val="0"/>
        <w:dstrike w:val="0"/>
        <w:outline w:val="0"/>
        <w:emboss w:val="0"/>
        <w:imprint w:val="0"/>
        <w:spacing w:val="0"/>
        <w:w w:val="100"/>
        <w:kern w:val="0"/>
        <w:position w:val="0"/>
        <w:highlight w:val="none"/>
        <w:vertAlign w:val="baseline"/>
      </w:rPr>
    </w:lvl>
    <w:lvl w:ilvl="3" w:tplc="3512691C">
      <w:start w:val="1"/>
      <w:numFmt w:val="bullet"/>
      <w:lvlText w:val="●"/>
      <w:lvlJc w:val="left"/>
      <w:pPr>
        <w:ind w:left="3274" w:hanging="504"/>
      </w:pPr>
      <w:rPr>
        <w:rFonts w:hAnsi="Arial Unicode MS"/>
        <w:caps w:val="0"/>
        <w:smallCaps w:val="0"/>
        <w:strike w:val="0"/>
        <w:dstrike w:val="0"/>
        <w:outline w:val="0"/>
        <w:emboss w:val="0"/>
        <w:imprint w:val="0"/>
        <w:spacing w:val="0"/>
        <w:w w:val="100"/>
        <w:kern w:val="0"/>
        <w:position w:val="0"/>
        <w:highlight w:val="none"/>
        <w:vertAlign w:val="baseline"/>
      </w:rPr>
    </w:lvl>
    <w:lvl w:ilvl="4" w:tplc="D8363446">
      <w:start w:val="1"/>
      <w:numFmt w:val="bullet"/>
      <w:lvlText w:val="○"/>
      <w:lvlJc w:val="left"/>
      <w:pPr>
        <w:ind w:left="3994" w:hanging="504"/>
      </w:pPr>
      <w:rPr>
        <w:rFonts w:hAnsi="Arial Unicode MS"/>
        <w:caps w:val="0"/>
        <w:smallCaps w:val="0"/>
        <w:strike w:val="0"/>
        <w:dstrike w:val="0"/>
        <w:outline w:val="0"/>
        <w:emboss w:val="0"/>
        <w:imprint w:val="0"/>
        <w:spacing w:val="0"/>
        <w:w w:val="100"/>
        <w:kern w:val="0"/>
        <w:position w:val="0"/>
        <w:highlight w:val="none"/>
        <w:vertAlign w:val="baseline"/>
      </w:rPr>
    </w:lvl>
    <w:lvl w:ilvl="5" w:tplc="BE2C421A">
      <w:start w:val="1"/>
      <w:numFmt w:val="bullet"/>
      <w:lvlText w:val="■"/>
      <w:lvlJc w:val="left"/>
      <w:pPr>
        <w:ind w:left="4714" w:hanging="504"/>
      </w:pPr>
      <w:rPr>
        <w:rFonts w:hAnsi="Arial Unicode MS"/>
        <w:caps w:val="0"/>
        <w:smallCaps w:val="0"/>
        <w:strike w:val="0"/>
        <w:dstrike w:val="0"/>
        <w:outline w:val="0"/>
        <w:emboss w:val="0"/>
        <w:imprint w:val="0"/>
        <w:spacing w:val="0"/>
        <w:w w:val="100"/>
        <w:kern w:val="0"/>
        <w:position w:val="0"/>
        <w:highlight w:val="none"/>
        <w:vertAlign w:val="baseline"/>
      </w:rPr>
    </w:lvl>
    <w:lvl w:ilvl="6" w:tplc="6B18DBA4">
      <w:start w:val="1"/>
      <w:numFmt w:val="bullet"/>
      <w:lvlText w:val="●"/>
      <w:lvlJc w:val="left"/>
      <w:pPr>
        <w:ind w:left="5434" w:hanging="504"/>
      </w:pPr>
      <w:rPr>
        <w:rFonts w:hAnsi="Arial Unicode MS"/>
        <w:caps w:val="0"/>
        <w:smallCaps w:val="0"/>
        <w:strike w:val="0"/>
        <w:dstrike w:val="0"/>
        <w:outline w:val="0"/>
        <w:emboss w:val="0"/>
        <w:imprint w:val="0"/>
        <w:spacing w:val="0"/>
        <w:w w:val="100"/>
        <w:kern w:val="0"/>
        <w:position w:val="0"/>
        <w:highlight w:val="none"/>
        <w:vertAlign w:val="baseline"/>
      </w:rPr>
    </w:lvl>
    <w:lvl w:ilvl="7" w:tplc="C6A2CED2">
      <w:start w:val="1"/>
      <w:numFmt w:val="bullet"/>
      <w:lvlText w:val="○"/>
      <w:lvlJc w:val="left"/>
      <w:pPr>
        <w:ind w:left="6154" w:hanging="504"/>
      </w:pPr>
      <w:rPr>
        <w:rFonts w:hAnsi="Arial Unicode MS"/>
        <w:caps w:val="0"/>
        <w:smallCaps w:val="0"/>
        <w:strike w:val="0"/>
        <w:dstrike w:val="0"/>
        <w:outline w:val="0"/>
        <w:emboss w:val="0"/>
        <w:imprint w:val="0"/>
        <w:spacing w:val="0"/>
        <w:w w:val="100"/>
        <w:kern w:val="0"/>
        <w:position w:val="0"/>
        <w:highlight w:val="none"/>
        <w:vertAlign w:val="baseline"/>
      </w:rPr>
    </w:lvl>
    <w:lvl w:ilvl="8" w:tplc="CDEA24AA">
      <w:start w:val="1"/>
      <w:numFmt w:val="bullet"/>
      <w:lvlText w:val="■"/>
      <w:lvlJc w:val="left"/>
      <w:pPr>
        <w:ind w:left="6874" w:hanging="5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5982ABB"/>
    <w:multiLevelType w:val="hybridMultilevel"/>
    <w:tmpl w:val="1FB4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74D2C"/>
    <w:multiLevelType w:val="multilevel"/>
    <w:tmpl w:val="CF708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7C61C0"/>
    <w:multiLevelType w:val="hybridMultilevel"/>
    <w:tmpl w:val="A5C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11"/>
  </w:num>
  <w:num w:numId="5">
    <w:abstractNumId w:val="5"/>
  </w:num>
  <w:num w:numId="6">
    <w:abstractNumId w:val="3"/>
  </w:num>
  <w:num w:numId="7">
    <w:abstractNumId w:val="13"/>
  </w:num>
  <w:num w:numId="8">
    <w:abstractNumId w:val="9"/>
  </w:num>
  <w:num w:numId="9">
    <w:abstractNumId w:val="4"/>
  </w:num>
  <w:num w:numId="10">
    <w:abstractNumId w:val="14"/>
  </w:num>
  <w:num w:numId="11">
    <w:abstractNumId w:val="1"/>
  </w:num>
  <w:num w:numId="12">
    <w:abstractNumId w:val="7"/>
  </w:num>
  <w:num w:numId="13">
    <w:abstractNumId w:val="8"/>
  </w:num>
  <w:num w:numId="14">
    <w:abstractNumId w:val="15"/>
  </w:num>
  <w:num w:numId="15">
    <w:abstractNumId w:val="10"/>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6C"/>
    <w:rsid w:val="00002713"/>
    <w:rsid w:val="001B2F5F"/>
    <w:rsid w:val="002E32A1"/>
    <w:rsid w:val="00333B6C"/>
    <w:rsid w:val="003A35F6"/>
    <w:rsid w:val="005C3173"/>
    <w:rsid w:val="00666881"/>
    <w:rsid w:val="00681B96"/>
    <w:rsid w:val="00684089"/>
    <w:rsid w:val="00711148"/>
    <w:rsid w:val="0076666E"/>
    <w:rsid w:val="00897E81"/>
    <w:rsid w:val="008E5603"/>
    <w:rsid w:val="008F114F"/>
    <w:rsid w:val="00A12BAD"/>
    <w:rsid w:val="00A31751"/>
    <w:rsid w:val="00AC6F4E"/>
    <w:rsid w:val="00B61924"/>
    <w:rsid w:val="00B7227E"/>
    <w:rsid w:val="00BA6606"/>
    <w:rsid w:val="00BF10A0"/>
    <w:rsid w:val="00C15697"/>
    <w:rsid w:val="00C65DED"/>
    <w:rsid w:val="00D04F5E"/>
    <w:rsid w:val="00D51238"/>
    <w:rsid w:val="00DF2AC3"/>
    <w:rsid w:val="00E14DBD"/>
    <w:rsid w:val="00E16562"/>
    <w:rsid w:val="00E306C6"/>
    <w:rsid w:val="00F76987"/>
    <w:rsid w:val="00F941EE"/>
    <w:rsid w:val="00F96A93"/>
    <w:rsid w:val="2990E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6663"/>
  <w15:chartTrackingRefBased/>
  <w15:docId w15:val="{B742A726-4FCC-455A-890B-D78EC17A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B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3B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227E"/>
    <w:pPr>
      <w:ind w:left="720"/>
      <w:contextualSpacing/>
    </w:pPr>
  </w:style>
  <w:style w:type="paragraph" w:styleId="Header">
    <w:name w:val="header"/>
    <w:basedOn w:val="Normal"/>
    <w:link w:val="HeaderChar"/>
    <w:uiPriority w:val="99"/>
    <w:unhideWhenUsed/>
    <w:rsid w:val="00C6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ED"/>
  </w:style>
  <w:style w:type="paragraph" w:styleId="Footer">
    <w:name w:val="footer"/>
    <w:basedOn w:val="Normal"/>
    <w:link w:val="FooterChar"/>
    <w:uiPriority w:val="99"/>
    <w:unhideWhenUsed/>
    <w:rsid w:val="00C6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ED"/>
  </w:style>
  <w:style w:type="paragraph" w:styleId="BalloonText">
    <w:name w:val="Balloon Text"/>
    <w:basedOn w:val="Normal"/>
    <w:link w:val="BalloonTextChar"/>
    <w:uiPriority w:val="99"/>
    <w:semiHidden/>
    <w:unhideWhenUsed/>
    <w:rsid w:val="00C65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DED"/>
    <w:rPr>
      <w:rFonts w:ascii="Segoe UI" w:hAnsi="Segoe UI" w:cs="Segoe UI"/>
      <w:sz w:val="18"/>
      <w:szCs w:val="18"/>
    </w:rPr>
  </w:style>
  <w:style w:type="paragraph" w:customStyle="1" w:styleId="Body">
    <w:name w:val="Body"/>
    <w:rsid w:val="008E5603"/>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rPr>
  </w:style>
  <w:style w:type="paragraph" w:styleId="NoSpacing">
    <w:name w:val="No Spacing"/>
    <w:uiPriority w:val="1"/>
    <w:qFormat/>
    <w:rsid w:val="00C15697"/>
    <w:pPr>
      <w:spacing w:after="0" w:line="240" w:lineRule="auto"/>
    </w:pPr>
  </w:style>
  <w:style w:type="character" w:styleId="Hyperlink">
    <w:name w:val="Hyperlink"/>
    <w:basedOn w:val="DefaultParagraphFont"/>
    <w:uiPriority w:val="99"/>
    <w:unhideWhenUsed/>
    <w:rsid w:val="00D51238"/>
    <w:rPr>
      <w:color w:val="0563C1" w:themeColor="hyperlink"/>
      <w:u w:val="single"/>
    </w:rPr>
  </w:style>
  <w:style w:type="character" w:styleId="UnresolvedMention">
    <w:name w:val="Unresolved Mention"/>
    <w:basedOn w:val="DefaultParagraphFont"/>
    <w:uiPriority w:val="99"/>
    <w:semiHidden/>
    <w:unhideWhenUsed/>
    <w:rsid w:val="00D51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9033">
      <w:bodyDiv w:val="1"/>
      <w:marLeft w:val="0"/>
      <w:marRight w:val="0"/>
      <w:marTop w:val="0"/>
      <w:marBottom w:val="0"/>
      <w:divBdr>
        <w:top w:val="none" w:sz="0" w:space="0" w:color="auto"/>
        <w:left w:val="none" w:sz="0" w:space="0" w:color="auto"/>
        <w:bottom w:val="none" w:sz="0" w:space="0" w:color="auto"/>
        <w:right w:val="none" w:sz="0" w:space="0" w:color="auto"/>
      </w:divBdr>
    </w:div>
    <w:div w:id="698551782">
      <w:bodyDiv w:val="1"/>
      <w:marLeft w:val="0"/>
      <w:marRight w:val="0"/>
      <w:marTop w:val="0"/>
      <w:marBottom w:val="0"/>
      <w:divBdr>
        <w:top w:val="none" w:sz="0" w:space="0" w:color="auto"/>
        <w:left w:val="none" w:sz="0" w:space="0" w:color="auto"/>
        <w:bottom w:val="none" w:sz="0" w:space="0" w:color="auto"/>
        <w:right w:val="none" w:sz="0" w:space="0" w:color="auto"/>
      </w:divBdr>
    </w:div>
    <w:div w:id="1331642580">
      <w:bodyDiv w:val="1"/>
      <w:marLeft w:val="0"/>
      <w:marRight w:val="0"/>
      <w:marTop w:val="0"/>
      <w:marBottom w:val="0"/>
      <w:divBdr>
        <w:top w:val="none" w:sz="0" w:space="0" w:color="auto"/>
        <w:left w:val="none" w:sz="0" w:space="0" w:color="auto"/>
        <w:bottom w:val="none" w:sz="0" w:space="0" w:color="auto"/>
        <w:right w:val="none" w:sz="0" w:space="0" w:color="auto"/>
      </w:divBdr>
    </w:div>
    <w:div w:id="1359312167">
      <w:bodyDiv w:val="1"/>
      <w:marLeft w:val="0"/>
      <w:marRight w:val="0"/>
      <w:marTop w:val="0"/>
      <w:marBottom w:val="0"/>
      <w:divBdr>
        <w:top w:val="none" w:sz="0" w:space="0" w:color="auto"/>
        <w:left w:val="none" w:sz="0" w:space="0" w:color="auto"/>
        <w:bottom w:val="none" w:sz="0" w:space="0" w:color="auto"/>
        <w:right w:val="none" w:sz="0" w:space="0" w:color="auto"/>
      </w:divBdr>
    </w:div>
    <w:div w:id="1567490194">
      <w:bodyDiv w:val="1"/>
      <w:marLeft w:val="0"/>
      <w:marRight w:val="0"/>
      <w:marTop w:val="0"/>
      <w:marBottom w:val="0"/>
      <w:divBdr>
        <w:top w:val="none" w:sz="0" w:space="0" w:color="auto"/>
        <w:left w:val="none" w:sz="0" w:space="0" w:color="auto"/>
        <w:bottom w:val="none" w:sz="0" w:space="0" w:color="auto"/>
        <w:right w:val="none" w:sz="0" w:space="0" w:color="auto"/>
      </w:divBdr>
    </w:div>
    <w:div w:id="20637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astpapers.download.wjec.co.uk/s18-2708-01.pdf"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3802442252A44A01AC30ADCE95A43" ma:contentTypeVersion="16" ma:contentTypeDescription="Create a new document." ma:contentTypeScope="" ma:versionID="378c130d6753eda7e8b2f000a2a61ce9">
  <xsd:schema xmlns:xsd="http://www.w3.org/2001/XMLSchema" xmlns:xs="http://www.w3.org/2001/XMLSchema" xmlns:p="http://schemas.microsoft.com/office/2006/metadata/properties" xmlns:ns1="http://schemas.microsoft.com/sharepoint/v3" xmlns:ns2="c9abc60e-f9b0-4af4-b475-7a4f451bce35" xmlns:ns3="36f98b4f-ba65-4a7d-9a34-48b23de556cb" targetNamespace="http://schemas.microsoft.com/office/2006/metadata/properties" ma:root="true" ma:fieldsID="ed3d65077806691169eafe8b121dfe5b" ns1:_="" ns2:_="" ns3:_="">
    <xsd:import namespace="http://schemas.microsoft.com/sharepoint/v3"/>
    <xsd:import namespace="c9abc60e-f9b0-4af4-b475-7a4f451bce35"/>
    <xsd:import namespace="36f98b4f-ba65-4a7d-9a34-48b23de556c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abc60e-f9b0-4af4-b475-7a4f451b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DD126-CE30-4379-AD44-BBB9E76FB158}">
  <ds:schemaRefs>
    <ds:schemaRef ds:uri="http://schemas.microsoft.com/office/2006/metadata/properties"/>
    <ds:schemaRef ds:uri="http://schemas.microsoft.com/office/infopath/2007/PartnerControls"/>
    <ds:schemaRef ds:uri="1f8176ab-828b-4b08-9471-75b38aa5aee5"/>
  </ds:schemaRefs>
</ds:datastoreItem>
</file>

<file path=customXml/itemProps2.xml><?xml version="1.0" encoding="utf-8"?>
<ds:datastoreItem xmlns:ds="http://schemas.openxmlformats.org/officeDocument/2006/customXml" ds:itemID="{1229C615-0DB4-4A01-AFD8-9622902CC490}"/>
</file>

<file path=customXml/itemProps3.xml><?xml version="1.0" encoding="utf-8"?>
<ds:datastoreItem xmlns:ds="http://schemas.openxmlformats.org/officeDocument/2006/customXml" ds:itemID="{43AA34A9-D228-4944-98F4-858AD71A6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Kirsten</dc:creator>
  <cp:keywords/>
  <dc:description/>
  <cp:lastModifiedBy>Wilcock, Kirsten</cp:lastModifiedBy>
  <cp:revision>25</cp:revision>
  <dcterms:created xsi:type="dcterms:W3CDTF">2019-09-05T07:31:00Z</dcterms:created>
  <dcterms:modified xsi:type="dcterms:W3CDTF">2019-09-05T11:10:00Z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0x0101007693802442252A44A01AC30ADCE95A43</vt:lpwstr>
  </property>
  <property fmtid="{D5CDD505-2E9C-101B-9397-08002B2CF9AE}" pid="3" name="AuthorIds_UIVersion_1536">
    <vt:lpwstr>71</vt:lpwstr>
  </property>
</Properties>
</file>