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E163" w14:textId="77777777" w:rsidR="009C1001" w:rsidRDefault="009C1001" w:rsidP="009C1001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D8F90B" wp14:editId="7BD6C44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</w:t>
      </w:r>
    </w:p>
    <w:p w14:paraId="3EE7F2EC" w14:textId="77777777" w:rsidR="009C1001" w:rsidRDefault="009C1001" w:rsidP="009C1001">
      <w:pPr>
        <w:tabs>
          <w:tab w:val="right" w:pos="8910"/>
        </w:tabs>
        <w:ind w:right="194"/>
        <w:jc w:val="right"/>
        <w:rPr>
          <w:sz w:val="22"/>
        </w:rPr>
      </w:pPr>
    </w:p>
    <w:p w14:paraId="635F20AC" w14:textId="7B615469" w:rsidR="009C1001" w:rsidRDefault="009C1001" w:rsidP="009C1001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FF040B8" w14:textId="77777777" w:rsidR="003B34A2" w:rsidRDefault="003B34A2" w:rsidP="009C1001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</w:p>
    <w:p w14:paraId="537557A0" w14:textId="77777777" w:rsidR="009C1001" w:rsidRDefault="009C1001" w:rsidP="009C1001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</w:p>
    <w:p w14:paraId="6653DF73" w14:textId="1D09A3F9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3AB03697" w14:textId="6674E918" w:rsidR="008373C7" w:rsidRPr="00217AF1" w:rsidRDefault="00DB377F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GCSE</w:t>
      </w:r>
      <w:r w:rsidR="00F70D18">
        <w:rPr>
          <w:rFonts w:ascii="Arial" w:eastAsia="Calibri" w:hAnsi="Arial" w:cs="Arial"/>
          <w:b/>
          <w:sz w:val="36"/>
          <w:szCs w:val="36"/>
        </w:rPr>
        <w:t xml:space="preserve"> E</w:t>
      </w:r>
      <w:r w:rsidR="00C61DE8">
        <w:rPr>
          <w:rFonts w:ascii="Arial" w:eastAsia="Calibri" w:hAnsi="Arial" w:cs="Arial"/>
          <w:b/>
          <w:sz w:val="36"/>
          <w:szCs w:val="36"/>
        </w:rPr>
        <w:t>nglish Language</w:t>
      </w:r>
      <w:r w:rsidR="00492755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  <w:r w:rsidR="00FB0723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152B0358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E2BFB32" w14:textId="32BC7B4F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587E0D">
        <w:rPr>
          <w:rFonts w:ascii="Arial" w:eastAsia="Calibri" w:hAnsi="Arial" w:cs="Arial"/>
          <w:sz w:val="22"/>
          <w:szCs w:val="22"/>
        </w:rPr>
        <w:t xml:space="preserve">the </w:t>
      </w:r>
      <w:r w:rsidR="00DB377F">
        <w:rPr>
          <w:rFonts w:ascii="Arial" w:eastAsia="Calibri" w:hAnsi="Arial" w:cs="Arial"/>
          <w:sz w:val="22"/>
          <w:szCs w:val="22"/>
        </w:rPr>
        <w:t>GCSE</w:t>
      </w:r>
      <w:r w:rsidR="00A567EC">
        <w:rPr>
          <w:rFonts w:ascii="Arial" w:eastAsia="Calibri" w:hAnsi="Arial" w:cs="Arial"/>
          <w:sz w:val="22"/>
          <w:szCs w:val="22"/>
        </w:rPr>
        <w:t xml:space="preserve"> </w:t>
      </w:r>
      <w:r w:rsidR="00D63FA4">
        <w:rPr>
          <w:rFonts w:ascii="Arial" w:eastAsia="Calibri" w:hAnsi="Arial" w:cs="Arial"/>
          <w:sz w:val="22"/>
          <w:szCs w:val="22"/>
        </w:rPr>
        <w:t>English Language</w:t>
      </w:r>
      <w:r w:rsidR="00A567EC">
        <w:rPr>
          <w:rFonts w:ascii="Arial" w:eastAsia="Calibri" w:hAnsi="Arial" w:cs="Arial"/>
          <w:sz w:val="22"/>
          <w:szCs w:val="22"/>
        </w:rPr>
        <w:t xml:space="preserve"> specification</w:t>
      </w:r>
      <w:r w:rsidRPr="00217AF1">
        <w:rPr>
          <w:rFonts w:ascii="Arial" w:eastAsia="Calibri" w:hAnsi="Arial" w:cs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is required</w:t>
      </w:r>
      <w:r w:rsidR="008F3B09">
        <w:rPr>
          <w:rFonts w:ascii="Arial" w:eastAsia="Calibri" w:hAnsi="Arial"/>
          <w:sz w:val="22"/>
          <w:szCs w:val="22"/>
        </w:rPr>
        <w:t xml:space="preserve"> for </w:t>
      </w:r>
      <w:r w:rsidR="004F1F09">
        <w:rPr>
          <w:rFonts w:ascii="Arial" w:eastAsia="Calibri" w:hAnsi="Arial"/>
          <w:sz w:val="22"/>
          <w:szCs w:val="22"/>
        </w:rPr>
        <w:t>WJEC</w:t>
      </w:r>
      <w:r w:rsidR="003B34A2">
        <w:rPr>
          <w:rFonts w:ascii="Arial" w:eastAsia="Calibri" w:hAnsi="Arial"/>
          <w:sz w:val="22"/>
          <w:szCs w:val="22"/>
        </w:rPr>
        <w:t xml:space="preserve"> (Wales)</w:t>
      </w:r>
      <w:r w:rsidRPr="00217AF1">
        <w:rPr>
          <w:rFonts w:ascii="Arial" w:eastAsia="Calibri" w:hAnsi="Arial"/>
          <w:sz w:val="22"/>
          <w:szCs w:val="22"/>
        </w:rPr>
        <w:t xml:space="preserve">.  </w:t>
      </w:r>
      <w:r w:rsidR="006D1492" w:rsidRPr="00217AF1">
        <w:rPr>
          <w:rFonts w:ascii="Arial" w:eastAsia="Calibri" w:hAnsi="Arial"/>
          <w:sz w:val="22"/>
          <w:szCs w:val="22"/>
        </w:rPr>
        <w:t xml:space="preserve">The successful applicant will be required to liaise closely with the </w:t>
      </w:r>
      <w:r w:rsidR="00D63CC0">
        <w:rPr>
          <w:rFonts w:ascii="Arial" w:eastAsia="Calibri" w:hAnsi="Arial"/>
          <w:sz w:val="22"/>
          <w:szCs w:val="22"/>
        </w:rPr>
        <w:t>GCSE</w:t>
      </w:r>
      <w:r w:rsidR="00A567EC">
        <w:rPr>
          <w:rFonts w:ascii="Arial" w:eastAsia="Calibri" w:hAnsi="Arial"/>
          <w:sz w:val="22"/>
          <w:szCs w:val="22"/>
        </w:rPr>
        <w:t xml:space="preserve"> </w:t>
      </w:r>
      <w:r w:rsidR="00D63FA4">
        <w:rPr>
          <w:rFonts w:ascii="Arial" w:eastAsia="Calibri" w:hAnsi="Arial"/>
          <w:sz w:val="22"/>
          <w:szCs w:val="22"/>
        </w:rPr>
        <w:t>English Language</w:t>
      </w:r>
      <w:r w:rsidR="00BA2514" w:rsidRPr="00217AF1">
        <w:rPr>
          <w:rFonts w:ascii="Arial" w:eastAsia="Calibri" w:hAnsi="Arial"/>
          <w:sz w:val="22"/>
          <w:szCs w:val="22"/>
        </w:rPr>
        <w:t xml:space="preserve"> </w:t>
      </w:r>
      <w:r w:rsidR="006D1492" w:rsidRPr="00217AF1">
        <w:rPr>
          <w:rFonts w:ascii="Arial" w:eastAsia="Calibri" w:hAnsi="Arial"/>
          <w:sz w:val="22"/>
          <w:szCs w:val="22"/>
        </w:rPr>
        <w:t xml:space="preserve">team and ensure that requirements of this qualification are fully met.  He/she will be expected to </w:t>
      </w:r>
      <w:r w:rsidR="00B345C1">
        <w:rPr>
          <w:rFonts w:ascii="Arial" w:eastAsia="Calibri" w:hAnsi="Arial"/>
          <w:sz w:val="22"/>
          <w:szCs w:val="22"/>
        </w:rPr>
        <w:t>review</w:t>
      </w:r>
      <w:r w:rsidR="00ED5528">
        <w:rPr>
          <w:rFonts w:ascii="Arial" w:eastAsia="Calibri" w:hAnsi="Arial"/>
          <w:sz w:val="22"/>
          <w:szCs w:val="22"/>
        </w:rPr>
        <w:t xml:space="preserve"> </w:t>
      </w:r>
      <w:r w:rsidR="00B345C1">
        <w:rPr>
          <w:rFonts w:ascii="Arial" w:eastAsia="Calibri" w:hAnsi="Arial"/>
          <w:sz w:val="22"/>
          <w:szCs w:val="22"/>
        </w:rPr>
        <w:t xml:space="preserve">and change </w:t>
      </w:r>
      <w:r w:rsidR="00ED5528">
        <w:rPr>
          <w:rFonts w:ascii="Arial" w:eastAsia="Calibri" w:hAnsi="Arial"/>
          <w:sz w:val="22"/>
          <w:szCs w:val="22"/>
        </w:rPr>
        <w:t xml:space="preserve">the </w:t>
      </w:r>
      <w:r w:rsidR="00081F87">
        <w:rPr>
          <w:rFonts w:ascii="Arial" w:eastAsia="Calibri" w:hAnsi="Arial"/>
          <w:sz w:val="22"/>
          <w:szCs w:val="22"/>
        </w:rPr>
        <w:t xml:space="preserve">set production </w:t>
      </w:r>
      <w:r w:rsidR="00ED5528">
        <w:rPr>
          <w:rFonts w:ascii="Arial" w:eastAsia="Calibri" w:hAnsi="Arial"/>
          <w:sz w:val="22"/>
          <w:szCs w:val="22"/>
        </w:rPr>
        <w:t xml:space="preserve">briefs </w:t>
      </w:r>
      <w:r w:rsidR="001D481D">
        <w:rPr>
          <w:rFonts w:ascii="Arial" w:eastAsia="Calibri" w:hAnsi="Arial"/>
          <w:sz w:val="22"/>
          <w:szCs w:val="22"/>
        </w:rPr>
        <w:t xml:space="preserve">(NEA) </w:t>
      </w:r>
      <w:r w:rsidR="00B345C1">
        <w:rPr>
          <w:rFonts w:ascii="Arial" w:eastAsia="Calibri" w:hAnsi="Arial"/>
          <w:sz w:val="22"/>
          <w:szCs w:val="22"/>
        </w:rPr>
        <w:t>periodically and when required</w:t>
      </w:r>
      <w:r w:rsidR="00ED5528">
        <w:rPr>
          <w:rFonts w:ascii="Arial" w:eastAsia="Calibri" w:hAnsi="Arial"/>
          <w:sz w:val="22"/>
          <w:szCs w:val="22"/>
        </w:rPr>
        <w:t xml:space="preserve">, and </w:t>
      </w:r>
      <w:r w:rsidR="00B345C1">
        <w:rPr>
          <w:rFonts w:ascii="Arial" w:eastAsia="Calibri" w:hAnsi="Arial"/>
          <w:sz w:val="22"/>
          <w:szCs w:val="22"/>
        </w:rPr>
        <w:t xml:space="preserve">to </w:t>
      </w:r>
      <w:r w:rsidR="006D1492" w:rsidRPr="00217AF1">
        <w:rPr>
          <w:rFonts w:ascii="Arial" w:eastAsia="Calibri" w:hAnsi="Arial"/>
          <w:sz w:val="22"/>
          <w:szCs w:val="22"/>
        </w:rPr>
        <w:t>contribute to the training of moderators, leading the standardisation process at the moderators’ conference.  He/she will also be expected to contribute to the delivery of the CPD programme and 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685077C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2107D49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DA351D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7D880D9B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The Principal Moderator is responsible for the standards f</w:t>
      </w:r>
      <w:r w:rsidR="00A066F4" w:rsidRPr="00217AF1">
        <w:rPr>
          <w:rFonts w:ascii="Arial" w:eastAsia="Calibri" w:hAnsi="Arial"/>
          <w:sz w:val="22"/>
          <w:szCs w:val="22"/>
        </w:rPr>
        <w:t>or moderation of the internally-</w:t>
      </w:r>
      <w:r w:rsidRPr="00217AF1">
        <w:rPr>
          <w:rFonts w:ascii="Arial" w:eastAsia="Calibri" w:hAnsi="Arial"/>
          <w:sz w:val="22"/>
          <w:szCs w:val="22"/>
        </w:rPr>
        <w:t>assessed work of centres.  The Principal Moderator must:</w:t>
      </w:r>
    </w:p>
    <w:p w14:paraId="677EE56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A3452A7" w14:textId="77777777" w:rsidR="008373C7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4539229" w14:textId="26F51C00" w:rsidR="00ED5528" w:rsidRPr="00217AF1" w:rsidRDefault="00B345C1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>
        <w:rPr>
          <w:rFonts w:cs="Arial"/>
        </w:rPr>
        <w:t xml:space="preserve">review and change </w:t>
      </w:r>
      <w:r w:rsidR="00ED5528">
        <w:rPr>
          <w:rFonts w:cs="Arial"/>
        </w:rPr>
        <w:t xml:space="preserve">the </w:t>
      </w:r>
      <w:r w:rsidR="00081F87">
        <w:rPr>
          <w:rFonts w:cs="Arial"/>
        </w:rPr>
        <w:t xml:space="preserve">set production </w:t>
      </w:r>
      <w:r w:rsidR="001D481D">
        <w:rPr>
          <w:rFonts w:cs="Arial"/>
        </w:rPr>
        <w:t xml:space="preserve">(NEA) </w:t>
      </w:r>
      <w:r w:rsidR="00ED5528">
        <w:rPr>
          <w:rFonts w:cs="Arial"/>
        </w:rPr>
        <w:t xml:space="preserve">briefs </w:t>
      </w:r>
      <w:r>
        <w:rPr>
          <w:rFonts w:cs="Arial"/>
        </w:rPr>
        <w:t>periodically and when required</w:t>
      </w:r>
    </w:p>
    <w:p w14:paraId="651AD8ED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>onferences and/or meetings for selection of standardising items as appropriate, and also to attend awarding</w:t>
      </w:r>
      <w:r w:rsidR="00A066F4" w:rsidRPr="00217AF1">
        <w:rPr>
          <w:rFonts w:cs="Arial"/>
        </w:rPr>
        <w:t xml:space="preserve"> meetings as required by WJEC</w:t>
      </w:r>
    </w:p>
    <w:p w14:paraId="5200F87A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0A494E3E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94B65E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C9156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EBA5CBF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1E84C010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65C8F3E3" w14:textId="2CB34891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547EF1">
        <w:rPr>
          <w:rFonts w:ascii="Arial" w:eastAsia="Calibri" w:hAnsi="Arial"/>
          <w:sz w:val="22"/>
          <w:szCs w:val="22"/>
        </w:rPr>
        <w:t>10</w:t>
      </w:r>
      <w:r w:rsidR="00B36CEB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="00ED5528">
        <w:rPr>
          <w:rFonts w:ascii="Arial" w:eastAsia="Calibri" w:hAnsi="Arial"/>
          <w:sz w:val="22"/>
          <w:szCs w:val="22"/>
        </w:rPr>
        <w:t>s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8906A6">
        <w:rPr>
          <w:rFonts w:ascii="Arial" w:eastAsia="Calibri" w:hAnsi="Arial"/>
          <w:sz w:val="22"/>
          <w:szCs w:val="22"/>
        </w:rPr>
        <w:t>4</w:t>
      </w:r>
      <w:r w:rsidR="00ED5528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day</w:t>
      </w:r>
      <w:r w:rsidR="00ED5528">
        <w:rPr>
          <w:rFonts w:ascii="Arial" w:eastAsia="Calibri" w:hAnsi="Arial"/>
          <w:sz w:val="22"/>
          <w:szCs w:val="22"/>
        </w:rPr>
        <w:t>s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>and the awarding conference</w:t>
      </w:r>
      <w:r w:rsidR="00ED5528">
        <w:rPr>
          <w:rFonts w:ascii="Arial" w:eastAsia="Calibri" w:hAnsi="Arial"/>
          <w:sz w:val="22"/>
          <w:szCs w:val="22"/>
        </w:rPr>
        <w:t>s in July (</w:t>
      </w:r>
      <w:r w:rsidR="008906A6">
        <w:rPr>
          <w:rFonts w:ascii="Arial" w:eastAsia="Calibri" w:hAnsi="Arial"/>
          <w:sz w:val="22"/>
          <w:szCs w:val="22"/>
        </w:rPr>
        <w:t>4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ED5528">
        <w:rPr>
          <w:rFonts w:ascii="Arial" w:eastAsia="Calibri" w:hAnsi="Arial"/>
          <w:sz w:val="22"/>
          <w:szCs w:val="22"/>
        </w:rPr>
        <w:t>s</w:t>
      </w:r>
      <w:r w:rsidRPr="00217AF1">
        <w:rPr>
          <w:rFonts w:ascii="Arial" w:eastAsia="Calibri" w:hAnsi="Arial"/>
          <w:sz w:val="22"/>
          <w:szCs w:val="22"/>
        </w:rPr>
        <w:t xml:space="preserve">).  Additionally, Principal Moderators may be required to deliver presentations at </w:t>
      </w:r>
      <w:r w:rsidR="00B345C1">
        <w:rPr>
          <w:rFonts w:ascii="Arial" w:eastAsia="Calibri" w:hAnsi="Arial"/>
          <w:sz w:val="22"/>
          <w:szCs w:val="22"/>
        </w:rPr>
        <w:t>WJEC</w:t>
      </w:r>
      <w:r w:rsidRPr="00217AF1">
        <w:rPr>
          <w:rFonts w:ascii="Arial" w:eastAsia="Calibri" w:hAnsi="Arial"/>
          <w:sz w:val="22"/>
          <w:szCs w:val="22"/>
        </w:rPr>
        <w:t xml:space="preserve">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69412FA4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4CDA12A" w14:textId="56421933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8C4BA7">
        <w:rPr>
          <w:rFonts w:ascii="Arial" w:eastAsia="Calibri" w:hAnsi="Arial"/>
          <w:sz w:val="22"/>
          <w:szCs w:val="22"/>
        </w:rPr>
        <w:t>Guy Melhuish</w:t>
      </w:r>
      <w:r w:rsidR="000A086C" w:rsidRPr="00746FB7">
        <w:rPr>
          <w:rFonts w:ascii="Arial" w:eastAsia="Calibri" w:hAnsi="Arial"/>
          <w:sz w:val="22"/>
          <w:szCs w:val="22"/>
        </w:rPr>
        <w:t xml:space="preserve"> on</w:t>
      </w:r>
      <w:r w:rsidRPr="00746FB7">
        <w:rPr>
          <w:rFonts w:ascii="Arial" w:eastAsia="Calibri" w:hAnsi="Arial"/>
          <w:sz w:val="22"/>
          <w:szCs w:val="22"/>
        </w:rPr>
        <w:t xml:space="preserve"> email </w:t>
      </w:r>
      <w:hyperlink r:id="rId12" w:history="1">
        <w:r w:rsidR="00807F03" w:rsidRPr="004F35F5">
          <w:rPr>
            <w:rStyle w:val="Hyperlink"/>
            <w:rFonts w:ascii="Arial" w:eastAsia="Calibri" w:hAnsi="Arial"/>
            <w:sz w:val="22"/>
            <w:szCs w:val="22"/>
          </w:rPr>
          <w:t>guy.melhuish@wjec.co.uk</w:t>
        </w:r>
      </w:hyperlink>
      <w:r w:rsidR="000A086C" w:rsidRPr="00746FB7">
        <w:rPr>
          <w:rStyle w:val="Hyperlink"/>
          <w:rFonts w:ascii="Arial" w:eastAsia="Calibri" w:hAnsi="Arial"/>
          <w:color w:val="auto"/>
          <w:sz w:val="22"/>
          <w:szCs w:val="22"/>
        </w:rPr>
        <w:t>.</w:t>
      </w:r>
      <w:r w:rsidRPr="00746FB7">
        <w:rPr>
          <w:rFonts w:ascii="Arial" w:eastAsia="Calibri" w:hAnsi="Arial"/>
          <w:sz w:val="22"/>
          <w:szCs w:val="22"/>
        </w:rPr>
        <w:t xml:space="preserve">  The closing date for applications is </w:t>
      </w:r>
      <w:r w:rsidR="00BA3143">
        <w:rPr>
          <w:rFonts w:ascii="Arial" w:eastAsia="Calibri" w:hAnsi="Arial"/>
          <w:sz w:val="22"/>
          <w:szCs w:val="22"/>
        </w:rPr>
        <w:t xml:space="preserve">12pm on the </w:t>
      </w:r>
      <w:r w:rsidR="00F51410">
        <w:rPr>
          <w:rFonts w:ascii="Arial" w:eastAsia="Calibri" w:hAnsi="Arial"/>
          <w:b/>
          <w:sz w:val="22"/>
          <w:szCs w:val="22"/>
        </w:rPr>
        <w:t>1st</w:t>
      </w:r>
      <w:r w:rsidR="001D481D">
        <w:rPr>
          <w:rFonts w:ascii="Arial" w:eastAsia="Calibri" w:hAnsi="Arial"/>
          <w:b/>
          <w:sz w:val="22"/>
          <w:szCs w:val="22"/>
        </w:rPr>
        <w:t xml:space="preserve"> </w:t>
      </w:r>
      <w:r w:rsidR="006B6FA4">
        <w:rPr>
          <w:rFonts w:ascii="Arial" w:eastAsia="Calibri" w:hAnsi="Arial"/>
          <w:b/>
          <w:sz w:val="22"/>
          <w:szCs w:val="22"/>
        </w:rPr>
        <w:t>March</w:t>
      </w:r>
      <w:r w:rsidR="001D481D">
        <w:rPr>
          <w:rFonts w:ascii="Arial" w:eastAsia="Calibri" w:hAnsi="Arial"/>
          <w:b/>
          <w:sz w:val="22"/>
          <w:szCs w:val="22"/>
        </w:rPr>
        <w:t xml:space="preserve"> 20</w:t>
      </w:r>
      <w:r w:rsidR="0016031F">
        <w:rPr>
          <w:rFonts w:ascii="Arial" w:eastAsia="Calibri" w:hAnsi="Arial"/>
          <w:b/>
          <w:sz w:val="22"/>
          <w:szCs w:val="22"/>
        </w:rPr>
        <w:t>2</w:t>
      </w:r>
      <w:r w:rsidR="00807F03">
        <w:rPr>
          <w:rFonts w:ascii="Arial" w:eastAsia="Calibri" w:hAnsi="Arial"/>
          <w:b/>
          <w:sz w:val="22"/>
          <w:szCs w:val="22"/>
        </w:rPr>
        <w:t>1</w:t>
      </w:r>
      <w:r w:rsidR="00B36CEB">
        <w:rPr>
          <w:rFonts w:ascii="Arial" w:eastAsia="Calibri" w:hAnsi="Arial"/>
          <w:b/>
          <w:sz w:val="22"/>
          <w:szCs w:val="22"/>
        </w:rPr>
        <w:t>.</w:t>
      </w:r>
      <w:bookmarkStart w:id="0" w:name="_GoBack"/>
      <w:bookmarkEnd w:id="0"/>
    </w:p>
    <w:p w14:paraId="44378220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lastRenderedPageBreak/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2087CFF5" w14:textId="35E3C0E9" w:rsidR="0031574B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</w:t>
      </w:r>
      <w:r w:rsidR="00B345C1">
        <w:rPr>
          <w:rFonts w:ascii="Arial" w:hAnsi="Arial" w:cs="Arial"/>
          <w:sz w:val="22"/>
        </w:rPr>
        <w:t>,</w:t>
      </w:r>
      <w:r w:rsidRPr="00BD5C40">
        <w:rPr>
          <w:rFonts w:ascii="Arial" w:hAnsi="Arial" w:cs="Arial"/>
          <w:sz w:val="22"/>
        </w:rPr>
        <w:t xml:space="preserve"> please go to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4110A055" w14:textId="77777777" w:rsidR="00B345C1" w:rsidRPr="00BD5C40" w:rsidRDefault="00B345C1" w:rsidP="0031574B">
      <w:pPr>
        <w:jc w:val="left"/>
        <w:rPr>
          <w:rFonts w:ascii="Arial" w:hAnsi="Arial" w:cs="Arial"/>
          <w:sz w:val="22"/>
        </w:rPr>
      </w:pPr>
    </w:p>
    <w:p w14:paraId="1541A4AD" w14:textId="6CADC2C8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</w:t>
      </w:r>
      <w:r w:rsidRPr="00807F03">
        <w:rPr>
          <w:rFonts w:ascii="Arial" w:hAnsi="Arial" w:cs="Arial"/>
          <w:b/>
          <w:bCs/>
          <w:sz w:val="22"/>
        </w:rPr>
        <w:t>Principal Moderator</w:t>
      </w:r>
      <w:r w:rsidRPr="00217AF1">
        <w:rPr>
          <w:rFonts w:ascii="Arial" w:hAnsi="Arial" w:cs="Arial"/>
          <w:sz w:val="22"/>
        </w:rPr>
        <w:t xml:space="preserve"> for </w:t>
      </w:r>
      <w:r w:rsidR="00807F03" w:rsidRPr="00807F03">
        <w:rPr>
          <w:rFonts w:ascii="Arial" w:hAnsi="Arial" w:cs="Arial"/>
          <w:b/>
          <w:bCs/>
          <w:sz w:val="22"/>
        </w:rPr>
        <w:t xml:space="preserve">GCSE </w:t>
      </w:r>
      <w:r w:rsidR="0016031F" w:rsidRPr="00807F03">
        <w:rPr>
          <w:rFonts w:ascii="Arial" w:hAnsi="Arial" w:cs="Arial"/>
          <w:b/>
          <w:bCs/>
          <w:sz w:val="22"/>
        </w:rPr>
        <w:t>English Language</w:t>
      </w:r>
      <w:r w:rsidR="00BA2514" w:rsidRPr="00217AF1">
        <w:rPr>
          <w:rFonts w:ascii="Arial" w:hAnsi="Arial" w:cs="Arial"/>
          <w:sz w:val="22"/>
        </w:rPr>
        <w:t xml:space="preserve"> </w:t>
      </w:r>
      <w:r w:rsidRPr="00217AF1">
        <w:rPr>
          <w:rFonts w:ascii="Arial" w:hAnsi="Arial" w:cs="Arial"/>
          <w:sz w:val="22"/>
        </w:rPr>
        <w:t>on the 'subject area' tab</w:t>
      </w:r>
      <w:r w:rsidR="00B345C1">
        <w:rPr>
          <w:rFonts w:ascii="Arial" w:hAnsi="Arial" w:cs="Arial"/>
          <w:sz w:val="22"/>
        </w:rPr>
        <w:t>.  Please ensure that all other sections of your application are complete, including your qualifications and employment, and that your supporting statement reflects your application for this role.</w:t>
      </w:r>
    </w:p>
    <w:p w14:paraId="12573CF1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37C9B6F4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If you require any further assistance in completing the application please contact:-</w:t>
      </w:r>
    </w:p>
    <w:p w14:paraId="507C7A7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19B4CF5A" w14:textId="77777777" w:rsidTr="00593896">
        <w:trPr>
          <w:trHeight w:val="1225"/>
        </w:trPr>
        <w:tc>
          <w:tcPr>
            <w:tcW w:w="3227" w:type="dxa"/>
          </w:tcPr>
          <w:p w14:paraId="5273208A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25B42AE5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0BDE6817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E4BE61C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70C7C35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 Edgar</w:t>
            </w:r>
          </w:p>
          <w:p w14:paraId="3A9EEF7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beth.edgar@wjec.co.uk</w:t>
            </w:r>
          </w:p>
          <w:p w14:paraId="7E54E3D1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40754E8F" w14:textId="77777777" w:rsidR="006A228E" w:rsidRPr="00B04979" w:rsidRDefault="006A228E" w:rsidP="00D40931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4B82" w14:textId="77777777" w:rsidR="00AC4D47" w:rsidRDefault="00AC4D47">
      <w:r>
        <w:separator/>
      </w:r>
    </w:p>
  </w:endnote>
  <w:endnote w:type="continuationSeparator" w:id="0">
    <w:p w14:paraId="045DC58C" w14:textId="77777777" w:rsidR="00AC4D47" w:rsidRDefault="00A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8B1C" w14:textId="030BFFB8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B0487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4E7C7641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5584" w14:textId="77777777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ED5528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511C827E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52275B2" w14:textId="35485FF6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B0487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60A20C0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90B" w14:textId="77777777" w:rsidR="00AC4D47" w:rsidRDefault="00AC4D47">
      <w:r>
        <w:separator/>
      </w:r>
    </w:p>
  </w:footnote>
  <w:footnote w:type="continuationSeparator" w:id="0">
    <w:p w14:paraId="43AA7AC3" w14:textId="77777777" w:rsidR="00AC4D47" w:rsidRDefault="00AC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1F87"/>
    <w:rsid w:val="000869A7"/>
    <w:rsid w:val="000A086C"/>
    <w:rsid w:val="000B7AD1"/>
    <w:rsid w:val="000C0780"/>
    <w:rsid w:val="000C4F00"/>
    <w:rsid w:val="000D4151"/>
    <w:rsid w:val="000E3156"/>
    <w:rsid w:val="00120FEC"/>
    <w:rsid w:val="001545B4"/>
    <w:rsid w:val="00157A5C"/>
    <w:rsid w:val="0016031F"/>
    <w:rsid w:val="00163FF5"/>
    <w:rsid w:val="001706A4"/>
    <w:rsid w:val="0017396B"/>
    <w:rsid w:val="00181CED"/>
    <w:rsid w:val="001A5F79"/>
    <w:rsid w:val="001D481D"/>
    <w:rsid w:val="001E4E50"/>
    <w:rsid w:val="00201601"/>
    <w:rsid w:val="0021315B"/>
    <w:rsid w:val="00216AC8"/>
    <w:rsid w:val="00217AF1"/>
    <w:rsid w:val="002477D6"/>
    <w:rsid w:val="002A30EE"/>
    <w:rsid w:val="002C4647"/>
    <w:rsid w:val="002D117E"/>
    <w:rsid w:val="0030616C"/>
    <w:rsid w:val="00314374"/>
    <w:rsid w:val="0031574B"/>
    <w:rsid w:val="0035638E"/>
    <w:rsid w:val="00396F25"/>
    <w:rsid w:val="003A0492"/>
    <w:rsid w:val="003A0626"/>
    <w:rsid w:val="003A3C3E"/>
    <w:rsid w:val="003A543D"/>
    <w:rsid w:val="003B34A2"/>
    <w:rsid w:val="003C4775"/>
    <w:rsid w:val="003C748D"/>
    <w:rsid w:val="003E6A52"/>
    <w:rsid w:val="00425B2F"/>
    <w:rsid w:val="004506CE"/>
    <w:rsid w:val="0045211E"/>
    <w:rsid w:val="00456CA0"/>
    <w:rsid w:val="004744E4"/>
    <w:rsid w:val="00492755"/>
    <w:rsid w:val="004D2FC3"/>
    <w:rsid w:val="004D3E02"/>
    <w:rsid w:val="004F1F09"/>
    <w:rsid w:val="00547EF1"/>
    <w:rsid w:val="00553FAA"/>
    <w:rsid w:val="00555D98"/>
    <w:rsid w:val="005634EC"/>
    <w:rsid w:val="00587E0D"/>
    <w:rsid w:val="005C159E"/>
    <w:rsid w:val="005E1727"/>
    <w:rsid w:val="00607A2B"/>
    <w:rsid w:val="006125B9"/>
    <w:rsid w:val="00631946"/>
    <w:rsid w:val="0063392A"/>
    <w:rsid w:val="00654A65"/>
    <w:rsid w:val="00655AB8"/>
    <w:rsid w:val="00655E19"/>
    <w:rsid w:val="0066511B"/>
    <w:rsid w:val="0068005B"/>
    <w:rsid w:val="00685D2E"/>
    <w:rsid w:val="006863D1"/>
    <w:rsid w:val="006A228E"/>
    <w:rsid w:val="006B6FA4"/>
    <w:rsid w:val="006C13CC"/>
    <w:rsid w:val="006C2AA1"/>
    <w:rsid w:val="006D1492"/>
    <w:rsid w:val="006E3D11"/>
    <w:rsid w:val="006E6E92"/>
    <w:rsid w:val="006F2DFE"/>
    <w:rsid w:val="006F2FDE"/>
    <w:rsid w:val="00715C72"/>
    <w:rsid w:val="00746FB7"/>
    <w:rsid w:val="007746FC"/>
    <w:rsid w:val="0078006C"/>
    <w:rsid w:val="00795CD6"/>
    <w:rsid w:val="00807F03"/>
    <w:rsid w:val="008373C7"/>
    <w:rsid w:val="0084706F"/>
    <w:rsid w:val="00874708"/>
    <w:rsid w:val="008770D8"/>
    <w:rsid w:val="008834A5"/>
    <w:rsid w:val="008906A6"/>
    <w:rsid w:val="008920F5"/>
    <w:rsid w:val="008C4BA7"/>
    <w:rsid w:val="008C58CB"/>
    <w:rsid w:val="008E650D"/>
    <w:rsid w:val="008E6AAF"/>
    <w:rsid w:val="008F3B09"/>
    <w:rsid w:val="00902A53"/>
    <w:rsid w:val="00917736"/>
    <w:rsid w:val="00923646"/>
    <w:rsid w:val="0093486D"/>
    <w:rsid w:val="00977C50"/>
    <w:rsid w:val="00994B26"/>
    <w:rsid w:val="009973CD"/>
    <w:rsid w:val="009A2334"/>
    <w:rsid w:val="009C1001"/>
    <w:rsid w:val="009E244E"/>
    <w:rsid w:val="009F27BD"/>
    <w:rsid w:val="009F596F"/>
    <w:rsid w:val="00A066F4"/>
    <w:rsid w:val="00A133FB"/>
    <w:rsid w:val="00A15F4A"/>
    <w:rsid w:val="00A567EC"/>
    <w:rsid w:val="00A7537E"/>
    <w:rsid w:val="00A942E1"/>
    <w:rsid w:val="00AB5A14"/>
    <w:rsid w:val="00AB5E55"/>
    <w:rsid w:val="00AC4D47"/>
    <w:rsid w:val="00AD26E3"/>
    <w:rsid w:val="00AD4276"/>
    <w:rsid w:val="00AD5192"/>
    <w:rsid w:val="00AF4236"/>
    <w:rsid w:val="00B009F4"/>
    <w:rsid w:val="00B04874"/>
    <w:rsid w:val="00B04979"/>
    <w:rsid w:val="00B345C1"/>
    <w:rsid w:val="00B36CEB"/>
    <w:rsid w:val="00B65D23"/>
    <w:rsid w:val="00B87E88"/>
    <w:rsid w:val="00B9133B"/>
    <w:rsid w:val="00BA2514"/>
    <w:rsid w:val="00BA3143"/>
    <w:rsid w:val="00BD2A9A"/>
    <w:rsid w:val="00BE65B1"/>
    <w:rsid w:val="00BF35CB"/>
    <w:rsid w:val="00C327BD"/>
    <w:rsid w:val="00C32FCE"/>
    <w:rsid w:val="00C577BC"/>
    <w:rsid w:val="00C61DE8"/>
    <w:rsid w:val="00C76C3E"/>
    <w:rsid w:val="00C847AD"/>
    <w:rsid w:val="00C87E13"/>
    <w:rsid w:val="00C916D8"/>
    <w:rsid w:val="00CA3632"/>
    <w:rsid w:val="00CF0EF6"/>
    <w:rsid w:val="00CF1C8C"/>
    <w:rsid w:val="00D05256"/>
    <w:rsid w:val="00D35A06"/>
    <w:rsid w:val="00D40931"/>
    <w:rsid w:val="00D41E0B"/>
    <w:rsid w:val="00D5139A"/>
    <w:rsid w:val="00D51E41"/>
    <w:rsid w:val="00D570CD"/>
    <w:rsid w:val="00D63CC0"/>
    <w:rsid w:val="00D63FA4"/>
    <w:rsid w:val="00D9313B"/>
    <w:rsid w:val="00DA0229"/>
    <w:rsid w:val="00DA4AE7"/>
    <w:rsid w:val="00DB1BC5"/>
    <w:rsid w:val="00DB235D"/>
    <w:rsid w:val="00DB377F"/>
    <w:rsid w:val="00DB4D3D"/>
    <w:rsid w:val="00E050C6"/>
    <w:rsid w:val="00E4376F"/>
    <w:rsid w:val="00E5572D"/>
    <w:rsid w:val="00E823B4"/>
    <w:rsid w:val="00E84CB6"/>
    <w:rsid w:val="00E91B9D"/>
    <w:rsid w:val="00EA3238"/>
    <w:rsid w:val="00EC072C"/>
    <w:rsid w:val="00ED5528"/>
    <w:rsid w:val="00EF7B8C"/>
    <w:rsid w:val="00F04329"/>
    <w:rsid w:val="00F077D4"/>
    <w:rsid w:val="00F34C2F"/>
    <w:rsid w:val="00F353CC"/>
    <w:rsid w:val="00F4652C"/>
    <w:rsid w:val="00F51410"/>
    <w:rsid w:val="00F70D18"/>
    <w:rsid w:val="00FA0058"/>
    <w:rsid w:val="00FB0723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E2320"/>
  <w15:docId w15:val="{3244C541-CE85-414B-8687-F3B5CCD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y.melhuish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281C4-5C51-40E1-885D-0DD6F04C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125ED-EE53-4A24-8269-A2538A98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4</cp:revision>
  <cp:lastPrinted>2018-03-16T13:23:00Z</cp:lastPrinted>
  <dcterms:created xsi:type="dcterms:W3CDTF">2021-02-11T11:37:00Z</dcterms:created>
  <dcterms:modified xsi:type="dcterms:W3CDTF">2021-02-11T15:38:00Z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4739700</vt:r8>
  </property>
</Properties>
</file>